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2" w:rsidRDefault="00653FB2" w:rsidP="00653F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3FB2" w:rsidRDefault="0077386B" w:rsidP="00653F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386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83" w:dyaOrig="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33.65pt" o:ole="" fillcolor="window">
            <v:imagedata r:id="rId6" o:title="" grayscale="t"/>
          </v:shape>
          <o:OLEObject Type="Embed" ProgID="Word.Picture.8" ShapeID="_x0000_i1025" DrawAspect="Content" ObjectID="_1701864114" r:id="rId7"/>
        </w:object>
      </w:r>
    </w:p>
    <w:p w:rsidR="00653FB2" w:rsidRPr="00993AE9" w:rsidRDefault="00653FB2" w:rsidP="0077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3AE9">
        <w:rPr>
          <w:rFonts w:ascii="Times New Roman" w:hAnsi="Times New Roman" w:cs="Times New Roman"/>
          <w:b/>
          <w:sz w:val="28"/>
        </w:rPr>
        <w:t>ПОСТАНОВЛЕНИЕ</w:t>
      </w:r>
    </w:p>
    <w:p w:rsidR="00653FB2" w:rsidRPr="00993AE9" w:rsidRDefault="00653FB2" w:rsidP="0077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3AE9">
        <w:rPr>
          <w:rFonts w:ascii="Times New Roman" w:hAnsi="Times New Roman" w:cs="Times New Roman"/>
          <w:b/>
          <w:sz w:val="28"/>
        </w:rPr>
        <w:t xml:space="preserve">Администрации Юсьвинского муниципального </w:t>
      </w:r>
      <w:r w:rsidR="00D90161">
        <w:rPr>
          <w:rFonts w:ascii="Times New Roman" w:hAnsi="Times New Roman" w:cs="Times New Roman"/>
          <w:b/>
          <w:sz w:val="28"/>
        </w:rPr>
        <w:t>округа</w:t>
      </w:r>
    </w:p>
    <w:p w:rsidR="00653FB2" w:rsidRDefault="00653FB2" w:rsidP="0077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3AE9">
        <w:rPr>
          <w:rFonts w:ascii="Times New Roman" w:hAnsi="Times New Roman" w:cs="Times New Roman"/>
          <w:b/>
          <w:sz w:val="28"/>
        </w:rPr>
        <w:t>Пермского края</w:t>
      </w:r>
    </w:p>
    <w:p w:rsidR="00653FB2" w:rsidRDefault="00653FB2" w:rsidP="0077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3FB2" w:rsidRPr="000532B5" w:rsidRDefault="0077386B" w:rsidP="007738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A0F1A">
        <w:rPr>
          <w:rFonts w:ascii="Times New Roman" w:hAnsi="Times New Roman" w:cs="Times New Roman"/>
          <w:sz w:val="28"/>
        </w:rPr>
        <w:t>0</w:t>
      </w:r>
      <w:r w:rsidR="00653F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653FB2">
        <w:rPr>
          <w:rFonts w:ascii="Times New Roman" w:hAnsi="Times New Roman" w:cs="Times New Roman"/>
          <w:sz w:val="28"/>
        </w:rPr>
        <w:t>.20</w:t>
      </w:r>
      <w:r w:rsidR="00D90161">
        <w:rPr>
          <w:rFonts w:ascii="Times New Roman" w:hAnsi="Times New Roman" w:cs="Times New Roman"/>
          <w:sz w:val="28"/>
        </w:rPr>
        <w:t>2</w:t>
      </w:r>
      <w:r w:rsidR="006A217A">
        <w:rPr>
          <w:rFonts w:ascii="Times New Roman" w:hAnsi="Times New Roman" w:cs="Times New Roman"/>
          <w:sz w:val="28"/>
        </w:rPr>
        <w:t>1</w:t>
      </w:r>
      <w:r w:rsidR="00653FB2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630467">
        <w:rPr>
          <w:rFonts w:ascii="Times New Roman" w:hAnsi="Times New Roman" w:cs="Times New Roman"/>
          <w:sz w:val="28"/>
        </w:rPr>
        <w:t xml:space="preserve"> </w:t>
      </w:r>
      <w:r w:rsidR="000532B5" w:rsidRPr="00B1140A">
        <w:rPr>
          <w:rFonts w:ascii="Times New Roman" w:hAnsi="Times New Roman" w:cs="Times New Roman"/>
          <w:sz w:val="28"/>
        </w:rPr>
        <w:t xml:space="preserve"> </w:t>
      </w:r>
      <w:r w:rsidR="00630467">
        <w:rPr>
          <w:rFonts w:ascii="Times New Roman" w:hAnsi="Times New Roman" w:cs="Times New Roman"/>
          <w:sz w:val="28"/>
        </w:rPr>
        <w:t xml:space="preserve"> </w:t>
      </w:r>
      <w:r w:rsidR="00653FB2">
        <w:rPr>
          <w:rFonts w:ascii="Times New Roman" w:hAnsi="Times New Roman" w:cs="Times New Roman"/>
          <w:sz w:val="28"/>
        </w:rPr>
        <w:t>№</w:t>
      </w:r>
      <w:r w:rsidR="00630467">
        <w:rPr>
          <w:rFonts w:ascii="Times New Roman" w:hAnsi="Times New Roman" w:cs="Times New Roman"/>
          <w:sz w:val="28"/>
        </w:rPr>
        <w:t xml:space="preserve"> 6</w:t>
      </w:r>
      <w:r w:rsidR="008A0F1A">
        <w:rPr>
          <w:rFonts w:ascii="Times New Roman" w:hAnsi="Times New Roman" w:cs="Times New Roman"/>
          <w:sz w:val="28"/>
        </w:rPr>
        <w:t>76</w:t>
      </w:r>
    </w:p>
    <w:p w:rsidR="00630467" w:rsidRDefault="00630467" w:rsidP="006304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0F1A" w:rsidRPr="004B7BEB" w:rsidRDefault="008A0F1A" w:rsidP="008A0F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 CYR" w:eastAsia="Times New Roman" w:hAnsi="Times New Roman CYR" w:cs="Times New Roman CYR"/>
          <w:bCs/>
          <w:sz w:val="28"/>
          <w:szCs w:val="26"/>
        </w:rPr>
      </w:pPr>
      <w:r w:rsidRPr="004B7BEB">
        <w:rPr>
          <w:rFonts w:ascii="Times New Roman CYR" w:eastAsia="Times New Roman" w:hAnsi="Times New Roman CYR" w:cs="Times New Roman CYR"/>
          <w:bCs/>
          <w:sz w:val="28"/>
          <w:szCs w:val="26"/>
        </w:rPr>
        <w:t>Об утверждении Программы профилактики</w:t>
      </w:r>
      <w:r>
        <w:rPr>
          <w:rFonts w:ascii="Times New Roman CYR" w:eastAsia="Times New Roman" w:hAnsi="Times New Roman CYR" w:cs="Times New Roman CYR"/>
          <w:bCs/>
          <w:sz w:val="28"/>
          <w:szCs w:val="26"/>
        </w:rPr>
        <w:t xml:space="preserve"> </w:t>
      </w:r>
      <w:r w:rsidRPr="004B7BEB">
        <w:rPr>
          <w:rFonts w:ascii="Times New Roman CYR" w:eastAsia="Times New Roman" w:hAnsi="Times New Roman CYR" w:cs="Times New Roman CYR"/>
          <w:bCs/>
          <w:sz w:val="28"/>
          <w:szCs w:val="26"/>
        </w:rPr>
        <w:t>рисков причинения вреда (ущерба) охраняемым законом ценностям</w:t>
      </w:r>
      <w:r>
        <w:rPr>
          <w:rFonts w:ascii="Times New Roman CYR" w:eastAsia="Times New Roman" w:hAnsi="Times New Roman CYR" w:cs="Times New Roman CYR"/>
          <w:bCs/>
          <w:sz w:val="28"/>
          <w:szCs w:val="26"/>
        </w:rPr>
        <w:t xml:space="preserve"> </w:t>
      </w:r>
      <w:r w:rsidRPr="004B7BEB">
        <w:rPr>
          <w:rFonts w:ascii="Times New Roman CYR" w:eastAsia="Times New Roman" w:hAnsi="Times New Roman CYR" w:cs="Times New Roman CYR"/>
          <w:bCs/>
          <w:sz w:val="28"/>
          <w:szCs w:val="26"/>
        </w:rPr>
        <w:t>по муниципальному земельному контролю на 2022 год</w:t>
      </w:r>
    </w:p>
    <w:p w:rsidR="000532B5" w:rsidRPr="000532B5" w:rsidRDefault="000532B5" w:rsidP="00B1140A">
      <w:pPr>
        <w:tabs>
          <w:tab w:val="left" w:pos="5415"/>
        </w:tabs>
        <w:spacing w:after="0" w:line="240" w:lineRule="auto"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</w:t>
      </w:r>
      <w:r w:rsidRPr="00D14154">
        <w:rPr>
          <w:rFonts w:ascii="Times New Roman" w:eastAsia="Times New Roman" w:hAnsi="Times New Roman" w:cs="Times New Roman"/>
          <w:sz w:val="28"/>
          <w:szCs w:val="28"/>
        </w:rPr>
        <w:t>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(ущерба) </w:t>
      </w:r>
      <w:r w:rsidRPr="00D14154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гражданами,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предпринимателями,</w:t>
      </w:r>
      <w:r w:rsidRPr="005F2D2B">
        <w:t xml:space="preserve"> </w:t>
      </w:r>
      <w:r w:rsidRPr="005F2D2B">
        <w:rPr>
          <w:rFonts w:ascii="Times New Roman" w:eastAsia="Times New Roman" w:hAnsi="Times New Roman" w:cs="Times New Roman"/>
          <w:sz w:val="28"/>
          <w:szCs w:val="28"/>
        </w:rPr>
        <w:t>устранени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2D2B">
        <w:rPr>
          <w:rFonts w:ascii="Times New Roman" w:eastAsia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2010EA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44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Pr="005F2D2B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25 июня 2021 г. № 990 «Об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Юсьвинского муниципального округа Пермского края</w:t>
      </w:r>
      <w:proofErr w:type="gramEnd"/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hyperlink w:anchor="P43" w:history="1">
        <w:r w:rsidRPr="002010EA">
          <w:rPr>
            <w:rFonts w:ascii="Times New Roman" w:eastAsia="Times New Roman" w:hAnsi="Times New Roman" w:cs="Times New Roman"/>
            <w:sz w:val="28"/>
            <w:szCs w:val="28"/>
          </w:rPr>
          <w:t>Программу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</w:t>
      </w:r>
      <w:r w:rsidRPr="005F2D2B">
        <w:rPr>
          <w:rFonts w:ascii="Times New Roman" w:eastAsia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по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иципальному земельному контролю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A0F1A" w:rsidRDefault="008A0F1A" w:rsidP="008A0F1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6"/>
        </w:rPr>
        <w:t xml:space="preserve">2. </w:t>
      </w:r>
      <w:r w:rsidRPr="002010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газете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Юсьвинские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вести»</w:t>
      </w:r>
      <w:r w:rsidRPr="002010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</w:t>
      </w:r>
      <w:r w:rsidRPr="002010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Юсьвинского муниципального</w:t>
      </w:r>
      <w:r w:rsidRPr="002010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Пермского края в информационно-телекоммуникационной сети «Интернет»</w:t>
      </w:r>
      <w:r w:rsidRPr="002010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A0F1A" w:rsidRPr="00D67BC2" w:rsidRDefault="008A0F1A" w:rsidP="008A0F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7B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7BC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8A0F1A" w:rsidRPr="00ED75FF" w:rsidRDefault="008A0F1A" w:rsidP="008A0F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010EA">
        <w:rPr>
          <w:rFonts w:ascii="Times New Roman" w:eastAsia="Times New Roman" w:hAnsi="Times New Roman" w:cs="Times New Roman"/>
          <w:sz w:val="28"/>
          <w:szCs w:val="26"/>
        </w:rPr>
        <w:t>Контроль за</w:t>
      </w:r>
      <w:proofErr w:type="gramEnd"/>
      <w:r w:rsidRPr="002010EA">
        <w:rPr>
          <w:rFonts w:ascii="Times New Roman" w:eastAsia="Times New Roman" w:hAnsi="Times New Roman" w:cs="Times New Roman"/>
          <w:sz w:val="28"/>
          <w:szCs w:val="26"/>
        </w:rPr>
        <w:t xml:space="preserve"> исполнением настоящего постановления возложить                              </w:t>
      </w:r>
      <w:r w:rsidRPr="00ED75FF">
        <w:rPr>
          <w:rFonts w:ascii="Times New Roman" w:eastAsia="Times New Roman" w:hAnsi="Times New Roman" w:cs="Times New Roman"/>
          <w:sz w:val="28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Баяндину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Т.А., заведующего отдела земельных ресурсов и градостроительной деятельности администрации Юсьвинского муниципального округа Пермского края.</w:t>
      </w:r>
    </w:p>
    <w:p w:rsidR="00653FB2" w:rsidRDefault="00653FB2" w:rsidP="00630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3FB2" w:rsidRDefault="00653FB2" w:rsidP="007738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</w:t>
      </w:r>
      <w:r w:rsidR="009207F7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653FB2" w:rsidRDefault="00653FB2" w:rsidP="007738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Юсьвинского </w:t>
      </w:r>
    </w:p>
    <w:p w:rsidR="00514E11" w:rsidRPr="004512A9" w:rsidRDefault="00653FB2" w:rsidP="007738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="009207F7">
        <w:rPr>
          <w:rFonts w:ascii="Times New Roman" w:hAnsi="Times New Roman" w:cs="Times New Roman"/>
          <w:sz w:val="28"/>
        </w:rPr>
        <w:t>округа Пермского края</w:t>
      </w:r>
      <w:r w:rsidR="00982809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0532B5" w:rsidRPr="000532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М.Н. Евсин</w:t>
      </w:r>
    </w:p>
    <w:p w:rsidR="008A0F1A" w:rsidRPr="008A0F1A" w:rsidRDefault="008A0F1A" w:rsidP="008A0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47C37">
        <w:rPr>
          <w:rFonts w:ascii="Times New Roman" w:hAnsi="Times New Roman" w:cs="Times New Roman"/>
          <w:sz w:val="28"/>
          <w:szCs w:val="28"/>
        </w:rPr>
        <w:t>А</w:t>
      </w:r>
    </w:p>
    <w:p w:rsidR="008A0F1A" w:rsidRPr="008A0F1A" w:rsidRDefault="008A0F1A" w:rsidP="008A0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A0F1A" w:rsidRPr="008A0F1A" w:rsidRDefault="008A0F1A" w:rsidP="008A0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8A0F1A" w:rsidRPr="008A0F1A" w:rsidRDefault="008A0F1A" w:rsidP="008A0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F1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F1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0F1A">
        <w:rPr>
          <w:rFonts w:ascii="Times New Roman" w:hAnsi="Times New Roman" w:cs="Times New Roman"/>
          <w:sz w:val="28"/>
          <w:szCs w:val="28"/>
        </w:rPr>
        <w:t>.12.2021   № 6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B35249" w:rsidRDefault="00B35249" w:rsidP="0077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8A0F1A" w:rsidRDefault="008A0F1A" w:rsidP="008A0F1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</w:t>
      </w:r>
      <w:proofErr w:type="gramStart"/>
      <w:r w:rsidRPr="002010EA">
        <w:rPr>
          <w:rFonts w:ascii="Times New Roman" w:eastAsia="Times New Roman" w:hAnsi="Times New Roman" w:cs="Times New Roman"/>
          <w:b/>
          <w:sz w:val="28"/>
          <w:szCs w:val="28"/>
        </w:rPr>
        <w:t>законном</w:t>
      </w:r>
      <w:proofErr w:type="gramEnd"/>
      <w:r w:rsidRPr="002010E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ценностям по муниципальному земельному контролю</w:t>
      </w: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 год</w:t>
      </w:r>
    </w:p>
    <w:p w:rsidR="008A0F1A" w:rsidRDefault="008A0F1A" w:rsidP="008A0F1A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2010EA" w:rsidRDefault="008A0F1A" w:rsidP="008A0F1A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5F3665" w:rsidRDefault="008A0F1A" w:rsidP="008A0F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</w:rPr>
        <w:t>. Анализ текущего состояния осуществления</w:t>
      </w:r>
    </w:p>
    <w:p w:rsidR="008A0F1A" w:rsidRPr="005F3665" w:rsidRDefault="008A0F1A" w:rsidP="008A0F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eastAsia="Times New Roman" w:hAnsi="Times New Roman" w:cs="Times New Roman"/>
          <w:sz w:val="28"/>
          <w:szCs w:val="28"/>
        </w:rPr>
        <w:t>на 2022 год (далее – Программа профилактики) разработана в соответствии с постановлением П</w:t>
      </w:r>
      <w:r w:rsidRPr="002A4D3B">
        <w:rPr>
          <w:rFonts w:ascii="Times New Roman" w:eastAsia="Times New Roman" w:hAnsi="Times New Roman" w:cs="Times New Roman"/>
          <w:sz w:val="28"/>
          <w:szCs w:val="28"/>
        </w:rPr>
        <w:t>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4D3B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, является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  <w:r w:rsidRPr="002B0F62">
        <w:rPr>
          <w:rFonts w:ascii="Times New Roman" w:eastAsia="Times New Roman" w:hAnsi="Times New Roman" w:cs="Times New Roman"/>
          <w:sz w:val="28"/>
          <w:szCs w:val="28"/>
        </w:rPr>
        <w:t>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Лицом, уполномоченным осуществлять муниципальный земельный контроль от лица Администрации, является главный специалист сектора земельных ресурсов отдела земельных ресурсов и градостроительной деятельности Администрации Юсьвинского муниципального округа Пермского края (далее – главный специалист).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земельные участки,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круга Пермского края, принадлежащие гражданам,</w:t>
      </w:r>
      <w:r w:rsidRPr="002B0F62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лицами и индивидуальным предпринимателям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5B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</w:t>
      </w:r>
      <w:r w:rsidRPr="00685B70">
        <w:rPr>
          <w:rFonts w:ascii="Times New Roman" w:eastAsia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 (далее - контролируемые</w:t>
      </w:r>
      <w:proofErr w:type="gramEnd"/>
      <w:r w:rsidRPr="00685B70">
        <w:rPr>
          <w:rFonts w:ascii="Times New Roman" w:eastAsia="Times New Roman" w:hAnsi="Times New Roman" w:cs="Times New Roman"/>
          <w:sz w:val="28"/>
          <w:szCs w:val="28"/>
        </w:rPr>
        <w:t xml:space="preserve"> лица).</w:t>
      </w:r>
    </w:p>
    <w:p w:rsidR="008A0F1A" w:rsidRPr="00DA1F4D" w:rsidRDefault="008A0F1A" w:rsidP="008A0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муниципальный </w:t>
      </w:r>
      <w:proofErr w:type="gramStart"/>
      <w:r w:rsidRPr="00DA1F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1F4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обязательных требований в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земельного законодательства.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1F4D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утвержден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 октября 2001 г. №136-ФЗ, Федеральным законом от 07 июля 2003 г. №112-ФЗ «О личном подсобном хозяйстве» и Федеральным законом от 24 июля 2002 г. №101-ФЗ «Об обороте земель сельскохозяйственного назначения»</w:t>
      </w:r>
      <w:r w:rsidRPr="00DA1F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В 2021 году в рамках муниципального земельного контроля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 плановых проверок в отношении физических лиц,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 нарушений обязательных требований, выдано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об устранении выявленных нарушений. 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72A6">
        <w:rPr>
          <w:rFonts w:ascii="Times New Roman" w:eastAsia="Times New Roman" w:hAnsi="Times New Roman" w:cs="Times New Roman"/>
          <w:sz w:val="28"/>
          <w:szCs w:val="28"/>
        </w:rPr>
        <w:t>В 2021 году были проведены следующие профилактические мероприятия: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постоянные, по мере внесения изменений в нормативные правовые                       акты, подготовка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остоянные, по мере внесения изменений в нормативные правовые акты, подготовка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 xml:space="preserve"> новых нормативных правовых актов, устанавливающих обязательные требования, внесенных изменениях в действующие акты, сроках и порядке вступления                         их в действие;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>нформирование неопределенного круга подконтрольных субъектов посредством средств массовой информации о необходимости соблюдения обязательных требований.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>онсультирование заинтересованных лиц по вопросам соблюдения обязательных требований.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A72A6">
        <w:rPr>
          <w:rFonts w:ascii="Times New Roman" w:eastAsia="Times New Roman" w:hAnsi="Times New Roman" w:cs="Times New Roman"/>
          <w:sz w:val="28"/>
          <w:szCs w:val="28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</w:t>
      </w:r>
    </w:p>
    <w:p w:rsidR="008A0F1A" w:rsidRPr="004A72A6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8A0F1A" w:rsidRPr="00FD4EA7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72A6">
        <w:rPr>
          <w:rFonts w:ascii="Times New Roman" w:eastAsia="Times New Roman" w:hAnsi="Times New Roman" w:cs="Times New Roman"/>
          <w:sz w:val="28"/>
          <w:szCs w:val="28"/>
        </w:rPr>
        <w:t>неисполнение обязательных норм и требований законодательства Российской Федерации в части соблюдения земельного законодательства.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5F3665" w:rsidRDefault="008A0F1A" w:rsidP="008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8A0F1A" w:rsidRPr="00DF5B87" w:rsidRDefault="008A0F1A" w:rsidP="008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Целями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предупреждение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80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5780">
        <w:rPr>
          <w:rFonts w:ascii="Times New Roman" w:eastAsia="Times New Roman" w:hAnsi="Times New Roman" w:cs="Times New Roman"/>
          <w:sz w:val="28"/>
          <w:szCs w:val="28"/>
        </w:rPr>
        <w:t>,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5780">
        <w:rPr>
          <w:rFonts w:ascii="Times New Roman" w:eastAsia="Times New Roman" w:hAnsi="Times New Roman" w:cs="Times New Roman"/>
          <w:sz w:val="28"/>
          <w:szCs w:val="28"/>
        </w:rPr>
        <w:t xml:space="preserve"> лицами и индивидуальным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578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16F"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2116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62116F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контролируемые лица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) обязательных требований законодательства, включая устранение причин, факторов и условий,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способствующих возможному нарушению обязательных требований;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разъяснение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 лицам 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снижение уровня ущерба охраняемым законом ценностям вследствие нарушения обязательных требований;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повышение открытости и прозрачности деятельности Администрации                    при осуществлении муниципального земельного контроля;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Программы профилактики являются: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принятие мер по предупреждению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контролируемыми лицами 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требований;</w:t>
      </w:r>
    </w:p>
    <w:p w:rsidR="008A0F1A" w:rsidRPr="00E65D29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создание мотивации к добросовестному правовому ведению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контролируемыми лицами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8A0F1A" w:rsidRPr="005F3665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Pr="005F3665" w:rsidRDefault="008A0F1A" w:rsidP="008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</w:rPr>
        <w:t>. Перечень профилактических мероприятий</w:t>
      </w:r>
    </w:p>
    <w:p w:rsidR="008A0F1A" w:rsidRPr="00CB6F18" w:rsidRDefault="008A0F1A" w:rsidP="008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настоящей Программы 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>профилактики провод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профилактические мероприятия:</w:t>
      </w:r>
    </w:p>
    <w:p w:rsidR="008A0F1A" w:rsidRPr="003118C6" w:rsidRDefault="008A0F1A" w:rsidP="008A0F1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C6">
        <w:rPr>
          <w:rFonts w:ascii="Times New Roman" w:eastAsia="Times New Roman" w:hAnsi="Times New Roman" w:cs="Times New Roman"/>
          <w:sz w:val="28"/>
          <w:szCs w:val="28"/>
        </w:rPr>
        <w:t>Информирование;</w:t>
      </w:r>
    </w:p>
    <w:p w:rsidR="008A0F1A" w:rsidRDefault="008A0F1A" w:rsidP="008A0F1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Консультирование;</w:t>
      </w:r>
    </w:p>
    <w:p w:rsidR="008A0F1A" w:rsidRDefault="008A0F1A" w:rsidP="008A0F1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 предостережения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(периодичность) вышеуказанных профилактических мероприятий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остоянно и по мере необходимости.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3118C6" w:rsidRDefault="008A0F1A" w:rsidP="008A0F1A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2A0519" w:rsidRDefault="008A0F1A" w:rsidP="008A0F1A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Информирование</w:t>
      </w:r>
      <w:r w:rsidRPr="002A05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осуществления, периодичность, ответственные</w:t>
      </w:r>
    </w:p>
    <w:p w:rsidR="008A0F1A" w:rsidRPr="00CB6F18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CB6F18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Администрация 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8A0F1A" w:rsidRPr="00CB6F18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8A0F1A" w:rsidRPr="00CB6F18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Администрация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6F18">
        <w:rPr>
          <w:rFonts w:ascii="Times New Roman" w:eastAsia="Times New Roman" w:hAnsi="Times New Roman" w:cs="Times New Roman"/>
          <w:sz w:val="28"/>
          <w:szCs w:val="28"/>
        </w:rPr>
        <w:t xml:space="preserve"> размещать и поддерживать в актуальном состоянии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во вкладке «Муниципальный контроль» следующую информацию:</w:t>
      </w:r>
    </w:p>
    <w:p w:rsidR="008A0F1A" w:rsidRPr="002010EA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492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536"/>
        <w:gridCol w:w="2835"/>
        <w:gridCol w:w="1626"/>
      </w:tblGrid>
      <w:tr w:rsidR="008A0F1A" w:rsidRPr="002010EA" w:rsidTr="008A0F1A">
        <w:trPr>
          <w:trHeight w:val="567"/>
          <w:jc w:val="center"/>
        </w:trPr>
        <w:tc>
          <w:tcPr>
            <w:tcW w:w="495" w:type="dxa"/>
            <w:vAlign w:val="center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 (сведения)</w:t>
            </w:r>
          </w:p>
        </w:tc>
        <w:tc>
          <w:tcPr>
            <w:tcW w:w="2835" w:type="dxa"/>
            <w:vAlign w:val="center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размещения</w:t>
            </w:r>
          </w:p>
        </w:tc>
        <w:tc>
          <w:tcPr>
            <w:tcW w:w="1626" w:type="dxa"/>
            <w:vAlign w:val="center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Тексты нормативных правовых актов, регулирующих осуществление муниципального земельного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Юсьвинского муниципального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округа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Пермского края</w:t>
            </w:r>
          </w:p>
        </w:tc>
        <w:tc>
          <w:tcPr>
            <w:tcW w:w="283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626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Главный специалист </w:t>
            </w:r>
          </w:p>
        </w:tc>
      </w:tr>
      <w:tr w:rsidR="008A0F1A" w:rsidRPr="002010EA" w:rsidTr="008A0F1A">
        <w:trPr>
          <w:trHeight w:val="1984"/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83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626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trHeight w:val="1984"/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нормативного правового акта</w:t>
            </w:r>
          </w:p>
        </w:tc>
        <w:tc>
          <w:tcPr>
            <w:tcW w:w="1626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trHeight w:val="510"/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Программа профилактики рисков причинения вреда (ущерба) охраняемым </w:t>
            </w:r>
            <w:proofErr w:type="gramStart"/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законном</w:t>
            </w:r>
            <w:proofErr w:type="gramEnd"/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ценностям по муниципальному земельному контролю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5 дней со дня утверждения.</w:t>
            </w:r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Исчерпывающий перечень сведений, которые могут запрашиваться Администрацией у контролируемого лица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Pr="002010E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Перечень индикаторов риска нарушения обязательных требований.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Pr="007E051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7E0515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9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Доклад, содержащий результаты обобщения правоприменительной практики.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Ежегодно до 1 февраля года, следующего за </w:t>
            </w:r>
            <w:proofErr w:type="gramStart"/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отчётным</w:t>
            </w:r>
            <w:proofErr w:type="gramEnd"/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  <w:tr w:rsidR="008A0F1A" w:rsidRPr="002010EA" w:rsidTr="008A0F1A">
        <w:trPr>
          <w:jc w:val="center"/>
        </w:trPr>
        <w:tc>
          <w:tcPr>
            <w:tcW w:w="495" w:type="dxa"/>
          </w:tcPr>
          <w:p w:rsidR="008A0F1A" w:rsidRPr="007E051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7E0515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>10</w:t>
            </w:r>
          </w:p>
        </w:tc>
        <w:tc>
          <w:tcPr>
            <w:tcW w:w="453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Доклад о муниципальном земельном контроле </w:t>
            </w:r>
          </w:p>
        </w:tc>
        <w:tc>
          <w:tcPr>
            <w:tcW w:w="2835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15 марта года, следующего за </w:t>
            </w:r>
            <w:proofErr w:type="gramStart"/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отчётным</w:t>
            </w:r>
            <w:proofErr w:type="gramEnd"/>
          </w:p>
        </w:tc>
        <w:tc>
          <w:tcPr>
            <w:tcW w:w="1626" w:type="dxa"/>
          </w:tcPr>
          <w:p w:rsidR="008A0F1A" w:rsidRPr="00EB1075" w:rsidRDefault="008A0F1A" w:rsidP="00ED620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1075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</w:tbl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2A0519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A0519">
        <w:rPr>
          <w:rFonts w:ascii="Times New Roman" w:eastAsia="Times New Roman" w:hAnsi="Times New Roman" w:cs="Times New Roman"/>
          <w:b/>
          <w:sz w:val="28"/>
          <w:szCs w:val="28"/>
        </w:rPr>
        <w:t>Консультирование:</w:t>
      </w:r>
    </w:p>
    <w:p w:rsidR="008A0F1A" w:rsidRDefault="008A0F1A" w:rsidP="008A0F1A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15FB">
        <w:rPr>
          <w:rFonts w:ascii="Times New Roman" w:eastAsia="Times New Roman" w:hAnsi="Times New Roman" w:cs="Times New Roman"/>
          <w:sz w:val="28"/>
          <w:szCs w:val="28"/>
        </w:rPr>
        <w:t>порядок осуществления, периодичность, ответственные</w:t>
      </w:r>
    </w:p>
    <w:p w:rsidR="008A0F1A" w:rsidRDefault="008A0F1A" w:rsidP="008A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>
        <w:rPr>
          <w:rFonts w:ascii="Times New Roman CYR" w:hAnsi="Times New Roman CYR" w:cs="Times New Roman CYR"/>
          <w:sz w:val="28"/>
          <w:szCs w:val="28"/>
        </w:rPr>
        <w:t>главным специалистом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Личный прием граждан проводится главным специалистом.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C664E">
        <w:rPr>
          <w:rFonts w:ascii="Times New Roman CYR" w:hAnsi="Times New Roman CYR" w:cs="Times New Roman CYR"/>
          <w:color w:val="FF0000"/>
          <w:sz w:val="28"/>
          <w:szCs w:val="28"/>
        </w:rPr>
        <w:t>По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Главный специалист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8A0F1A" w:rsidRPr="00B83C80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8A0F1A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A0F1A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главный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0F1A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главного специалиста, иных участников контрольного мероприятия, а также результаты проведенных в рамках контрольного мероприятия.</w:t>
      </w:r>
    </w:p>
    <w:p w:rsidR="008A0F1A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ставшая известной главному специалисту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A0F1A" w:rsidRDefault="008A0F1A" w:rsidP="008A0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Консультирование проводится в отделе земельных ресурсов и градостроительной деятельности 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>Юсьвинского муниципального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округа </w:t>
      </w:r>
      <w:r>
        <w:rPr>
          <w:rFonts w:ascii="Times New Roman CYR" w:hAnsi="Times New Roman CYR" w:cs="Times New Roman CYR"/>
          <w:sz w:val="28"/>
          <w:szCs w:val="28"/>
        </w:rPr>
        <w:t xml:space="preserve">Пермского края </w:t>
      </w:r>
      <w:r w:rsidRPr="00000162">
        <w:rPr>
          <w:rFonts w:ascii="Times New Roman CYR" w:hAnsi="Times New Roman CYR" w:cs="Times New Roman CYR"/>
          <w:sz w:val="28"/>
          <w:szCs w:val="28"/>
        </w:rPr>
        <w:t>по адресу: 61</w:t>
      </w:r>
      <w:r>
        <w:rPr>
          <w:rFonts w:ascii="Times New Roman CYR" w:hAnsi="Times New Roman CYR" w:cs="Times New Roman CYR"/>
          <w:sz w:val="28"/>
          <w:szCs w:val="28"/>
        </w:rPr>
        <w:t>9170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r>
        <w:rPr>
          <w:rFonts w:ascii="Times New Roman CYR" w:hAnsi="Times New Roman CYR" w:cs="Times New Roman CYR"/>
          <w:sz w:val="28"/>
          <w:szCs w:val="28"/>
        </w:rPr>
        <w:t>Юсьвинский район, с. Юсьва, ул. Красноармейская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д. 18, 2 этаж, тел. 8(34246)2-72-35, с понедельника по пятницу с 09.15 ч. до 17.12 ч. (перерыв на обед с 13.00 по 14.00).</w:t>
      </w:r>
      <w:proofErr w:type="gramEnd"/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Pr="002A0519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Pr="002A0519">
        <w:rPr>
          <w:rFonts w:ascii="Times New Roman" w:eastAsia="Times New Roman" w:hAnsi="Times New Roman" w:cs="Times New Roman"/>
          <w:b/>
          <w:sz w:val="28"/>
          <w:szCs w:val="28"/>
        </w:rPr>
        <w:t>Объявление предостережения:</w:t>
      </w:r>
    </w:p>
    <w:p w:rsidR="008A0F1A" w:rsidRPr="000510A5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0A5">
        <w:rPr>
          <w:rFonts w:ascii="Times New Roman" w:eastAsia="Times New Roman" w:hAnsi="Times New Roman" w:cs="Times New Roman"/>
          <w:sz w:val="28"/>
          <w:szCs w:val="28"/>
        </w:rPr>
        <w:t>порядок осуществления, периодичность, ответственные</w:t>
      </w:r>
    </w:p>
    <w:p w:rsidR="008A0F1A" w:rsidRPr="00B9115F" w:rsidRDefault="008A0F1A" w:rsidP="008A0F1A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1A" w:rsidRPr="00B9115F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D3">
        <w:rPr>
          <w:rFonts w:ascii="Times New Roman" w:eastAsia="Times New Roman" w:hAnsi="Times New Roman" w:cs="Times New Roman"/>
          <w:sz w:val="28"/>
          <w:szCs w:val="28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Pr="00B9115F">
        <w:rPr>
          <w:rFonts w:ascii="Times New Roman" w:eastAsia="Times New Roman" w:hAnsi="Times New Roman" w:cs="Times New Roman"/>
          <w:sz w:val="28"/>
          <w:szCs w:val="28"/>
        </w:rPr>
        <w:t xml:space="preserve">. Порядок подачи и рассмотрения возражения в отношении предостережения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в П</w:t>
      </w:r>
      <w:r w:rsidRPr="00B9115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B91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земельном контроле на территории Юсьвинского муниципального округа Пермского края, </w:t>
      </w:r>
      <w:r w:rsidRPr="00F44836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ой решением Думы Юсьвинского муниципального округа Пермского края от 23.09.2021 №343.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</w:t>
      </w:r>
      <w:r w:rsidRPr="005F3665">
        <w:rPr>
          <w:rFonts w:ascii="Times New Roman" w:eastAsia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имени Администрации подписывает глава муниципального округа – глава администрации Юсьвинского муниципального округа Пермского края. У</w:t>
      </w:r>
      <w:r w:rsidRPr="00B9115F">
        <w:rPr>
          <w:rFonts w:ascii="Times New Roman" w:eastAsia="Times New Roman" w:hAnsi="Times New Roman" w:cs="Times New Roman"/>
          <w:sz w:val="28"/>
          <w:szCs w:val="28"/>
        </w:rPr>
        <w:t xml:space="preserve">чет предостережений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главный специалист посредством внесения </w:t>
      </w:r>
      <w:r w:rsidRPr="00E121D3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записи в</w:t>
      </w:r>
      <w:r w:rsidRPr="00E121D3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0F1A" w:rsidRPr="00B9115F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Предостережения выдаются по мере необходимости, в случаях, установленных в абзаце первом настоящего раздела. 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8A0F1A" w:rsidRPr="00B9115F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готовит д</w:t>
      </w:r>
      <w:r w:rsidRPr="005F3665">
        <w:rPr>
          <w:rFonts w:ascii="Times New Roman" w:eastAsia="Times New Roman" w:hAnsi="Times New Roman" w:cs="Times New Roman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3665">
        <w:rPr>
          <w:rFonts w:ascii="Times New Roman" w:eastAsia="Times New Roman" w:hAnsi="Times New Roman" w:cs="Times New Roman"/>
          <w:sz w:val="28"/>
          <w:szCs w:val="28"/>
        </w:rPr>
        <w:t>о правоприменительной практике по муниципальному земельному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>. Доклад</w:t>
      </w:r>
      <w:r w:rsidRPr="005F3665">
        <w:rPr>
          <w:rFonts w:ascii="Times New Roman" w:eastAsia="Times New Roman" w:hAnsi="Times New Roman" w:cs="Times New Roman"/>
          <w:sz w:val="28"/>
          <w:szCs w:val="28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F3665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 Доклад готовится в соответствии с требованиями, установленными Прав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ительством Российской Федерации;</w:t>
      </w:r>
    </w:p>
    <w:p w:rsidR="008A0F1A" w:rsidRPr="005F3665" w:rsidRDefault="008A0F1A" w:rsidP="008A0F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муниципальном 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размещается в  государственной автоматизированной информационной системе «Управление».</w:t>
      </w:r>
    </w:p>
    <w:p w:rsidR="008A0F1A" w:rsidRPr="005F3665" w:rsidRDefault="008A0F1A" w:rsidP="008A0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8A4">
        <w:rPr>
          <w:rFonts w:ascii="Times New Roman" w:eastAsia="Times New Roman" w:hAnsi="Times New Roman" w:cs="Times New Roman"/>
          <w:b/>
          <w:sz w:val="28"/>
          <w:szCs w:val="28"/>
        </w:rPr>
        <w:t>V. Показатели 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C128A4">
        <w:rPr>
          <w:rFonts w:ascii="Times New Roman" w:eastAsia="Times New Roman" w:hAnsi="Times New Roman" w:cs="Times New Roman"/>
          <w:b/>
          <w:sz w:val="28"/>
          <w:szCs w:val="28"/>
        </w:rPr>
        <w:t>рограммы профилактики.</w:t>
      </w:r>
    </w:p>
    <w:p w:rsidR="008A0F1A" w:rsidRPr="00C128A4" w:rsidRDefault="008A0F1A" w:rsidP="008A0F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A0F1A" w:rsidRDefault="008A0F1A" w:rsidP="008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0D3FFC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3CA0"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FC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являю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E7921">
        <w:t xml:space="preserve"> </w:t>
      </w:r>
    </w:p>
    <w:p w:rsidR="008A0F1A" w:rsidRDefault="008A0F1A" w:rsidP="008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6" w:type="dxa"/>
        <w:jc w:val="center"/>
        <w:tblInd w:w="-17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2764"/>
        <w:gridCol w:w="860"/>
        <w:gridCol w:w="2024"/>
        <w:gridCol w:w="2755"/>
      </w:tblGrid>
      <w:tr w:rsidR="008A0F1A" w:rsidRPr="00AC3CA0" w:rsidTr="008A0F1A">
        <w:trPr>
          <w:trHeight w:val="465"/>
          <w:jc w:val="center"/>
        </w:trPr>
        <w:tc>
          <w:tcPr>
            <w:tcW w:w="823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8A0F1A" w:rsidRPr="004E7921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Значение критериев оценки, способ оценивания </w:t>
            </w:r>
          </w:p>
        </w:tc>
        <w:tc>
          <w:tcPr>
            <w:tcW w:w="2755" w:type="dxa"/>
            <w:vAlign w:val="center"/>
          </w:tcPr>
          <w:p w:rsidR="008A0F1A" w:rsidRPr="00AC3CA0" w:rsidRDefault="008A0F1A" w:rsidP="00ED620A">
            <w:pPr>
              <w:tabs>
                <w:tab w:val="left" w:pos="175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Результат оценивания</w:t>
            </w:r>
          </w:p>
        </w:tc>
      </w:tr>
      <w:tr w:rsidR="008A0F1A" w:rsidRPr="00AC3CA0" w:rsidTr="008A0F1A">
        <w:trPr>
          <w:trHeight w:val="510"/>
          <w:jc w:val="center"/>
        </w:trPr>
        <w:tc>
          <w:tcPr>
            <w:tcW w:w="823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64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объявленных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предостережений</w:t>
            </w:r>
          </w:p>
        </w:tc>
        <w:tc>
          <w:tcPr>
            <w:tcW w:w="860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Сравнение значения показателя с предыдущим годом</w:t>
            </w:r>
          </w:p>
        </w:tc>
        <w:tc>
          <w:tcPr>
            <w:tcW w:w="2755" w:type="dxa"/>
          </w:tcPr>
          <w:p w:rsidR="008A0F1A" w:rsidRDefault="008A0F1A" w:rsidP="00ED62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Рост, стабильность – эффективно</w:t>
            </w:r>
          </w:p>
          <w:p w:rsidR="008A0F1A" w:rsidRPr="00AC3CA0" w:rsidRDefault="008A0F1A" w:rsidP="00ED62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– неэффективно.</w:t>
            </w:r>
          </w:p>
        </w:tc>
      </w:tr>
      <w:tr w:rsidR="008A0F1A" w:rsidRPr="00AC3CA0" w:rsidTr="008A0F1A">
        <w:trPr>
          <w:trHeight w:val="283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консультирован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A0F1A" w:rsidRPr="00C70F1E" w:rsidRDefault="008A0F1A" w:rsidP="00ED62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Рост, стабильность – эффективн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</w:p>
          <w:p w:rsidR="008A0F1A" w:rsidRPr="00AC3CA0" w:rsidRDefault="008A0F1A" w:rsidP="00ED62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– неэффективн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A0F1A" w:rsidRPr="00AC3CA0" w:rsidTr="008A0F1A">
        <w:trPr>
          <w:trHeight w:val="737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Информирование (количество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публикации на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8A0F1A" w:rsidRPr="00AC3CA0" w:rsidRDefault="008A0F1A" w:rsidP="00ED62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Сравнение значения показателя с предыдущим годом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A0F1A" w:rsidRPr="00C70F1E" w:rsidRDefault="008A0F1A" w:rsidP="00ED62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Рост, стабильность – эффективн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</w:p>
          <w:p w:rsidR="008A0F1A" w:rsidRPr="00AC3CA0" w:rsidRDefault="008A0F1A" w:rsidP="00ED62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Снижение – неэффективн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8A0F1A" w:rsidRPr="002010EA" w:rsidRDefault="008A0F1A" w:rsidP="008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1A" w:rsidRPr="002010E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Программы </w:t>
      </w:r>
      <w:r w:rsidRPr="00DA2A9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по итогам календарного года осуществляется отделом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ресурсов и градостроительной деятельности администрации Юсьвинского муниципального округа Пермского края.</w:t>
      </w:r>
    </w:p>
    <w:p w:rsidR="008A0F1A" w:rsidRDefault="008A0F1A" w:rsidP="008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 Программе п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10EA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</w:t>
      </w:r>
      <w:r>
        <w:rPr>
          <w:rFonts w:ascii="Times New Roman" w:eastAsia="Times New Roman" w:hAnsi="Times New Roman" w:cs="Times New Roman"/>
          <w:sz w:val="28"/>
          <w:szCs w:val="28"/>
        </w:rPr>
        <w:t>йте Администрации</w:t>
      </w:r>
      <w:r w:rsidRPr="008B4A77">
        <w:rPr>
          <w:rFonts w:ascii="Times New Roman" w:eastAsia="Times New Roman" w:hAnsi="Times New Roman" w:cs="Times New Roman"/>
          <w:sz w:val="28"/>
          <w:szCs w:val="28"/>
        </w:rPr>
        <w:t xml:space="preserve"> в срок до 1 апреля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Pr="008B4A77">
        <w:rPr>
          <w:rFonts w:ascii="Times New Roman" w:eastAsia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8B4A77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8B4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1A" w:rsidRPr="00DB6671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671">
        <w:rPr>
          <w:rFonts w:ascii="Times New Roman" w:eastAsia="Times New Roman" w:hAnsi="Times New Roman" w:cs="Times New Roman"/>
          <w:sz w:val="28"/>
          <w:szCs w:val="28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8A0F1A" w:rsidRPr="00DB6671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671">
        <w:rPr>
          <w:rFonts w:ascii="Times New Roman" w:eastAsia="Times New Roman" w:hAnsi="Times New Roman" w:cs="Times New Roman"/>
          <w:sz w:val="28"/>
          <w:szCs w:val="28"/>
        </w:rPr>
        <w:t>Главный специалист заполняет таблицу по показателям, куда заносятся показатели предыдущего года и значение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B6671">
        <w:rPr>
          <w:rFonts w:ascii="Times New Roman" w:eastAsia="Times New Roman" w:hAnsi="Times New Roman" w:cs="Times New Roman"/>
          <w:sz w:val="28"/>
          <w:szCs w:val="28"/>
        </w:rPr>
        <w:t xml:space="preserve"> достигнут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B6671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  <w:r w:rsidRPr="00DB6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F1A" w:rsidRPr="00DB6671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671">
        <w:rPr>
          <w:rFonts w:ascii="Times New Roman" w:eastAsia="Times New Roman" w:hAnsi="Times New Roman" w:cs="Times New Roman"/>
          <w:sz w:val="28"/>
          <w:szCs w:val="28"/>
        </w:rPr>
        <w:t>По каждому показателю определяется один результат: эффективно либо неэффективно.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671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8A0F1A" w:rsidRDefault="008A0F1A" w:rsidP="008A0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8A0F1A" w:rsidRDefault="008A0F1A" w:rsidP="008A0F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CC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нарушений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Pr="003032CC"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ым законодательством</w:t>
      </w:r>
      <w:r w:rsidRPr="003032CC">
        <w:rPr>
          <w:rFonts w:ascii="Times New Roman" w:eastAsia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F1A" w:rsidRPr="003032CC" w:rsidRDefault="008A0F1A" w:rsidP="008A0F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2CC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контролируемых лиц об обязательных требованиях земельного законодательства путем освещения актуальных вопросов муниципального земельного контроля, разъяснения положений земельного законодательства.</w:t>
      </w:r>
    </w:p>
    <w:p w:rsidR="008A0F1A" w:rsidRPr="00DB6671" w:rsidRDefault="008A0F1A" w:rsidP="008A0F1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Открытость и прозрачность деятельности Администрации при осуществлении муниципального земельного контроля.</w:t>
      </w:r>
    </w:p>
    <w:p w:rsidR="008A0F1A" w:rsidRDefault="008A0F1A" w:rsidP="0077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EE" w:rsidRDefault="00E766EE" w:rsidP="0077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A61" w:rsidRDefault="00915A61" w:rsidP="0077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A61" w:rsidRDefault="00915A61">
      <w:pPr>
        <w:rPr>
          <w:rFonts w:ascii="Times New Roman" w:hAnsi="Times New Roman" w:cs="Times New Roman"/>
          <w:sz w:val="28"/>
          <w:szCs w:val="28"/>
        </w:rPr>
      </w:pPr>
    </w:p>
    <w:p w:rsidR="00B35249" w:rsidRPr="00514E11" w:rsidRDefault="00B35249">
      <w:pPr>
        <w:rPr>
          <w:rFonts w:ascii="Times New Roman" w:hAnsi="Times New Roman" w:cs="Times New Roman"/>
          <w:sz w:val="20"/>
          <w:szCs w:val="28"/>
        </w:rPr>
      </w:pPr>
    </w:p>
    <w:sectPr w:rsidR="00B35249" w:rsidRPr="00514E11" w:rsidSect="00B0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716"/>
    <w:multiLevelType w:val="multilevel"/>
    <w:tmpl w:val="7B2824C8"/>
    <w:lvl w:ilvl="0">
      <w:start w:val="3"/>
      <w:numFmt w:val="decimal"/>
      <w:lvlText w:val="%1).......o"/>
      <w:lvlJc w:val="left"/>
      <w:pPr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3E02031"/>
    <w:multiLevelType w:val="hybridMultilevel"/>
    <w:tmpl w:val="DAE2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025A"/>
    <w:multiLevelType w:val="multilevel"/>
    <w:tmpl w:val="87369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3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FB2"/>
    <w:rsid w:val="000532B5"/>
    <w:rsid w:val="00086075"/>
    <w:rsid w:val="002D519A"/>
    <w:rsid w:val="002F2703"/>
    <w:rsid w:val="0035308C"/>
    <w:rsid w:val="003538BC"/>
    <w:rsid w:val="00401880"/>
    <w:rsid w:val="004508AA"/>
    <w:rsid w:val="004512A9"/>
    <w:rsid w:val="00514E11"/>
    <w:rsid w:val="005418FE"/>
    <w:rsid w:val="00630467"/>
    <w:rsid w:val="00653FB2"/>
    <w:rsid w:val="006A217A"/>
    <w:rsid w:val="0077386B"/>
    <w:rsid w:val="00786381"/>
    <w:rsid w:val="00786DD5"/>
    <w:rsid w:val="007A441E"/>
    <w:rsid w:val="008A0F1A"/>
    <w:rsid w:val="008D3345"/>
    <w:rsid w:val="00915A61"/>
    <w:rsid w:val="009207F7"/>
    <w:rsid w:val="00982809"/>
    <w:rsid w:val="00996CE1"/>
    <w:rsid w:val="00A2217D"/>
    <w:rsid w:val="00B1140A"/>
    <w:rsid w:val="00B2239F"/>
    <w:rsid w:val="00B24432"/>
    <w:rsid w:val="00B30B1C"/>
    <w:rsid w:val="00B35249"/>
    <w:rsid w:val="00B47C37"/>
    <w:rsid w:val="00C50C3E"/>
    <w:rsid w:val="00C7136C"/>
    <w:rsid w:val="00D3776F"/>
    <w:rsid w:val="00D90161"/>
    <w:rsid w:val="00E02E7C"/>
    <w:rsid w:val="00E13470"/>
    <w:rsid w:val="00E46B00"/>
    <w:rsid w:val="00E766EE"/>
    <w:rsid w:val="00E85877"/>
    <w:rsid w:val="00F235FA"/>
    <w:rsid w:val="00F7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49E8E478F3136CFB472F2EC322D73E30AAA8FCABA6D700F033A41E8248B96A65C5CDDF8835B18D8CC4550D5C2FFBB78A6B28F79Z5eE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Васильевна</cp:lastModifiedBy>
  <cp:revision>24</cp:revision>
  <cp:lastPrinted>2021-12-24T10:15:00Z</cp:lastPrinted>
  <dcterms:created xsi:type="dcterms:W3CDTF">2019-11-01T05:14:00Z</dcterms:created>
  <dcterms:modified xsi:type="dcterms:W3CDTF">2021-12-24T10:15:00Z</dcterms:modified>
</cp:coreProperties>
</file>