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34" w:rsidRPr="00782F34" w:rsidRDefault="00782F34" w:rsidP="00117E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F3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4EFAF3" wp14:editId="70FDE09D">
            <wp:extent cx="551815" cy="5346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34" w:rsidRPr="00782F34" w:rsidRDefault="00782F34" w:rsidP="00117E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F34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782F34" w:rsidRPr="00782F34" w:rsidRDefault="00782F34" w:rsidP="00117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82F3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Юсьвинского муниципального округа</w:t>
      </w:r>
    </w:p>
    <w:p w:rsidR="00782F34" w:rsidRPr="00782F34" w:rsidRDefault="00782F34" w:rsidP="00117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82F34">
        <w:rPr>
          <w:rFonts w:ascii="Times New Roman" w:hAnsi="Times New Roman" w:cs="Times New Roman"/>
          <w:b/>
          <w:sz w:val="28"/>
          <w:szCs w:val="28"/>
          <w:lang w:eastAsia="ar-SA"/>
        </w:rPr>
        <w:t>Пермского края</w:t>
      </w:r>
    </w:p>
    <w:p w:rsidR="002010EA" w:rsidRDefault="002010EA" w:rsidP="00117E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10EA" w:rsidRDefault="00117EA2" w:rsidP="00117EA2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20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12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.202</w:t>
      </w:r>
      <w:r w:rsidR="00D1415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 w:rsidR="005D4AA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676/1</w:t>
      </w:r>
    </w:p>
    <w:p w:rsidR="00782F34" w:rsidRPr="002010EA" w:rsidRDefault="00782F34" w:rsidP="00117EA2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82F34" w:rsidRDefault="002010EA" w:rsidP="00117EA2">
      <w:pPr>
        <w:widowControl w:val="0"/>
        <w:tabs>
          <w:tab w:val="left" w:pos="6096"/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</w:pPr>
      <w:r w:rsidRPr="00117EA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Об утверждении Программы профилактики</w:t>
      </w:r>
      <w:r w:rsidR="005D4AA8" w:rsidRPr="00117EA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D14154" w:rsidRPr="00117EA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рисков причинения вреда (ущерба) охраняемым законом ценностям</w:t>
      </w:r>
      <w:r w:rsidR="005D4AA8" w:rsidRPr="00117EA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Pr="00117EA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по муниципальному контролю</w:t>
      </w:r>
      <w:r w:rsidR="002A4D3B" w:rsidRPr="00117EA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C10224" w:rsidRPr="00117EA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в сфере благоустройства </w:t>
      </w:r>
      <w:r w:rsidR="005D4AA8" w:rsidRPr="00117EA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на территории Юсьвинского муниципального округа Пермского края </w:t>
      </w:r>
      <w:r w:rsidR="002A4D3B" w:rsidRPr="00117EA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на 2022 год</w:t>
      </w:r>
    </w:p>
    <w:p w:rsidR="00117EA2" w:rsidRPr="00117EA2" w:rsidRDefault="00117EA2" w:rsidP="00117EA2">
      <w:pPr>
        <w:widowControl w:val="0"/>
        <w:tabs>
          <w:tab w:val="left" w:pos="6096"/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</w:pPr>
    </w:p>
    <w:p w:rsidR="002010EA" w:rsidRPr="002010EA" w:rsidRDefault="002010EA" w:rsidP="00117E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 w:rsidR="00D14154" w:rsidRP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</w:t>
      </w:r>
      <w:r w:rsid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</w:t>
      </w:r>
      <w:r w:rsidR="00D14154" w:rsidRP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предпринимателями,</w:t>
      </w:r>
      <w:r w:rsidR="005F2D2B" w:rsidRPr="005F2D2B">
        <w:t xml:space="preserve"> 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9" w:history="1">
        <w:r w:rsidRPr="0020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F2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 от 25 июня 2021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</w:t>
      </w:r>
      <w:proofErr w:type="gramEnd"/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Юсьвинского муниципального округа </w:t>
      </w:r>
      <w:r w:rsid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0EA" w:rsidRPr="002010EA" w:rsidRDefault="002010EA" w:rsidP="00117E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43" w:history="1">
        <w:r w:rsidRPr="0020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контролю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D75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010EA" w:rsidRDefault="002010EA" w:rsidP="00117E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Pr="002010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Опубликовать настоящее постановление в установленном порядке </w:t>
      </w:r>
      <w:r w:rsidRPr="00201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разместить на официальном сайте </w:t>
      </w:r>
      <w:r w:rsidR="005D4A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2A43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67BC2" w:rsidRPr="00D67BC2" w:rsidRDefault="00D67BC2" w:rsidP="00117E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7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 января 2022 года.</w:t>
      </w:r>
    </w:p>
    <w:p w:rsidR="002010EA" w:rsidRDefault="00D67BC2" w:rsidP="00117E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010EA"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2010EA"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возложить </w:t>
      </w:r>
      <w:r w:rsidR="002010EA" w:rsidRPr="00ED75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r w:rsidR="005D4AA8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Власова А.В., заместителя главы администрации округа по развитию инфраструктуры и благоустройству.</w:t>
      </w:r>
    </w:p>
    <w:p w:rsidR="005D4AA8" w:rsidRDefault="005D4AA8" w:rsidP="00117E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D4AA8" w:rsidRDefault="005D4AA8" w:rsidP="00117E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D4AA8" w:rsidRDefault="005D4AA8" w:rsidP="00117E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муниципального округа – </w:t>
      </w:r>
    </w:p>
    <w:p w:rsidR="005D4AA8" w:rsidRDefault="005D4AA8" w:rsidP="00117E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администрации Юсьвинского </w:t>
      </w:r>
    </w:p>
    <w:p w:rsidR="005D4AA8" w:rsidRDefault="005D4AA8" w:rsidP="00117E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</w:t>
      </w:r>
      <w:r w:rsidR="00117EA2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 округа Пермского края</w:t>
      </w:r>
      <w:r w:rsidR="00117EA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17EA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17EA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17EA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17EA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Евсин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010EA" w:rsidRPr="00117EA2" w:rsidRDefault="005D4AA8" w:rsidP="00117EA2">
      <w:pPr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2010EA"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</w:t>
      </w:r>
    </w:p>
    <w:p w:rsidR="00117EA2" w:rsidRDefault="002010EA" w:rsidP="0011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17EA2" w:rsidRDefault="00782F34" w:rsidP="0011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Юсьвинского муниципального округа </w:t>
      </w:r>
    </w:p>
    <w:p w:rsidR="002010EA" w:rsidRPr="00117EA2" w:rsidRDefault="00782F34" w:rsidP="00117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</w:p>
    <w:p w:rsidR="002010EA" w:rsidRDefault="002010EA" w:rsidP="00117EA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D5DC2"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1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676/1</w:t>
      </w:r>
    </w:p>
    <w:p w:rsidR="00117EA2" w:rsidRPr="00117EA2" w:rsidRDefault="00117EA2" w:rsidP="00117EA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117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2010EA" w:rsidRDefault="002010EA" w:rsidP="00117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</w:t>
      </w:r>
      <w:r w:rsidR="0078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вреда (ущерба) охраняемым закон</w:t>
      </w: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ценностям по муниципальному контролю</w:t>
      </w:r>
      <w:r w:rsidR="00C1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78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Юсьвинского муниципального округа Пермского края</w:t>
      </w:r>
    </w:p>
    <w:p w:rsidR="002010EA" w:rsidRPr="002010EA" w:rsidRDefault="002010EA" w:rsidP="00117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5F3665" w:rsidRDefault="002010EA" w:rsidP="00117E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5F3665" w:rsidRDefault="002010EA" w:rsidP="00117E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C1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</w:p>
    <w:p w:rsidR="002010EA" w:rsidRPr="002010EA" w:rsidRDefault="002010EA" w:rsidP="00117E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Default="002A4D3B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профилактики) разработана в соответствии с постановлением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A4D3B" w:rsidRDefault="002A4D3B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Default="002B0F62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контроля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F62" w:rsidRDefault="00AF2743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муниципальный контроль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лица Администрации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F34" w:rsidRP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территориальными отделами, заведующий отделом территориального развития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F34" w:rsidRP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специалисты отдела территориального развития администрации Юсьвинского муниципального округа Пермского края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0F62" w:rsidRDefault="002B0F62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деятельность, действия (бездействие) контролируемых лиц, связанная с соблюдением Правил благоустройства на территории Юсьвинского муниципального округа Пермского края,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DE" w:rsidRP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которым Правилами благоустройства Юсьвинского муниципального округа Пермского края</w:t>
      </w:r>
      <w:proofErr w:type="gramEnd"/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обязательные требования.</w:t>
      </w:r>
    </w:p>
    <w:p w:rsidR="00045780" w:rsidRDefault="00045780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контроль </w:t>
      </w:r>
      <w:r w:rsidR="00DE751E" w:rsidRPr="00DE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контролируемые лица).</w:t>
      </w:r>
    </w:p>
    <w:p w:rsidR="00782F34" w:rsidRDefault="002A43C4" w:rsidP="0011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юридическими лицами и индивидуальным предпринимателями, гражданами Правил благоустройства территории Юсьвинского муниципального округа Пермского края.</w:t>
      </w:r>
    </w:p>
    <w:p w:rsidR="00C33B82" w:rsidRDefault="002010EA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должностных лиц Администрации, уполномоченных осуществлять муниципальный контроль</w:t>
      </w:r>
      <w:r w:rsidR="00DE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1E" w:rsidRPr="00DE7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31 декабря 202</w:t>
      </w:r>
      <w:r w:rsid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составила </w:t>
      </w:r>
      <w:r w:rsidR="00782F34" w:rsidRP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B87" w:rsidRPr="002010EA" w:rsidRDefault="00DF5B87" w:rsidP="00117EA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5F3665" w:rsidRDefault="00DF5B87" w:rsidP="00117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DF5B87" w:rsidRDefault="00DF5B87" w:rsidP="00117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юридическим лицами и индивидуальным предпринимателям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законодательства, включая устранение причин, факторов и условий,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прозрачности деятельности Администрации                    при осуществлении муниципального контроля</w:t>
      </w:r>
      <w:r w:rsid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2010EA" w:rsidRDefault="00CB6F18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E65D29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мотивации к добросовестному правовому ведению деятельности 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                                     по их исполнению.</w:t>
      </w:r>
    </w:p>
    <w:p w:rsidR="00CB6F18" w:rsidRPr="005F3665" w:rsidRDefault="00CB6F18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18" w:rsidRPr="005F3665" w:rsidRDefault="00CB6F18" w:rsidP="00117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CB6F18" w:rsidRDefault="00CB6F18" w:rsidP="00117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Default="00A01422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П</w:t>
      </w:r>
      <w:r w:rsidR="0031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 w:rsid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E12B6A" w:rsidRPr="00FB14E6" w:rsidRDefault="00E12B6A" w:rsidP="00117EA2">
      <w:pPr>
        <w:pStyle w:val="ad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FB14E6">
        <w:rPr>
          <w:sz w:val="28"/>
          <w:szCs w:val="28"/>
        </w:rPr>
        <w:t>нформирование;</w:t>
      </w:r>
    </w:p>
    <w:p w:rsidR="00E12B6A" w:rsidRDefault="00E12B6A" w:rsidP="00117EA2">
      <w:pPr>
        <w:pStyle w:val="ad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E12B6A" w:rsidRPr="00985DB4" w:rsidRDefault="00E12B6A" w:rsidP="00117EA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985DB4">
        <w:rPr>
          <w:sz w:val="28"/>
          <w:szCs w:val="28"/>
        </w:rPr>
        <w:t>бъявление предостережения.</w:t>
      </w:r>
    </w:p>
    <w:p w:rsidR="003118C6" w:rsidRDefault="003118C6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вышеуказа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  </w:t>
      </w:r>
      <w:proofErr w:type="gramStart"/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и по мере необходимости.</w:t>
      </w:r>
    </w:p>
    <w:p w:rsidR="00931FD0" w:rsidRPr="003118C6" w:rsidRDefault="00931FD0" w:rsidP="00117EA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Default="00CB6F18" w:rsidP="00117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Default="00931FD0" w:rsidP="00117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CB6F18" w:rsidRDefault="00931FD0" w:rsidP="00117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CB6F18" w:rsidRDefault="00B9115F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CB6F18" w:rsidRPr="00CB6F18" w:rsidRDefault="00B9115F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CB6F18" w:rsidRPr="00CB6F18" w:rsidRDefault="00B9115F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контроль» следующую информацию:</w:t>
      </w:r>
    </w:p>
    <w:p w:rsidR="002010EA" w:rsidRPr="002010EA" w:rsidRDefault="002010EA" w:rsidP="00117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642"/>
        <w:gridCol w:w="2410"/>
        <w:gridCol w:w="2258"/>
      </w:tblGrid>
      <w:tr w:rsidR="002010EA" w:rsidRPr="002010EA" w:rsidTr="00E12B6A">
        <w:trPr>
          <w:trHeight w:val="567"/>
          <w:jc w:val="center"/>
        </w:trPr>
        <w:tc>
          <w:tcPr>
            <w:tcW w:w="595" w:type="dxa"/>
            <w:vAlign w:val="center"/>
          </w:tcPr>
          <w:p w:rsidR="002010EA" w:rsidRPr="002010EA" w:rsidRDefault="002010E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642" w:type="dxa"/>
            <w:vAlign w:val="center"/>
          </w:tcPr>
          <w:p w:rsidR="002010EA" w:rsidRPr="002010EA" w:rsidRDefault="00931FD0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410" w:type="dxa"/>
            <w:vAlign w:val="center"/>
          </w:tcPr>
          <w:p w:rsidR="002010EA" w:rsidRPr="002010EA" w:rsidRDefault="002010E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</w:t>
            </w:r>
            <w:r w:rsid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размещения</w:t>
            </w:r>
          </w:p>
        </w:tc>
        <w:tc>
          <w:tcPr>
            <w:tcW w:w="2258" w:type="dxa"/>
            <w:vAlign w:val="center"/>
          </w:tcPr>
          <w:p w:rsidR="002010EA" w:rsidRPr="002010EA" w:rsidRDefault="002010E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2010EA" w:rsidRPr="002010EA" w:rsidTr="00E12B6A">
        <w:trPr>
          <w:jc w:val="center"/>
        </w:trPr>
        <w:tc>
          <w:tcPr>
            <w:tcW w:w="595" w:type="dxa"/>
          </w:tcPr>
          <w:p w:rsidR="002010EA" w:rsidRPr="002010EA" w:rsidRDefault="002010E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42" w:type="dxa"/>
          </w:tcPr>
          <w:p w:rsidR="002010EA" w:rsidRPr="002010EA" w:rsidRDefault="00931FD0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контроля 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сфере благоустройства 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территории </w:t>
            </w:r>
            <w:r w:rsid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Юсьвинского муниципального округа Пермского края</w:t>
            </w:r>
          </w:p>
        </w:tc>
        <w:tc>
          <w:tcPr>
            <w:tcW w:w="2410" w:type="dxa"/>
          </w:tcPr>
          <w:p w:rsidR="002010EA" w:rsidRPr="002010EA" w:rsidRDefault="002010E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2010E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2010EA" w:rsidRPr="002010EA" w:rsidTr="00E12B6A">
        <w:trPr>
          <w:trHeight w:val="1515"/>
          <w:jc w:val="center"/>
        </w:trPr>
        <w:tc>
          <w:tcPr>
            <w:tcW w:w="595" w:type="dxa"/>
          </w:tcPr>
          <w:p w:rsidR="002010EA" w:rsidRPr="002010EA" w:rsidRDefault="002010E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642" w:type="dxa"/>
          </w:tcPr>
          <w:p w:rsidR="002010EA" w:rsidRPr="002010EA" w:rsidRDefault="00931FD0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вление муниципального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  <w:r w:rsidR="008D25F5"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сроках и порядке их вступления в силу</w:t>
            </w:r>
          </w:p>
        </w:tc>
        <w:tc>
          <w:tcPr>
            <w:tcW w:w="2410" w:type="dxa"/>
          </w:tcPr>
          <w:p w:rsidR="002010EA" w:rsidRPr="002010EA" w:rsidRDefault="002010E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2010E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trHeight w:val="1984"/>
          <w:jc w:val="center"/>
        </w:trPr>
        <w:tc>
          <w:tcPr>
            <w:tcW w:w="595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42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 позднее 2 месяцев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даты принятия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2258" w:type="dxa"/>
          </w:tcPr>
          <w:p w:rsidR="00E12B6A" w:rsidRP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trHeight w:val="510"/>
          <w:jc w:val="center"/>
        </w:trPr>
        <w:tc>
          <w:tcPr>
            <w:tcW w:w="595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42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уководства по соблюдению обязательных требований, разработанные и утвержденные в соот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ветствии с Федеральным законом «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обязательных требованиях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2258" w:type="dxa"/>
          </w:tcPr>
          <w:p w:rsidR="00E12B6A" w:rsidRP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642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профилактики рисков причинения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вреда (ущерба) охраняемым закон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 ценностям по муниципальному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  <w:tc>
          <w:tcPr>
            <w:tcW w:w="2410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5 дней со дня утверждения.</w:t>
            </w:r>
          </w:p>
        </w:tc>
        <w:tc>
          <w:tcPr>
            <w:tcW w:w="2258" w:type="dxa"/>
          </w:tcPr>
          <w:p w:rsidR="00E12B6A" w:rsidRP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642" w:type="dxa"/>
          </w:tcPr>
          <w:p w:rsid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счерпывающий перечень сведений, которые могут запрашиваться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Администрацией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контролируемого лица</w:t>
            </w:r>
          </w:p>
        </w:tc>
        <w:tc>
          <w:tcPr>
            <w:tcW w:w="2410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E12B6A" w:rsidRP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E12B6A" w:rsidRP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642" w:type="dxa"/>
          </w:tcPr>
          <w:p w:rsid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контроле в сфере благоустройства </w:t>
            </w:r>
          </w:p>
        </w:tc>
        <w:tc>
          <w:tcPr>
            <w:tcW w:w="2410" w:type="dxa"/>
          </w:tcPr>
          <w:p w:rsidR="00E12B6A" w:rsidRPr="002010E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2258" w:type="dxa"/>
          </w:tcPr>
          <w:p w:rsidR="00E12B6A" w:rsidRPr="00E12B6A" w:rsidRDefault="00E12B6A" w:rsidP="00117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</w:tbl>
    <w:p w:rsidR="00873F11" w:rsidRDefault="00873F11" w:rsidP="00117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D315FB" w:rsidRDefault="00873F11" w:rsidP="00117EA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Default="00D315FB" w:rsidP="00117EA2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Default="00873F11" w:rsidP="0011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2A43C4">
        <w:rPr>
          <w:rFonts w:ascii="Times New Roman CYR" w:hAnsi="Times New Roman CYR" w:cs="Times New Roman CYR"/>
          <w:sz w:val="28"/>
          <w:szCs w:val="28"/>
        </w:rPr>
        <w:t>должностными лицами, уполномоченными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Личный прием граждан проводится </w:t>
      </w:r>
      <w:r w:rsidR="002A43C4">
        <w:rPr>
          <w:rFonts w:ascii="Times New Roman CYR" w:hAnsi="Times New Roman CYR" w:cs="Times New Roman CYR"/>
          <w:sz w:val="28"/>
          <w:szCs w:val="28"/>
        </w:rPr>
        <w:t>должностным лицом, уполномоченным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E12B6A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lastRenderedPageBreak/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B83C80" w:rsidRPr="00B83C80" w:rsidRDefault="00E12B6A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>осуществля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="00B83C80" w:rsidRPr="00B83C80">
        <w:rPr>
          <w:rFonts w:ascii="Times New Roman CYR" w:hAnsi="Times New Roman CYR" w:cs="Times New Roman CYR"/>
          <w:sz w:val="28"/>
          <w:szCs w:val="28"/>
        </w:rPr>
        <w:t xml:space="preserve"> учет консультирований, который проводится посредством внесения соответствующей записи в журнал консультирования.</w:t>
      </w:r>
    </w:p>
    <w:p w:rsidR="00B83C80" w:rsidRP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Default="00B83C80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E12B6A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контроль) письменного разъяснения, подписанного уполномоченным должностным лицом контрольного органа.</w:t>
      </w:r>
    </w:p>
    <w:p w:rsidR="00873F11" w:rsidRDefault="00873F11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</w:t>
      </w:r>
      <w:r w:rsidR="00E12B6A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Default="00873F11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Default="00873F11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лицам, уполномоченным осуществлять контроль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консультирования, не может использоваться </w:t>
      </w:r>
      <w:r w:rsidR="000510A5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000162" w:rsidRDefault="00000162" w:rsidP="00117E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проводит</w:t>
      </w:r>
      <w:r w:rsidR="00B9115F"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0162">
        <w:rPr>
          <w:rFonts w:ascii="Times New Roman CYR" w:hAnsi="Times New Roman CYR" w:cs="Times New Roman CYR"/>
          <w:sz w:val="28"/>
          <w:szCs w:val="28"/>
        </w:rPr>
        <w:t>в отдел</w:t>
      </w:r>
      <w:r w:rsidR="00B9115F">
        <w:rPr>
          <w:rFonts w:ascii="Times New Roman CYR" w:hAnsi="Times New Roman CYR" w:cs="Times New Roman CYR"/>
          <w:sz w:val="28"/>
          <w:szCs w:val="28"/>
        </w:rPr>
        <w:t>е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2B6A">
        <w:rPr>
          <w:rFonts w:ascii="Times New Roman CYR" w:hAnsi="Times New Roman CYR" w:cs="Times New Roman CYR"/>
          <w:sz w:val="28"/>
          <w:szCs w:val="28"/>
        </w:rPr>
        <w:t>территориального развития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E12B6A">
        <w:rPr>
          <w:rFonts w:ascii="Times New Roman CYR" w:hAnsi="Times New Roman CYR" w:cs="Times New Roman CYR"/>
          <w:sz w:val="28"/>
          <w:szCs w:val="28"/>
        </w:rPr>
        <w:t>Юсьвинского муниципального округа Пермского края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по адресу: 61</w:t>
      </w:r>
      <w:r w:rsidR="00E12B6A">
        <w:rPr>
          <w:rFonts w:ascii="Times New Roman CYR" w:hAnsi="Times New Roman CYR" w:cs="Times New Roman CYR"/>
          <w:sz w:val="28"/>
          <w:szCs w:val="28"/>
        </w:rPr>
        <w:t>9170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, Пермский край, </w:t>
      </w:r>
      <w:proofErr w:type="gramStart"/>
      <w:r w:rsidR="00E12B6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E12B6A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E12B6A">
        <w:rPr>
          <w:rFonts w:ascii="Times New Roman CYR" w:hAnsi="Times New Roman CYR" w:cs="Times New Roman CYR"/>
          <w:sz w:val="28"/>
          <w:szCs w:val="28"/>
        </w:rPr>
        <w:t>Юсьва</w:t>
      </w:r>
      <w:proofErr w:type="gramEnd"/>
      <w:r w:rsidR="00E12B6A">
        <w:rPr>
          <w:rFonts w:ascii="Times New Roman CYR" w:hAnsi="Times New Roman CYR" w:cs="Times New Roman CYR"/>
          <w:sz w:val="28"/>
          <w:szCs w:val="28"/>
        </w:rPr>
        <w:t>, ул. Красноармейская, 14, , тел. 8(34246</w:t>
      </w:r>
      <w:r w:rsidR="00B9115F">
        <w:rPr>
          <w:rFonts w:ascii="Times New Roman CYR" w:hAnsi="Times New Roman CYR" w:cs="Times New Roman CYR"/>
          <w:sz w:val="28"/>
          <w:szCs w:val="28"/>
        </w:rPr>
        <w:t>)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 2 74 04, 2 72 63</w:t>
      </w:r>
      <w:r w:rsidR="000510A5">
        <w:rPr>
          <w:rFonts w:ascii="Times New Roman CYR" w:hAnsi="Times New Roman CYR" w:cs="Times New Roman CYR"/>
          <w:sz w:val="28"/>
          <w:szCs w:val="28"/>
        </w:rPr>
        <w:t>,</w:t>
      </w:r>
      <w:r w:rsidR="00AF2743">
        <w:rPr>
          <w:rFonts w:ascii="Times New Roman CYR" w:hAnsi="Times New Roman CYR" w:cs="Times New Roman CYR"/>
          <w:sz w:val="28"/>
          <w:szCs w:val="28"/>
        </w:rPr>
        <w:t xml:space="preserve"> каждый второй</w:t>
      </w:r>
      <w:r w:rsidR="000510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25F5">
        <w:rPr>
          <w:rFonts w:ascii="Times New Roman CYR" w:hAnsi="Times New Roman CYR" w:cs="Times New Roman CYR"/>
          <w:sz w:val="28"/>
          <w:szCs w:val="28"/>
        </w:rPr>
        <w:t>четверг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 с 14.00 ч. до 16</w:t>
      </w:r>
      <w:r w:rsidR="000510A5">
        <w:rPr>
          <w:rFonts w:ascii="Times New Roman CYR" w:hAnsi="Times New Roman CYR" w:cs="Times New Roman CYR"/>
          <w:sz w:val="28"/>
          <w:szCs w:val="28"/>
        </w:rPr>
        <w:t>.00ч.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, а также заведующими территориальными отделами </w:t>
      </w:r>
      <w:r w:rsidR="00980A78">
        <w:rPr>
          <w:rFonts w:ascii="Times New Roman CYR" w:hAnsi="Times New Roman CYR" w:cs="Times New Roman CYR"/>
          <w:sz w:val="28"/>
          <w:szCs w:val="28"/>
        </w:rPr>
        <w:t>по месту работы.</w:t>
      </w:r>
    </w:p>
    <w:p w:rsidR="001A7F1C" w:rsidRPr="00873F11" w:rsidRDefault="001A7F1C" w:rsidP="0011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Default="00B9115F" w:rsidP="00117EA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0510A5" w:rsidRDefault="000510A5" w:rsidP="00117EA2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B9115F" w:rsidRPr="00B9115F" w:rsidRDefault="00B9115F" w:rsidP="00117EA2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Default="00E121D3" w:rsidP="00117EA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</w:t>
      </w: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 и предлагает принять меры по обеспечению</w:t>
      </w:r>
      <w:proofErr w:type="gramEnd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5F" w:rsidRPr="00B9115F" w:rsidRDefault="00E121D3" w:rsidP="00117EA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</w:t>
      </w:r>
      <w:proofErr w:type="gramStart"/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предостережения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r w:rsidR="008D25F5" w:rsidRP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proofErr w:type="gramEnd"/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Юсьвинского муниципального округа Пермского края от 21.10.2021 № 361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665" w:rsidRDefault="00663B76" w:rsidP="00117EA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имени Администрации подписываю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15F" w:rsidRPr="00B9115F" w:rsidRDefault="005F3665" w:rsidP="00117EA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0EA" w:rsidRPr="00B9115F" w:rsidRDefault="002010EA" w:rsidP="00117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010EA" w:rsidRDefault="005F3665" w:rsidP="00117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F3665" w:rsidRDefault="005F3665" w:rsidP="00117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65" w:rsidRPr="005F3665" w:rsidRDefault="00980A78" w:rsidP="00117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осуществлять контроль 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proofErr w:type="gramEnd"/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о правоприменительной практике по муниципальному контролю</w:t>
      </w:r>
      <w:r w:rsid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5F5" w:rsidRP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Правительством Российской Федерации.</w:t>
      </w:r>
    </w:p>
    <w:p w:rsidR="005F3665" w:rsidRPr="005F3665" w:rsidRDefault="005F3665" w:rsidP="00117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Default="002010EA" w:rsidP="00117E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C128A4" w:rsidRDefault="00C128A4" w:rsidP="00117E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10EA" w:rsidRDefault="00AC3CA0" w:rsidP="0011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3CA0">
        <w:t xml:space="preserve"> </w:t>
      </w:r>
      <w:r w:rsidRPr="00A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7921" w:rsidRPr="004E7921">
        <w:t xml:space="preserve"> </w:t>
      </w:r>
    </w:p>
    <w:p w:rsidR="004E7921" w:rsidRDefault="004E7921" w:rsidP="0011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36" w:type="dxa"/>
        <w:jc w:val="center"/>
        <w:tblInd w:w="-14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64"/>
        <w:gridCol w:w="860"/>
        <w:gridCol w:w="2024"/>
        <w:gridCol w:w="2624"/>
      </w:tblGrid>
      <w:tr w:rsidR="00C70F1E" w:rsidRPr="00AC3CA0" w:rsidTr="00C70F1E">
        <w:trPr>
          <w:trHeight w:val="465"/>
          <w:jc w:val="center"/>
        </w:trPr>
        <w:tc>
          <w:tcPr>
            <w:tcW w:w="564" w:type="dxa"/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vAlign w:val="center"/>
          </w:tcPr>
          <w:p w:rsidR="00C70F1E" w:rsidRPr="004E7921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показателя</w:t>
            </w:r>
          </w:p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60" w:type="dxa"/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Значение критериев оценки, способ оценивания </w:t>
            </w:r>
          </w:p>
        </w:tc>
        <w:tc>
          <w:tcPr>
            <w:tcW w:w="2624" w:type="dxa"/>
            <w:vAlign w:val="center"/>
          </w:tcPr>
          <w:p w:rsidR="00C70F1E" w:rsidRPr="00AC3CA0" w:rsidRDefault="00C70F1E" w:rsidP="00117EA2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оценивания</w:t>
            </w:r>
          </w:p>
        </w:tc>
      </w:tr>
      <w:tr w:rsidR="00C70F1E" w:rsidRPr="00AC3CA0" w:rsidTr="00C70F1E">
        <w:trPr>
          <w:trHeight w:val="510"/>
          <w:jc w:val="center"/>
        </w:trPr>
        <w:tc>
          <w:tcPr>
            <w:tcW w:w="564" w:type="dxa"/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4" w:type="dxa"/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объявленных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предостережений</w:t>
            </w:r>
          </w:p>
        </w:tc>
        <w:tc>
          <w:tcPr>
            <w:tcW w:w="860" w:type="dxa"/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</w:tcPr>
          <w:p w:rsidR="00C70F1E" w:rsidRDefault="00C70F1E" w:rsidP="0011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11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70F1E" w:rsidRPr="00AC3CA0" w:rsidTr="00C70F1E">
        <w:trPr>
          <w:trHeight w:val="283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консультирован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C70F1E" w:rsidRPr="00C70F1E" w:rsidRDefault="00C70F1E" w:rsidP="0011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11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70F1E" w:rsidRPr="00AC3CA0" w:rsidTr="00C70F1E">
        <w:trPr>
          <w:trHeight w:val="737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Информирование (количество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публикации на сайте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в СМИ)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11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C70F1E" w:rsidRPr="00C70F1E" w:rsidRDefault="00C70F1E" w:rsidP="0011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11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AC3CA0" w:rsidRPr="002010EA" w:rsidRDefault="00AC3CA0" w:rsidP="00117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Программы </w:t>
      </w:r>
      <w:r w:rsidR="00DA2A93" w:rsidRPr="00DA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календарного года осуществляется отделом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развития администрации Юсьвинского муниципального округа Пермского края.</w:t>
      </w:r>
    </w:p>
    <w:p w:rsidR="00DB6671" w:rsidRDefault="002010EA" w:rsidP="0011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мероприятий 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61406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</w:t>
      </w:r>
      <w:proofErr w:type="gramStart"/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671" w:rsidRPr="00DB6671" w:rsidRDefault="00DB6671" w:rsidP="00117E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показателям, имеющим отрицательную тенденцию изменения значений показателей, приводится пояснение и возможные меры по их недопущению в последующие периоды.</w:t>
      </w:r>
    </w:p>
    <w:p w:rsidR="00DB6671" w:rsidRPr="00DB6671" w:rsidRDefault="00980A78" w:rsidP="00117E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осуществлять контроль 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</w:t>
      </w:r>
      <w:proofErr w:type="gramEnd"/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по показателям, куда заносятся показатели предыдущего года и значение показател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04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рофилактики.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671" w:rsidRPr="00DB6671" w:rsidRDefault="00DB6671" w:rsidP="00117E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определяется один результат: эффективно либо неэффективно.</w:t>
      </w:r>
    </w:p>
    <w:p w:rsidR="000D3FFC" w:rsidRDefault="00DB6671" w:rsidP="00117E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результативности и эффективности Программы профилактики определяется по наибольшему результату оценивания. При результате оценивания «эффективно» по половине показателей и выше Программа профилактики считается эффективной, в противном случае, «неэффективной».</w:t>
      </w:r>
    </w:p>
    <w:p w:rsidR="00DB6671" w:rsidRDefault="00DB6671" w:rsidP="00117E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3032CC" w:rsidRDefault="00DB6671" w:rsidP="00117EA2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нарушений обязательных требований 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01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8B4A77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77" w:rsidRPr="003032CC" w:rsidRDefault="008B4A77" w:rsidP="00117EA2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осведомленности контролируемых лиц об обязательных требованиях </w:t>
      </w:r>
      <w:r w:rsidR="0001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0168DA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освещен</w:t>
      </w:r>
      <w:r w:rsidR="00AF2743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вопросов муниципального контроля</w:t>
      </w:r>
      <w:r w:rsidR="000168DA" w:rsidRPr="0001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разъяснения положений законодательства</w:t>
      </w:r>
      <w:r w:rsidR="00E7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B76" w:rsidRPr="00DB6671" w:rsidRDefault="00663B76" w:rsidP="00117EA2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прозрачность деятельности Администрации при осуществлении муниципального контроля</w:t>
      </w:r>
      <w:r w:rsidR="00E7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663B76" w:rsidRPr="00DB6671" w:rsidSect="00117EA2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05" w:rsidRDefault="00183805">
      <w:pPr>
        <w:spacing w:after="0" w:line="240" w:lineRule="auto"/>
      </w:pPr>
      <w:r>
        <w:separator/>
      </w:r>
    </w:p>
  </w:endnote>
  <w:endnote w:type="continuationSeparator" w:id="0">
    <w:p w:rsidR="00183805" w:rsidRDefault="0018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05" w:rsidRDefault="00183805">
      <w:pPr>
        <w:spacing w:after="0" w:line="240" w:lineRule="auto"/>
      </w:pPr>
      <w:r>
        <w:separator/>
      </w:r>
    </w:p>
  </w:footnote>
  <w:footnote w:type="continuationSeparator" w:id="0">
    <w:p w:rsidR="00183805" w:rsidRDefault="0018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F8" w:rsidRDefault="00062752" w:rsidP="00056B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1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8F8" w:rsidRDefault="001838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34" w:rsidRPr="00782F34" w:rsidRDefault="00782F34" w:rsidP="00782F34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82"/>
    <w:rsid w:val="00000162"/>
    <w:rsid w:val="000168DA"/>
    <w:rsid w:val="00045780"/>
    <w:rsid w:val="000510A5"/>
    <w:rsid w:val="0005635C"/>
    <w:rsid w:val="00062752"/>
    <w:rsid w:val="000D3FFC"/>
    <w:rsid w:val="000F1B2C"/>
    <w:rsid w:val="000F672C"/>
    <w:rsid w:val="00106BC7"/>
    <w:rsid w:val="001104CB"/>
    <w:rsid w:val="00117EA2"/>
    <w:rsid w:val="00183805"/>
    <w:rsid w:val="001A7F1C"/>
    <w:rsid w:val="002010EA"/>
    <w:rsid w:val="002101FD"/>
    <w:rsid w:val="00247722"/>
    <w:rsid w:val="002A17A8"/>
    <w:rsid w:val="002A43C4"/>
    <w:rsid w:val="002A4D3B"/>
    <w:rsid w:val="002B0F62"/>
    <w:rsid w:val="002D49A6"/>
    <w:rsid w:val="002D5DB1"/>
    <w:rsid w:val="003032CC"/>
    <w:rsid w:val="003118C6"/>
    <w:rsid w:val="00360581"/>
    <w:rsid w:val="00380DC3"/>
    <w:rsid w:val="004557E0"/>
    <w:rsid w:val="004B3CC0"/>
    <w:rsid w:val="004D0FC8"/>
    <w:rsid w:val="004E7921"/>
    <w:rsid w:val="00584A34"/>
    <w:rsid w:val="005B2975"/>
    <w:rsid w:val="005D4AA8"/>
    <w:rsid w:val="005F2D2B"/>
    <w:rsid w:val="005F3665"/>
    <w:rsid w:val="006130DB"/>
    <w:rsid w:val="00614067"/>
    <w:rsid w:val="00620373"/>
    <w:rsid w:val="00620E0F"/>
    <w:rsid w:val="0062116F"/>
    <w:rsid w:val="00663B76"/>
    <w:rsid w:val="00685B70"/>
    <w:rsid w:val="00694EA4"/>
    <w:rsid w:val="006D193E"/>
    <w:rsid w:val="00782F34"/>
    <w:rsid w:val="0084000B"/>
    <w:rsid w:val="00863C60"/>
    <w:rsid w:val="00873F11"/>
    <w:rsid w:val="008B4A77"/>
    <w:rsid w:val="008D25F5"/>
    <w:rsid w:val="00931FD0"/>
    <w:rsid w:val="00980A78"/>
    <w:rsid w:val="009827FD"/>
    <w:rsid w:val="009915E1"/>
    <w:rsid w:val="009D0198"/>
    <w:rsid w:val="00A01422"/>
    <w:rsid w:val="00A04A2C"/>
    <w:rsid w:val="00A06C82"/>
    <w:rsid w:val="00AB75DA"/>
    <w:rsid w:val="00AC3CA0"/>
    <w:rsid w:val="00AC48C9"/>
    <w:rsid w:val="00AF2743"/>
    <w:rsid w:val="00B21165"/>
    <w:rsid w:val="00B55C59"/>
    <w:rsid w:val="00B65B2A"/>
    <w:rsid w:val="00B83C80"/>
    <w:rsid w:val="00B9115F"/>
    <w:rsid w:val="00BC2CC2"/>
    <w:rsid w:val="00C052DE"/>
    <w:rsid w:val="00C10224"/>
    <w:rsid w:val="00C1094A"/>
    <w:rsid w:val="00C128A4"/>
    <w:rsid w:val="00C33B82"/>
    <w:rsid w:val="00C70F1E"/>
    <w:rsid w:val="00C75A9C"/>
    <w:rsid w:val="00CB6F18"/>
    <w:rsid w:val="00D03B30"/>
    <w:rsid w:val="00D14154"/>
    <w:rsid w:val="00D315FB"/>
    <w:rsid w:val="00D67BC2"/>
    <w:rsid w:val="00D917A9"/>
    <w:rsid w:val="00DA1F4D"/>
    <w:rsid w:val="00DA2A93"/>
    <w:rsid w:val="00DB3CD1"/>
    <w:rsid w:val="00DB6671"/>
    <w:rsid w:val="00DD0A25"/>
    <w:rsid w:val="00DE751E"/>
    <w:rsid w:val="00DF5B87"/>
    <w:rsid w:val="00E0724C"/>
    <w:rsid w:val="00E121D3"/>
    <w:rsid w:val="00E12B6A"/>
    <w:rsid w:val="00E2029E"/>
    <w:rsid w:val="00E275C3"/>
    <w:rsid w:val="00E468EA"/>
    <w:rsid w:val="00E47EA4"/>
    <w:rsid w:val="00E65D29"/>
    <w:rsid w:val="00E700F1"/>
    <w:rsid w:val="00ED75FF"/>
    <w:rsid w:val="00EF21BE"/>
    <w:rsid w:val="00FA464E"/>
    <w:rsid w:val="00FC6D29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B3CC0"/>
    <w:pPr>
      <w:numPr>
        <w:ilvl w:val="2"/>
        <w:numId w:val="10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4B3CC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4B3CC0"/>
    <w:pPr>
      <w:numPr>
        <w:ilvl w:val="4"/>
        <w:numId w:val="10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3CC0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10EA"/>
  </w:style>
  <w:style w:type="character" w:styleId="a6">
    <w:name w:val="page number"/>
    <w:rsid w:val="002010EA"/>
  </w:style>
  <w:style w:type="paragraph" w:styleId="a7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8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2F34"/>
  </w:style>
  <w:style w:type="character" w:customStyle="1" w:styleId="30">
    <w:name w:val="Заголовок 3 Знак"/>
    <w:basedOn w:val="a1"/>
    <w:link w:val="3"/>
    <w:rsid w:val="004B3CC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B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B3CC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B3C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4B3C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4B3CC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B3CC0"/>
  </w:style>
  <w:style w:type="paragraph" w:styleId="ad">
    <w:name w:val="No Spacing"/>
    <w:uiPriority w:val="1"/>
    <w:qFormat/>
    <w:rsid w:val="00E1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B3CC0"/>
    <w:pPr>
      <w:numPr>
        <w:ilvl w:val="2"/>
        <w:numId w:val="10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4B3CC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4B3CC0"/>
    <w:pPr>
      <w:numPr>
        <w:ilvl w:val="4"/>
        <w:numId w:val="10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3CC0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10EA"/>
  </w:style>
  <w:style w:type="character" w:styleId="a6">
    <w:name w:val="page number"/>
    <w:rsid w:val="002010EA"/>
  </w:style>
  <w:style w:type="paragraph" w:styleId="a7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8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2F34"/>
  </w:style>
  <w:style w:type="character" w:customStyle="1" w:styleId="30">
    <w:name w:val="Заголовок 3 Знак"/>
    <w:basedOn w:val="a1"/>
    <w:link w:val="3"/>
    <w:rsid w:val="004B3CC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B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B3CC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B3C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4B3C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4B3CC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B3CC0"/>
  </w:style>
  <w:style w:type="paragraph" w:styleId="ad">
    <w:name w:val="No Spacing"/>
    <w:uiPriority w:val="1"/>
    <w:qFormat/>
    <w:rsid w:val="00E1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49E8E478F3136CFB472F2EC322D73E30AAA8FCABA6D700F033A41E8248B96A65C5CDDF8835B18D8CC4550D5C2FFBB78A6B28F79Z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Умпелева Екатерина</dc:creator>
  <cp:lastModifiedBy>Анна Васильевна</cp:lastModifiedBy>
  <cp:revision>10</cp:revision>
  <cp:lastPrinted>2021-12-22T11:14:00Z</cp:lastPrinted>
  <dcterms:created xsi:type="dcterms:W3CDTF">2021-07-15T03:20:00Z</dcterms:created>
  <dcterms:modified xsi:type="dcterms:W3CDTF">2021-12-22T11:16:00Z</dcterms:modified>
</cp:coreProperties>
</file>