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F7" w:rsidRDefault="008450F7" w:rsidP="007124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5A9" w:rsidRPr="003F65A9" w:rsidRDefault="003F65A9" w:rsidP="00712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3F65A9">
        <w:rPr>
          <w:rFonts w:ascii="Calibri" w:eastAsia="Calibri" w:hAnsi="Calibri" w:cs="Times New Roman"/>
          <w:noProof/>
          <w:color w:val="000000"/>
          <w:sz w:val="28"/>
          <w:szCs w:val="28"/>
        </w:rPr>
        <w:drawing>
          <wp:inline distT="0" distB="0" distL="0" distR="0" wp14:anchorId="66F75C45" wp14:editId="3A9BBF60">
            <wp:extent cx="428625" cy="723900"/>
            <wp:effectExtent l="0" t="0" r="9525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5A9" w:rsidRPr="003F65A9" w:rsidRDefault="003F65A9" w:rsidP="00712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F65A9"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3F65A9" w:rsidRPr="003F65A9" w:rsidRDefault="003F65A9" w:rsidP="00712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F65A9">
        <w:rPr>
          <w:rFonts w:ascii="Times New Roman" w:eastAsia="Times New Roman" w:hAnsi="Times New Roman" w:cs="Times New Roman"/>
          <w:b/>
          <w:sz w:val="28"/>
        </w:rPr>
        <w:t xml:space="preserve">Администрации </w:t>
      </w:r>
      <w:proofErr w:type="spellStart"/>
      <w:r w:rsidRPr="003F65A9">
        <w:rPr>
          <w:rFonts w:ascii="Times New Roman" w:eastAsia="Times New Roman" w:hAnsi="Times New Roman" w:cs="Times New Roman"/>
          <w:b/>
          <w:sz w:val="28"/>
        </w:rPr>
        <w:t>Юсьвинского</w:t>
      </w:r>
      <w:proofErr w:type="spellEnd"/>
      <w:r w:rsidRPr="003F65A9">
        <w:rPr>
          <w:rFonts w:ascii="Times New Roman" w:eastAsia="Times New Roman" w:hAnsi="Times New Roman" w:cs="Times New Roman"/>
          <w:b/>
          <w:sz w:val="28"/>
        </w:rPr>
        <w:t xml:space="preserve"> муниципального округа</w:t>
      </w:r>
    </w:p>
    <w:p w:rsidR="003F65A9" w:rsidRPr="003F65A9" w:rsidRDefault="003F65A9" w:rsidP="00712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F65A9">
        <w:rPr>
          <w:rFonts w:ascii="Times New Roman" w:eastAsia="Times New Roman" w:hAnsi="Times New Roman" w:cs="Times New Roman"/>
          <w:b/>
          <w:sz w:val="28"/>
        </w:rPr>
        <w:t>Пермского края</w:t>
      </w:r>
    </w:p>
    <w:p w:rsidR="008450F7" w:rsidRDefault="008450F7" w:rsidP="00712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0F7" w:rsidRPr="00B53975" w:rsidRDefault="00712455" w:rsidP="00712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4E68B0">
        <w:rPr>
          <w:rFonts w:ascii="Times New Roman" w:hAnsi="Times New Roman" w:cs="Times New Roman"/>
          <w:sz w:val="28"/>
          <w:szCs w:val="28"/>
        </w:rPr>
        <w:t>.09</w:t>
      </w:r>
      <w:r w:rsidR="008450F7">
        <w:rPr>
          <w:rFonts w:ascii="Times New Roman" w:hAnsi="Times New Roman" w:cs="Times New Roman"/>
          <w:sz w:val="28"/>
          <w:szCs w:val="28"/>
        </w:rPr>
        <w:t>.202</w:t>
      </w:r>
      <w:r w:rsidR="00C95FB4">
        <w:rPr>
          <w:rFonts w:ascii="Times New Roman" w:hAnsi="Times New Roman" w:cs="Times New Roman"/>
          <w:sz w:val="28"/>
          <w:szCs w:val="28"/>
        </w:rPr>
        <w:t>4</w:t>
      </w:r>
      <w:r w:rsidR="008450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F65A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450F7">
        <w:rPr>
          <w:rFonts w:ascii="Times New Roman" w:hAnsi="Times New Roman" w:cs="Times New Roman"/>
          <w:sz w:val="28"/>
          <w:szCs w:val="28"/>
        </w:rPr>
        <w:t xml:space="preserve">  </w:t>
      </w:r>
      <w:r w:rsidR="008450F7" w:rsidRPr="00B53975">
        <w:rPr>
          <w:rFonts w:ascii="Times New Roman" w:hAnsi="Times New Roman" w:cs="Times New Roman"/>
          <w:sz w:val="28"/>
          <w:szCs w:val="28"/>
        </w:rPr>
        <w:t>№</w:t>
      </w:r>
      <w:r w:rsidR="008450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572</w:t>
      </w:r>
      <w:bookmarkStart w:id="0" w:name="_GoBack"/>
      <w:bookmarkEnd w:id="0"/>
    </w:p>
    <w:p w:rsidR="008450F7" w:rsidRPr="00B53975" w:rsidRDefault="008450F7" w:rsidP="007124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50F7" w:rsidRDefault="008450F7" w:rsidP="00712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Перечень</w:t>
      </w:r>
    </w:p>
    <w:p w:rsidR="008450F7" w:rsidRDefault="008450F7" w:rsidP="00712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 Юсьвинского</w:t>
      </w:r>
    </w:p>
    <w:p w:rsidR="008450F7" w:rsidRPr="00B53975" w:rsidRDefault="008450F7" w:rsidP="00712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</w:p>
    <w:p w:rsidR="008450F7" w:rsidRPr="00B53975" w:rsidRDefault="008450F7" w:rsidP="007124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50F7" w:rsidRPr="00B53975" w:rsidRDefault="008450F7" w:rsidP="007124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Протокол № </w:t>
      </w:r>
      <w:r w:rsidR="004E68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заседания рабочей группы по вопросам оказания имущественной поддержки субъектам малого и среднего предпринимательства в Юсьвинском муниципальном округе Пермского края от </w:t>
      </w:r>
      <w:r w:rsidR="004E68B0">
        <w:rPr>
          <w:rFonts w:ascii="Times New Roman" w:hAnsi="Times New Roman" w:cs="Times New Roman"/>
          <w:sz w:val="28"/>
          <w:szCs w:val="28"/>
        </w:rPr>
        <w:t>19.09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95FB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Уставом Юсьвинского муниципального округа Пермского края  администрация Юсьвинского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Пермского края ПОСТАНОВЛЯЕТ:</w:t>
      </w:r>
    </w:p>
    <w:p w:rsidR="008450F7" w:rsidRDefault="008450F7" w:rsidP="00712455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690D1A">
        <w:rPr>
          <w:sz w:val="28"/>
          <w:szCs w:val="28"/>
        </w:rPr>
        <w:t>Внести изменения в Перечень муниципального имущества Юсьвинского муниципального округа Пермского края,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690D1A">
        <w:rPr>
          <w:sz w:val="28"/>
          <w:szCs w:val="28"/>
        </w:rPr>
        <w:t>, утвержденный постановлением администрации Юсьвинского муниципального округа Пермского края от 30.10.202</w:t>
      </w:r>
      <w:r w:rsidR="00C95FB4">
        <w:rPr>
          <w:sz w:val="28"/>
          <w:szCs w:val="28"/>
        </w:rPr>
        <w:t>0</w:t>
      </w:r>
      <w:r w:rsidRPr="00690D1A">
        <w:rPr>
          <w:sz w:val="28"/>
          <w:szCs w:val="28"/>
        </w:rPr>
        <w:t xml:space="preserve"> года № 555</w:t>
      </w:r>
      <w:proofErr w:type="gramEnd"/>
      <w:r>
        <w:rPr>
          <w:sz w:val="28"/>
          <w:szCs w:val="28"/>
        </w:rPr>
        <w:t>, изложив его в новой прилагаемой редакции</w:t>
      </w:r>
      <w:r w:rsidRPr="00690D1A">
        <w:rPr>
          <w:sz w:val="28"/>
          <w:szCs w:val="28"/>
        </w:rPr>
        <w:t>.</w:t>
      </w:r>
    </w:p>
    <w:p w:rsidR="008450F7" w:rsidRPr="00690D1A" w:rsidRDefault="008450F7" w:rsidP="00712455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0D1A">
        <w:rPr>
          <w:sz w:val="28"/>
          <w:szCs w:val="28"/>
        </w:rPr>
        <w:t xml:space="preserve">Постановление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 w:rsidRPr="00690D1A">
        <w:rPr>
          <w:sz w:val="28"/>
          <w:szCs w:val="28"/>
        </w:rPr>
        <w:t xml:space="preserve">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8450F7" w:rsidRPr="00B53975" w:rsidRDefault="008450F7" w:rsidP="007124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539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Шидловскую Н.Ю., заместителя главы администрации муниципального округа по экономическому развитию.</w:t>
      </w:r>
    </w:p>
    <w:p w:rsidR="008450F7" w:rsidRDefault="008450F7" w:rsidP="007124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50F7" w:rsidRPr="00B53975" w:rsidRDefault="008450F7" w:rsidP="007124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50F7" w:rsidRPr="00B53975" w:rsidRDefault="004E68B0" w:rsidP="007124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450F7"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8450F7"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proofErr w:type="spellEnd"/>
      <w:r w:rsidR="008450F7"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proofErr w:type="spellStart"/>
      <w:r w:rsidR="008450F7"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</w:p>
    <w:p w:rsidR="008450F7" w:rsidRPr="00B53975" w:rsidRDefault="008450F7" w:rsidP="0071245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Пермского края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4E6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proofErr w:type="spellStart"/>
      <w:r w:rsidR="004E68B0">
        <w:rPr>
          <w:rFonts w:ascii="Times New Roman" w:hAnsi="Times New Roman" w:cs="Times New Roman"/>
          <w:color w:val="000000" w:themeColor="text1"/>
          <w:sz w:val="28"/>
          <w:szCs w:val="28"/>
        </w:rPr>
        <w:t>Н.Ю.Шидловская</w:t>
      </w:r>
      <w:proofErr w:type="spellEnd"/>
    </w:p>
    <w:p w:rsidR="008450F7" w:rsidRPr="00B53975" w:rsidRDefault="008450F7" w:rsidP="00712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0F7" w:rsidRDefault="008450F7" w:rsidP="0071245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50F7" w:rsidRDefault="008450F7" w:rsidP="0071245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8450F7" w:rsidSect="003F65A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450F7" w:rsidRDefault="008450F7" w:rsidP="0071245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8450F7" w:rsidRPr="00F502C3" w:rsidRDefault="008450F7" w:rsidP="0071245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</w:t>
      </w:r>
      <w:r w:rsidRPr="00F502C3">
        <w:rPr>
          <w:rFonts w:ascii="Times New Roman" w:eastAsia="Times New Roman" w:hAnsi="Times New Roman" w:cs="Times New Roman"/>
          <w:sz w:val="28"/>
          <w:szCs w:val="28"/>
        </w:rPr>
        <w:t>остановлению администрации</w:t>
      </w:r>
    </w:p>
    <w:p w:rsidR="008450F7" w:rsidRDefault="008450F7" w:rsidP="0071245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 xml:space="preserve"> Юсьвинского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</w:p>
    <w:p w:rsidR="008450F7" w:rsidRPr="00F502C3" w:rsidRDefault="008450F7" w:rsidP="0071245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Пермского края</w:t>
      </w:r>
      <w:r w:rsidRPr="00F50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50F7" w:rsidRPr="00F502C3" w:rsidRDefault="008450F7" w:rsidP="0071245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от </w:t>
      </w:r>
      <w:r w:rsidR="00712455">
        <w:rPr>
          <w:rFonts w:ascii="Times New Roman" w:eastAsia="Times New Roman" w:hAnsi="Times New Roman" w:cs="Times New Roman"/>
          <w:sz w:val="28"/>
          <w:szCs w:val="28"/>
        </w:rPr>
        <w:t>27</w:t>
      </w:r>
      <w:r w:rsidR="004E68B0"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95FB4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02C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455">
        <w:rPr>
          <w:rFonts w:ascii="Times New Roman" w:eastAsia="Times New Roman" w:hAnsi="Times New Roman" w:cs="Times New Roman"/>
          <w:sz w:val="28"/>
          <w:szCs w:val="28"/>
        </w:rPr>
        <w:t>572</w:t>
      </w:r>
    </w:p>
    <w:p w:rsidR="008450F7" w:rsidRPr="00F502C3" w:rsidRDefault="008450F7" w:rsidP="00712455">
      <w:pPr>
        <w:tabs>
          <w:tab w:val="left" w:pos="240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50F7" w:rsidRPr="00F502C3" w:rsidRDefault="008450F7" w:rsidP="00712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8450F7" w:rsidRPr="00F502C3" w:rsidRDefault="008450F7" w:rsidP="00712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 Юсьвинского 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F502C3">
        <w:rPr>
          <w:rFonts w:ascii="Times New Roman" w:eastAsia="Times New Roman" w:hAnsi="Times New Roman" w:cs="Times New Roman"/>
          <w:sz w:val="28"/>
          <w:szCs w:val="28"/>
        </w:rPr>
        <w:t>, предназначенного</w:t>
      </w:r>
    </w:p>
    <w:p w:rsidR="008450F7" w:rsidRPr="00F502C3" w:rsidRDefault="008450F7" w:rsidP="00712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>для оказания имущественной поддержки субъектам малого и среднего предпринимательства и организациям,</w:t>
      </w:r>
    </w:p>
    <w:p w:rsidR="008450F7" w:rsidRPr="00F502C3" w:rsidRDefault="008450F7" w:rsidP="00712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 xml:space="preserve">образующим инфраструктуру поддержки субъектов малого и </w:t>
      </w:r>
      <w:r w:rsidRPr="00B91E28">
        <w:rPr>
          <w:rFonts w:ascii="Times New Roman" w:eastAsia="Times New Roman" w:hAnsi="Times New Roman" w:cs="Times New Roman"/>
          <w:sz w:val="28"/>
          <w:szCs w:val="28"/>
        </w:rPr>
        <w:t>среднего предпринимательства, а также физическим лицам, не являющи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91E28">
        <w:rPr>
          <w:rFonts w:ascii="Times New Roman" w:eastAsia="Times New Roman" w:hAnsi="Times New Roman" w:cs="Times New Roman"/>
          <w:sz w:val="28"/>
          <w:szCs w:val="28"/>
        </w:rPr>
        <w:t>ся индивидуальными предпринимателями и применяющи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91E28">
        <w:rPr>
          <w:rFonts w:ascii="Times New Roman" w:eastAsia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</w:p>
    <w:tbl>
      <w:tblPr>
        <w:tblW w:w="1559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7"/>
        <w:gridCol w:w="3259"/>
        <w:gridCol w:w="4960"/>
        <w:gridCol w:w="2696"/>
        <w:gridCol w:w="1843"/>
      </w:tblGrid>
      <w:tr w:rsidR="00C95FB4" w:rsidRPr="00F502C3" w:rsidTr="00C17E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имущества (объекта)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объекта </w:t>
            </w:r>
            <w:hyperlink w:anchor="Par116" w:tooltip="&lt;*&gt; Указывается для недвижимого имущества." w:history="1">
              <w:r w:rsidRPr="00F502C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характеристики (год постройки, площадь, этажность, элементы благоустройства </w:t>
            </w:r>
            <w:hyperlink w:anchor="Par116" w:tooltip="&lt;*&gt; Указывается для недвижимого имущества." w:history="1">
              <w:r w:rsidRPr="00F502C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; год выпуска, гос. номер, марка, модель)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имущества (балансовая/ остаточная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/кадастровая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Вид, срок  обременения</w:t>
            </w:r>
          </w:p>
        </w:tc>
      </w:tr>
      <w:tr w:rsidR="00C95FB4" w:rsidRPr="00F502C3" w:rsidTr="00C17E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5FB4" w:rsidRPr="00F502C3" w:rsidTr="00C17E33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4E68B0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95FB4"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с.Юсьва,</w:t>
            </w:r>
          </w:p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Народная,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з/у 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Земли населенных пунктов, площадью 467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кадастровым номером 81:05:0000000:812, для строительства магазина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273059,57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21.11.2019-20.11.2029</w:t>
            </w:r>
          </w:p>
        </w:tc>
      </w:tr>
      <w:tr w:rsidR="00C95FB4" w:rsidRPr="00F502C3" w:rsidTr="00C17E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4E68B0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95FB4"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 район, Юсьвинское сельское поселение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сельскохозяйственного назначения, площадью 195934,0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 с кадастровым номером 81:05:1580001:867, сельскохозяйственные угодья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239039,48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4E68B0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95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с. Купрос,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з/у 43г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населенных пунктов, площадью 7595 кв. м, кадастровый номер земельного участка 81:05:1150001:1026, хранение и переработка сельскохозяйственной продукции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B53975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227775,41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4E68B0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95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Купрос,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кирпичном исполнении,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постройки,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288,4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- этажное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61E49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81:05: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1150001:659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B53975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699673,75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4E68B0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31.05.2024-30.05.2030</w:t>
            </w:r>
          </w:p>
        </w:tc>
      </w:tr>
      <w:tr w:rsidR="00C95FB4" w:rsidRPr="00F502C3" w:rsidTr="00C17E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4E68B0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95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Купрос, ул. </w:t>
            </w:r>
            <w:proofErr w:type="gramStart"/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з/у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населенных пунктов,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4900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земе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 участка 81:05:1150001:1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разрешенного использования – дом-интернат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324018,68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4E68B0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31.05.2024-30.05.2030</w:t>
            </w:r>
          </w:p>
        </w:tc>
      </w:tr>
      <w:tr w:rsidR="00C95FB4" w:rsidRPr="00F502C3" w:rsidTr="00C17E33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4E68B0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95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DE28D0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DE28D0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Красноармейская, д. 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DE28D0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выпуска, марка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ПАЗ 32053-70 </w:t>
            </w: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>,модель,№ двигателя 5234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>0,кузов № Х1М320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5СХВ0006157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DE28D0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1300000,00/0,00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C95FB4" w:rsidRPr="00F502C3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16.05.2022-15.05.2027</w:t>
            </w:r>
          </w:p>
        </w:tc>
      </w:tr>
      <w:tr w:rsidR="00C95FB4" w:rsidRPr="00F502C3" w:rsidTr="00C17E33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4E68B0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95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Красноармейская, д. 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9A13C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2012 г. выпуска, марка ПАЗ-32053-70, модель, № </w:t>
            </w:r>
            <w:r w:rsidRPr="004A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двигателя </w:t>
            </w:r>
            <w:r w:rsidRPr="004A3DC6">
              <w:rPr>
                <w:rFonts w:ascii="Times New Roman" w:hAnsi="Times New Roman" w:cs="Times New Roman"/>
              </w:rPr>
              <w:t>523400 С1004997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A3DC6">
              <w:rPr>
                <w:rFonts w:ascii="Times New Roman" w:hAnsi="Times New Roman" w:cs="Times New Roman"/>
              </w:rPr>
              <w:t>кузов № - X1М3205СХС0003593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1253333,00/205391,34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4B1AEA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AEA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AEA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16.05.2022-15.05.2027</w:t>
            </w:r>
          </w:p>
        </w:tc>
      </w:tr>
      <w:tr w:rsidR="00C95FB4" w:rsidRPr="00F502C3" w:rsidTr="00C17E33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4E68B0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95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теплой стоянки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Юсьва, ул. Пионерская,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43б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Одноэтажное здание в каменном и бетонном исполнении,1959 года постройки, площадью 863,0 кв. м.,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назначение-нежилое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81:05:0000000:327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13 344 005,50/0,00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4E68B0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95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Пионерская, з/у 43б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населенных пунктов, общая площадь 8912,0 кв. м., кадастровый номер 81:05:0011043:148, вид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использования-под объекты транспорта-автомобильного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2038526,93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4E68B0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95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Кирпичное здание гаража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Пионерская, д.43в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Одноэтажное здание в каменном и бетонном исполнении,1989 года постройки, площадью 652,7 кв. м.,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назначение-нежилое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81:05:0000000:328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2 752 861,25/0,00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E68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сьва</w:t>
            </w:r>
            <w:proofErr w:type="spellEnd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ул.Попова</w:t>
            </w:r>
            <w:proofErr w:type="spellEnd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, д.6р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– нежилое, в каменном и бетонном исполнении, 1991 года постройки, площадью 76 кв. м, кадастровый номер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81:05:0011057:52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518169,75/77983,35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E68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Юсьвинский, </w:t>
            </w:r>
            <w:proofErr w:type="gramStart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Юсьва</w:t>
            </w:r>
            <w:proofErr w:type="gramEnd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Попова,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з/у</w:t>
            </w:r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6р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- земли населенных пунктов, общей площадью 430 кв. м, кадастровый номер 81:05:0011057:165, вид разрешенного использования – для оздоровительной деятельности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157986,20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E68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Юсьвинский, с. Юсьва, ул. Советская, д. 15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2-х этажном административном здании, 1953 года постройки, площадью 34,5 кв. м, кадастровый номер 81:05:0011033:26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276,34/0,00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E68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Юсьвинский, с. Юсьва, ул. Советская, д. 15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2-х этажном административном здании, 1953 года постройки, площадью 12,4 кв. м, кадастровый номер 81:05:0011033:26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99,32/0,00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E68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Юсьвинский, д. 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Мочга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Центральная, з/у 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населенных пунктов, общей площадью 10000 кв. м, кадастровый номер 81:05:1220001:65, вид разрешенного использования – для размещения производственных и административных зданий, строений, сооружений и обслуживающих их объектов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09">
              <w:rPr>
                <w:rFonts w:ascii="Times New Roman" w:eastAsia="Times New Roman" w:hAnsi="Times New Roman" w:cs="Times New Roman"/>
                <w:sz w:val="24"/>
                <w:szCs w:val="24"/>
              </w:rPr>
              <w:t>629442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43209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E68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Закусочная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Советская, д. 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– нежилое, в кирпичном исполнении, 1958 года постройки, площадью 89 кв. м, кадастровый номер </w:t>
            </w:r>
            <w:r w:rsidRPr="00662D3D">
              <w:rPr>
                <w:rFonts w:ascii="Times New Roman" w:eastAsia="Times New Roman" w:hAnsi="Times New Roman" w:cs="Times New Roman"/>
                <w:sz w:val="24"/>
                <w:szCs w:val="24"/>
              </w:rPr>
              <w:t>81:05:0011008:38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043209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D3D">
              <w:rPr>
                <w:rFonts w:ascii="Times New Roman" w:eastAsia="Times New Roman" w:hAnsi="Times New Roman" w:cs="Times New Roman"/>
                <w:sz w:val="24"/>
                <w:szCs w:val="24"/>
              </w:rPr>
              <w:t>326891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,00/187421,85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04.09.2023-03.09.2029</w:t>
            </w: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F56172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E68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95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Юсьва, ул. Советская,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з/у</w:t>
            </w: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D575F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земель – земли населенных пунктов, общей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81:05:0011008:1, вид разрешенного использования – учреждения дополнительного образования (центры и курсы профессиональной ориентации, музыкальные,</w:t>
            </w:r>
            <w:proofErr w:type="gramEnd"/>
          </w:p>
          <w:p w:rsidR="00C95FB4" w:rsidRPr="00FD575F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художественные школы, школы искусств, </w:t>
            </w: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 детского творчества, станции юных техников, станции</w:t>
            </w:r>
          </w:p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>юных натуралистов, прочие)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043209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86057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04.09.2023-03.09.2029</w:t>
            </w: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F56172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E68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95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D575F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D575F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Юсьвинский район, расположенный на юг от п. Пожва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D575F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земель – земли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  <w:r w:rsidRPr="003A0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общей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95213</w:t>
            </w:r>
            <w:r w:rsidRPr="003A0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</w:t>
            </w:r>
            <w:r w:rsidRPr="00171EC2">
              <w:rPr>
                <w:rFonts w:ascii="Times New Roman" w:eastAsia="Times New Roman" w:hAnsi="Times New Roman" w:cs="Times New Roman"/>
                <w:sz w:val="24"/>
                <w:szCs w:val="24"/>
              </w:rPr>
              <w:t>81:05:1690004:208</w:t>
            </w:r>
            <w:r w:rsidRPr="003A0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вид разрешенного использования –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сельскохозяйственного производства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D575F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112351,</w:t>
            </w:r>
            <w:r w:rsidRPr="00171EC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4E68B0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C95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Юсьвинский район, п. Кама, ул. Дальняя, 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3A07DC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– нежилое,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1-этажное, </w:t>
            </w: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кирпичном исполнении,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постройки,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218,1</w:t>
            </w: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81:05: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1440003</w:t>
            </w: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8745000,00/5757124,59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E68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Юсьвинский район, п. Кама, ул. Дальняя, 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3A07DC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земель – земли населенных пунктов, общей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4261</w:t>
            </w: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81:05: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1440003</w:t>
            </w: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вид разрешенного использования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269380,42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E68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8450F7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Юсьвинский район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8450F7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сельскохозяйственного назначения, общей площадью 62000 кв. м, кадастровый номер 81:05:1630002:380, вид разрешенного использования – сельскохозяйственные угодья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72540,0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E68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8450F7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Юсьвинский муниципальный округ, с.Юсьва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8450F7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сельскохозяйственного назначения,  площадью 18152 кв. м, кадастровый номер 81:05:1540004:654, вид разрешенного использования – сельскохозяйственное использование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25412,8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72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Default="00F56172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E68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Default="002000BA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Default="002000BA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РФ, Пермский край, </w:t>
            </w:r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Юсьвинский муниципальный округ, с. Купрос, ул. Подгорная, д. 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Default="002000BA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Нежилое помещение, количество этажей, в </w:t>
            </w:r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том числе подземных этажей: 1, в том числе подземных 0, площадь 40,1 кв. м., расположенное в здание библиотеки, кадастровый номер здания 81:05:1150001:632, по адресу: </w:t>
            </w:r>
            <w:proofErr w:type="gramStart"/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t>РФ, Пермский край, Юсьвинский муниципальный округ, с. Купрос, ул. Подгорная, д. 5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Default="00157B0C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1,00/0,00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Pr="00666FBB" w:rsidRDefault="00F56172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72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Default="00F56172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E68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Default="002000BA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Нежилые помещения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Default="002000BA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край Пермский, </w:t>
            </w:r>
            <w:proofErr w:type="spellStart"/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Юсьвинский, с. Антипино, ул. Мира, д. 6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Default="002000BA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Нежилые помещения, общей площадью 52,7 кв. м., расположенные в административном здании с кадастровым номером: 81:05:0770001:331, по адресу: </w:t>
            </w:r>
            <w:proofErr w:type="gramStart"/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край Пермский, </w:t>
            </w:r>
            <w:proofErr w:type="spellStart"/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Юсьвинский, с. Антипино, ул. Мира, д. 6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Default="002000BA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20559,00/</w:t>
            </w:r>
            <w:r w:rsidR="00157B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Pr="00666FBB" w:rsidRDefault="004E68B0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Аренда </w:t>
            </w:r>
            <w:r w:rsidR="008E6431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12.07.2024-11.07.2030</w:t>
            </w:r>
          </w:p>
        </w:tc>
      </w:tr>
      <w:tr w:rsidR="004E68B0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B0" w:rsidRDefault="004E68B0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B0" w:rsidRDefault="004E68B0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B0" w:rsidRPr="008E6431" w:rsidRDefault="008E6431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4E68B0" w:rsidRPr="008E6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="004E68B0" w:rsidRPr="008E6431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="004E68B0" w:rsidRPr="008E6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4E68B0" w:rsidRPr="008E643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4E68B0" w:rsidRPr="008E643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4E68B0" w:rsidRPr="008E6431">
              <w:rPr>
                <w:rFonts w:ascii="Times New Roman" w:eastAsia="Times New Roman" w:hAnsi="Times New Roman" w:cs="Times New Roman"/>
                <w:sz w:val="24"/>
                <w:szCs w:val="24"/>
              </w:rPr>
              <w:t>урмэс</w:t>
            </w:r>
            <w:proofErr w:type="spellEnd"/>
            <w:r w:rsidR="004E68B0" w:rsidRPr="008E6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68B0" w:rsidRPr="008E6431"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="004E68B0" w:rsidRPr="008E6431">
              <w:rPr>
                <w:rFonts w:ascii="Times New Roman" w:eastAsia="Times New Roman" w:hAnsi="Times New Roman" w:cs="Times New Roman"/>
                <w:sz w:val="24"/>
                <w:szCs w:val="24"/>
              </w:rPr>
              <w:t>, з/у 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B0" w:rsidRPr="002000BA" w:rsidRDefault="008E6431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населенных пунктов,  площадью 4068,0 кв. м, кадастровый номер 81:05:0830001:165, вид разрешенного использования – отдых (рекреация), туристическое обслуживание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B0" w:rsidRDefault="008E6431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191806,20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B0" w:rsidRPr="00666FBB" w:rsidRDefault="004E68B0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431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1" w:rsidRDefault="008E6431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1" w:rsidRPr="008E6431" w:rsidRDefault="008E6431" w:rsidP="00712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4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1" w:rsidRPr="008E6431" w:rsidRDefault="008E6431" w:rsidP="00712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43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 w:rsidRPr="008E6431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E643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сьва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 w:rsidRPr="008E64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з/у 2б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1" w:rsidRPr="008E6431" w:rsidRDefault="008E6431" w:rsidP="00712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431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– земли населенных пунктов, 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1619</w:t>
            </w:r>
            <w:r w:rsidRPr="008E6431">
              <w:rPr>
                <w:rFonts w:ascii="Times New Roman" w:hAnsi="Times New Roman" w:cs="Times New Roman"/>
                <w:sz w:val="24"/>
                <w:szCs w:val="24"/>
              </w:rPr>
              <w:t xml:space="preserve"> кв. м, кадастровый номер 81:05: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0011032</w:t>
            </w:r>
            <w:r w:rsidRPr="008E64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Pr="008E6431">
              <w:rPr>
                <w:rFonts w:ascii="Times New Roman" w:hAnsi="Times New Roman" w:cs="Times New Roman"/>
                <w:sz w:val="24"/>
                <w:szCs w:val="24"/>
              </w:rPr>
              <w:t xml:space="preserve">, вид разрешенного использования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магазины, автомобильные мойки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1" w:rsidRDefault="008E6431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928205,08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1" w:rsidRPr="00666FBB" w:rsidRDefault="008E6431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431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1" w:rsidRDefault="008E6431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1" w:rsidRPr="008E6431" w:rsidRDefault="008E6431" w:rsidP="00712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4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1" w:rsidRPr="008E6431" w:rsidRDefault="008E6431" w:rsidP="00712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43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 w:rsidRPr="008E6431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8E6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1" w:rsidRPr="008E6431" w:rsidRDefault="008E6431" w:rsidP="00712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431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– 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  <w:r w:rsidRPr="008E6431">
              <w:rPr>
                <w:rFonts w:ascii="Times New Roman" w:hAnsi="Times New Roman" w:cs="Times New Roman"/>
                <w:sz w:val="24"/>
                <w:szCs w:val="24"/>
              </w:rPr>
              <w:t xml:space="preserve">, 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170960</w:t>
            </w:r>
            <w:r w:rsidRPr="008E6431">
              <w:rPr>
                <w:rFonts w:ascii="Times New Roman" w:hAnsi="Times New Roman" w:cs="Times New Roman"/>
                <w:sz w:val="24"/>
                <w:szCs w:val="24"/>
              </w:rPr>
              <w:t xml:space="preserve"> кв. м, кадастровый номер 81:05: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1540004</w:t>
            </w:r>
            <w:r w:rsidRPr="008E64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  <w:r w:rsidRPr="008E6431">
              <w:rPr>
                <w:rFonts w:ascii="Times New Roman" w:hAnsi="Times New Roman" w:cs="Times New Roman"/>
                <w:sz w:val="24"/>
                <w:szCs w:val="24"/>
              </w:rPr>
              <w:t xml:space="preserve">, вид разрешенного использования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сельскохозяйственного производства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1" w:rsidRDefault="008E6431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31" w:rsidRPr="00666FBB" w:rsidRDefault="008E6431" w:rsidP="0071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50F7" w:rsidRDefault="008450F7" w:rsidP="00712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50F7" w:rsidSect="008450F7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ED6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">
    <w:nsid w:val="11FC2B2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">
    <w:nsid w:val="1704399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">
    <w:nsid w:val="195A5A8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4">
    <w:nsid w:val="1D1911E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5">
    <w:nsid w:val="35301EAC"/>
    <w:multiLevelType w:val="multilevel"/>
    <w:tmpl w:val="36E699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3F6557D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7">
    <w:nsid w:val="3FAE4710"/>
    <w:multiLevelType w:val="multilevel"/>
    <w:tmpl w:val="6442C5C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4E7940A0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9">
    <w:nsid w:val="50075CBA"/>
    <w:multiLevelType w:val="multilevel"/>
    <w:tmpl w:val="653AD78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52746FED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1">
    <w:nsid w:val="5389725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2">
    <w:nsid w:val="54017CA0"/>
    <w:multiLevelType w:val="multilevel"/>
    <w:tmpl w:val="6442C5C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56F66123"/>
    <w:multiLevelType w:val="multilevel"/>
    <w:tmpl w:val="6442C5C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59322E85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5">
    <w:nsid w:val="64F555CC"/>
    <w:multiLevelType w:val="multilevel"/>
    <w:tmpl w:val="6442C5C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7A7A5BC0"/>
    <w:multiLevelType w:val="multilevel"/>
    <w:tmpl w:val="A5D08B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D307336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8">
    <w:nsid w:val="7EA844BA"/>
    <w:multiLevelType w:val="multilevel"/>
    <w:tmpl w:val="9A261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"/>
  </w:num>
  <w:num w:numId="5">
    <w:abstractNumId w:val="14"/>
  </w:num>
  <w:num w:numId="6">
    <w:abstractNumId w:val="4"/>
  </w:num>
  <w:num w:numId="7">
    <w:abstractNumId w:val="8"/>
  </w:num>
  <w:num w:numId="8">
    <w:abstractNumId w:val="16"/>
  </w:num>
  <w:num w:numId="9">
    <w:abstractNumId w:val="5"/>
  </w:num>
  <w:num w:numId="10">
    <w:abstractNumId w:val="3"/>
  </w:num>
  <w:num w:numId="11">
    <w:abstractNumId w:val="17"/>
  </w:num>
  <w:num w:numId="12">
    <w:abstractNumId w:val="18"/>
  </w:num>
  <w:num w:numId="13">
    <w:abstractNumId w:val="2"/>
  </w:num>
  <w:num w:numId="14">
    <w:abstractNumId w:val="0"/>
  </w:num>
  <w:num w:numId="15">
    <w:abstractNumId w:val="9"/>
  </w:num>
  <w:num w:numId="16">
    <w:abstractNumId w:val="13"/>
  </w:num>
  <w:num w:numId="17">
    <w:abstractNumId w:val="7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0CE7"/>
    <w:rsid w:val="00031987"/>
    <w:rsid w:val="00034FCA"/>
    <w:rsid w:val="00043209"/>
    <w:rsid w:val="00061B97"/>
    <w:rsid w:val="00075F97"/>
    <w:rsid w:val="00090FD6"/>
    <w:rsid w:val="000B09EC"/>
    <w:rsid w:val="00111FF0"/>
    <w:rsid w:val="00157B0C"/>
    <w:rsid w:val="001644E0"/>
    <w:rsid w:val="00170D0D"/>
    <w:rsid w:val="00171EC2"/>
    <w:rsid w:val="001E368C"/>
    <w:rsid w:val="001F1697"/>
    <w:rsid w:val="002000BA"/>
    <w:rsid w:val="002118E6"/>
    <w:rsid w:val="0026536F"/>
    <w:rsid w:val="00266627"/>
    <w:rsid w:val="002E65F1"/>
    <w:rsid w:val="00300DA8"/>
    <w:rsid w:val="00375181"/>
    <w:rsid w:val="003A07DC"/>
    <w:rsid w:val="003A3CAE"/>
    <w:rsid w:val="003B20B8"/>
    <w:rsid w:val="003D31F8"/>
    <w:rsid w:val="003D41DE"/>
    <w:rsid w:val="003F65A9"/>
    <w:rsid w:val="00410CE7"/>
    <w:rsid w:val="00433CA8"/>
    <w:rsid w:val="00451ECE"/>
    <w:rsid w:val="00457EFF"/>
    <w:rsid w:val="0049464E"/>
    <w:rsid w:val="004951B2"/>
    <w:rsid w:val="004A3DC6"/>
    <w:rsid w:val="004B16EB"/>
    <w:rsid w:val="004B1AEA"/>
    <w:rsid w:val="004B7BD2"/>
    <w:rsid w:val="004E68B0"/>
    <w:rsid w:val="004F2AFF"/>
    <w:rsid w:val="0056596E"/>
    <w:rsid w:val="00581C47"/>
    <w:rsid w:val="005E558A"/>
    <w:rsid w:val="00601617"/>
    <w:rsid w:val="00602F1A"/>
    <w:rsid w:val="006051E8"/>
    <w:rsid w:val="00643254"/>
    <w:rsid w:val="00661E49"/>
    <w:rsid w:val="00662D3D"/>
    <w:rsid w:val="006804F3"/>
    <w:rsid w:val="00690D1A"/>
    <w:rsid w:val="006E24F2"/>
    <w:rsid w:val="00712455"/>
    <w:rsid w:val="007730A9"/>
    <w:rsid w:val="00810970"/>
    <w:rsid w:val="008119FD"/>
    <w:rsid w:val="00830528"/>
    <w:rsid w:val="00833B26"/>
    <w:rsid w:val="0083417C"/>
    <w:rsid w:val="00843878"/>
    <w:rsid w:val="008450F7"/>
    <w:rsid w:val="008576B9"/>
    <w:rsid w:val="00857C93"/>
    <w:rsid w:val="00862B44"/>
    <w:rsid w:val="008A4F15"/>
    <w:rsid w:val="008E6431"/>
    <w:rsid w:val="0090630D"/>
    <w:rsid w:val="00926D72"/>
    <w:rsid w:val="0095575F"/>
    <w:rsid w:val="00971C0C"/>
    <w:rsid w:val="009A13C4"/>
    <w:rsid w:val="009C5C47"/>
    <w:rsid w:val="009D3E4A"/>
    <w:rsid w:val="009E33C5"/>
    <w:rsid w:val="00A07782"/>
    <w:rsid w:val="00A106EB"/>
    <w:rsid w:val="00A323CF"/>
    <w:rsid w:val="00A70226"/>
    <w:rsid w:val="00AA231F"/>
    <w:rsid w:val="00AC72D7"/>
    <w:rsid w:val="00AD1042"/>
    <w:rsid w:val="00B01D1F"/>
    <w:rsid w:val="00B52EBE"/>
    <w:rsid w:val="00B53975"/>
    <w:rsid w:val="00B54276"/>
    <w:rsid w:val="00B91E28"/>
    <w:rsid w:val="00BC205C"/>
    <w:rsid w:val="00BD6D9C"/>
    <w:rsid w:val="00BD7A19"/>
    <w:rsid w:val="00C6676A"/>
    <w:rsid w:val="00C9387F"/>
    <w:rsid w:val="00C95FB4"/>
    <w:rsid w:val="00D15D13"/>
    <w:rsid w:val="00D25D1C"/>
    <w:rsid w:val="00D449BA"/>
    <w:rsid w:val="00DA1AB7"/>
    <w:rsid w:val="00DB6EEA"/>
    <w:rsid w:val="00DE28D0"/>
    <w:rsid w:val="00DE439F"/>
    <w:rsid w:val="00DE48FF"/>
    <w:rsid w:val="00E04715"/>
    <w:rsid w:val="00E455E1"/>
    <w:rsid w:val="00E663AA"/>
    <w:rsid w:val="00EA6CA8"/>
    <w:rsid w:val="00F338F5"/>
    <w:rsid w:val="00F56172"/>
    <w:rsid w:val="00F616E2"/>
    <w:rsid w:val="00F715DA"/>
    <w:rsid w:val="00FA63C8"/>
    <w:rsid w:val="00FC2EF9"/>
    <w:rsid w:val="00FC34BE"/>
    <w:rsid w:val="00FD575F"/>
    <w:rsid w:val="00FF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C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70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663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6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user</cp:lastModifiedBy>
  <cp:revision>28</cp:revision>
  <cp:lastPrinted>2024-09-27T06:14:00Z</cp:lastPrinted>
  <dcterms:created xsi:type="dcterms:W3CDTF">2020-11-10T07:00:00Z</dcterms:created>
  <dcterms:modified xsi:type="dcterms:W3CDTF">2024-09-27T06:16:00Z</dcterms:modified>
</cp:coreProperties>
</file>