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BA1" w:rsidRDefault="007B2BA1" w:rsidP="0079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17A0" w:rsidRPr="00826589" w:rsidRDefault="00796EA3" w:rsidP="007B2B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-5715</wp:posOffset>
            </wp:positionV>
            <wp:extent cx="419100" cy="723900"/>
            <wp:effectExtent l="0" t="0" r="0" b="0"/>
            <wp:wrapSquare wrapText="bothSides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4BF0" w:rsidRPr="00826589" w:rsidRDefault="00A94BF0" w:rsidP="00796E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3F24" w:rsidRPr="00826589" w:rsidRDefault="00A94BF0" w:rsidP="00796E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589"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r w:rsidR="00233F24" w:rsidRPr="0082658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94BF0" w:rsidRPr="00826589" w:rsidRDefault="00A94BF0" w:rsidP="00796EA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589">
        <w:rPr>
          <w:rFonts w:ascii="Times New Roman" w:hAnsi="Times New Roman" w:cs="Times New Roman"/>
          <w:b/>
          <w:sz w:val="28"/>
          <w:szCs w:val="28"/>
        </w:rPr>
        <w:t>Администрации Юсьвинского муниципального округа</w:t>
      </w:r>
    </w:p>
    <w:p w:rsidR="00A94BF0" w:rsidRPr="00826589" w:rsidRDefault="00A94BF0" w:rsidP="00796EA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589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233F24" w:rsidRPr="00826589" w:rsidRDefault="00233F24" w:rsidP="00796E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F24" w:rsidRPr="00826589" w:rsidRDefault="00826589" w:rsidP="00796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A94BF0" w:rsidRPr="008265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A94BF0" w:rsidRPr="00826589">
        <w:rPr>
          <w:rFonts w:ascii="Times New Roman" w:hAnsi="Times New Roman" w:cs="Times New Roman"/>
          <w:sz w:val="28"/>
          <w:szCs w:val="28"/>
        </w:rPr>
        <w:t>.202</w:t>
      </w:r>
      <w:r w:rsidR="00EC6AA9" w:rsidRPr="00826589">
        <w:rPr>
          <w:rFonts w:ascii="Times New Roman" w:hAnsi="Times New Roman" w:cs="Times New Roman"/>
          <w:sz w:val="28"/>
          <w:szCs w:val="28"/>
        </w:rPr>
        <w:t>3</w:t>
      </w:r>
      <w:r w:rsidR="00A94BF0" w:rsidRPr="0082658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35A8">
        <w:rPr>
          <w:rFonts w:ascii="Times New Roman" w:hAnsi="Times New Roman" w:cs="Times New Roman"/>
          <w:sz w:val="28"/>
          <w:szCs w:val="28"/>
        </w:rPr>
        <w:tab/>
      </w:r>
      <w:r w:rsidR="006735A8">
        <w:rPr>
          <w:rFonts w:ascii="Times New Roman" w:hAnsi="Times New Roman" w:cs="Times New Roman"/>
          <w:sz w:val="28"/>
          <w:szCs w:val="28"/>
        </w:rPr>
        <w:tab/>
      </w:r>
      <w:r w:rsidR="006735A8">
        <w:rPr>
          <w:rFonts w:ascii="Times New Roman" w:hAnsi="Times New Roman" w:cs="Times New Roman"/>
          <w:sz w:val="28"/>
          <w:szCs w:val="28"/>
        </w:rPr>
        <w:tab/>
      </w:r>
      <w:r w:rsidR="006735A8">
        <w:rPr>
          <w:rFonts w:ascii="Times New Roman" w:hAnsi="Times New Roman" w:cs="Times New Roman"/>
          <w:sz w:val="28"/>
          <w:szCs w:val="28"/>
        </w:rPr>
        <w:tab/>
      </w:r>
      <w:r w:rsidR="006735A8">
        <w:rPr>
          <w:rFonts w:ascii="Times New Roman" w:hAnsi="Times New Roman" w:cs="Times New Roman"/>
          <w:sz w:val="28"/>
          <w:szCs w:val="28"/>
        </w:rPr>
        <w:tab/>
      </w:r>
      <w:r w:rsidR="006735A8">
        <w:rPr>
          <w:rFonts w:ascii="Times New Roman" w:hAnsi="Times New Roman" w:cs="Times New Roman"/>
          <w:sz w:val="28"/>
          <w:szCs w:val="28"/>
        </w:rPr>
        <w:tab/>
      </w:r>
      <w:r w:rsidR="006735A8">
        <w:rPr>
          <w:rFonts w:ascii="Times New Roman" w:hAnsi="Times New Roman" w:cs="Times New Roman"/>
          <w:sz w:val="28"/>
          <w:szCs w:val="28"/>
        </w:rPr>
        <w:tab/>
      </w:r>
      <w:r w:rsidR="006735A8">
        <w:rPr>
          <w:rFonts w:ascii="Times New Roman" w:hAnsi="Times New Roman" w:cs="Times New Roman"/>
          <w:sz w:val="28"/>
          <w:szCs w:val="28"/>
        </w:rPr>
        <w:tab/>
      </w:r>
      <w:r w:rsidR="006735A8">
        <w:rPr>
          <w:rFonts w:ascii="Times New Roman" w:hAnsi="Times New Roman" w:cs="Times New Roman"/>
          <w:sz w:val="28"/>
          <w:szCs w:val="28"/>
        </w:rPr>
        <w:tab/>
      </w:r>
      <w:r w:rsidR="006735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644</w:t>
      </w:r>
    </w:p>
    <w:p w:rsidR="004359D1" w:rsidRPr="00826589" w:rsidRDefault="004359D1" w:rsidP="00796E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</w:tblGrid>
      <w:tr w:rsidR="004359D1" w:rsidRPr="00826589" w:rsidTr="00796EA3">
        <w:tc>
          <w:tcPr>
            <w:tcW w:w="5920" w:type="dxa"/>
          </w:tcPr>
          <w:p w:rsidR="004359D1" w:rsidRPr="00826589" w:rsidRDefault="007B2BA1" w:rsidP="007B2BA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26589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О внесении изменений в </w:t>
            </w:r>
            <w:r w:rsidR="002B702B" w:rsidRPr="00826589">
              <w:rPr>
                <w:rFonts w:ascii="Times New Roman" w:hAnsi="Times New Roman"/>
                <w:b w:val="0"/>
                <w:bCs/>
                <w:sz w:val="28"/>
                <w:szCs w:val="28"/>
              </w:rPr>
              <w:t>Методик</w:t>
            </w:r>
            <w:r w:rsidRPr="00826589">
              <w:rPr>
                <w:rFonts w:ascii="Times New Roman" w:hAnsi="Times New Roman"/>
                <w:b w:val="0"/>
                <w:bCs/>
                <w:sz w:val="28"/>
                <w:szCs w:val="28"/>
              </w:rPr>
              <w:t>у</w:t>
            </w:r>
            <w:r w:rsidR="002B702B" w:rsidRPr="00826589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прогнозирования поступлений доходов в бюджет Юсьвинского муниципального округа Пермского края, главным администратором которых является администрация Юсьвинского муниципального округа Пермского края</w:t>
            </w:r>
          </w:p>
        </w:tc>
      </w:tr>
    </w:tbl>
    <w:p w:rsidR="004359D1" w:rsidRPr="00826589" w:rsidRDefault="004359D1" w:rsidP="00796E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702B" w:rsidRPr="00826589" w:rsidRDefault="002B702B" w:rsidP="002B70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826589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9" w:history="1">
        <w:r w:rsidRPr="00826589">
          <w:rPr>
            <w:rFonts w:ascii="Times New Roman" w:hAnsi="Times New Roman"/>
            <w:sz w:val="28"/>
            <w:szCs w:val="28"/>
          </w:rPr>
          <w:t>пунктом 1 статьи 160.1</w:t>
        </w:r>
      </w:hyperlink>
      <w:r w:rsidRPr="00826589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826589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826589">
        <w:rPr>
          <w:rFonts w:ascii="Times New Roman" w:hAnsi="Times New Roman"/>
          <w:sz w:val="28"/>
          <w:szCs w:val="28"/>
        </w:rPr>
        <w:t xml:space="preserve"> Правительства Российской Федерации от 23.06.2016 № 574 «Об общих требованиях к методике прогнозирования поступлений доходов в бюджеты бюджетной системы Российской Федерации», </w:t>
      </w:r>
      <w:r w:rsidR="00ED5AB8" w:rsidRPr="00826589">
        <w:rPr>
          <w:rFonts w:ascii="Times New Roman" w:hAnsi="Times New Roman"/>
          <w:sz w:val="28"/>
          <w:szCs w:val="28"/>
        </w:rPr>
        <w:t>в соответствии с</w:t>
      </w:r>
      <w:r w:rsidRPr="00826589">
        <w:rPr>
          <w:rFonts w:ascii="Times New Roman" w:hAnsi="Times New Roman"/>
          <w:sz w:val="28"/>
          <w:szCs w:val="28"/>
        </w:rPr>
        <w:t xml:space="preserve"> Положени</w:t>
      </w:r>
      <w:r w:rsidR="00ED5AB8" w:rsidRPr="00826589">
        <w:rPr>
          <w:rFonts w:ascii="Times New Roman" w:hAnsi="Times New Roman"/>
          <w:sz w:val="28"/>
          <w:szCs w:val="28"/>
        </w:rPr>
        <w:t>ем</w:t>
      </w:r>
      <w:r w:rsidRPr="00826589">
        <w:rPr>
          <w:rFonts w:ascii="Times New Roman" w:hAnsi="Times New Roman"/>
          <w:sz w:val="28"/>
          <w:szCs w:val="28"/>
        </w:rPr>
        <w:t xml:space="preserve"> о бюджетном процессе в Юсьвинском муниципальном округе Пермского края, утвержденного решением Думы Юсьвинского муниципального округа Пермского края от 12.11.2019 № 28, администрация Юсьвинского муниципального округа</w:t>
      </w:r>
      <w:proofErr w:type="gramEnd"/>
      <w:r w:rsidRPr="00826589">
        <w:rPr>
          <w:rFonts w:ascii="Times New Roman" w:hAnsi="Times New Roman"/>
          <w:sz w:val="28"/>
          <w:szCs w:val="28"/>
        </w:rPr>
        <w:t xml:space="preserve"> Пермского края ПОСТАНОВЛЯЕТ:</w:t>
      </w:r>
    </w:p>
    <w:p w:rsidR="008A245B" w:rsidRPr="00826589" w:rsidRDefault="00C80BA5" w:rsidP="008A245B">
      <w:pPr>
        <w:pStyle w:val="a9"/>
        <w:numPr>
          <w:ilvl w:val="0"/>
          <w:numId w:val="2"/>
        </w:numPr>
        <w:ind w:left="0" w:firstLine="709"/>
        <w:jc w:val="both"/>
        <w:rPr>
          <w:smallCaps w:val="0"/>
          <w:sz w:val="28"/>
          <w:szCs w:val="28"/>
          <w:lang w:eastAsia="en-US"/>
        </w:rPr>
      </w:pPr>
      <w:bookmarkStart w:id="0" w:name="Par15"/>
      <w:bookmarkEnd w:id="0"/>
      <w:r w:rsidRPr="00826589">
        <w:rPr>
          <w:smallCaps w:val="0"/>
          <w:sz w:val="28"/>
          <w:szCs w:val="28"/>
        </w:rPr>
        <w:t xml:space="preserve">Внести в </w:t>
      </w:r>
      <w:r w:rsidR="002B702B" w:rsidRPr="00826589">
        <w:rPr>
          <w:smallCaps w:val="0"/>
          <w:sz w:val="28"/>
          <w:szCs w:val="28"/>
          <w:lang w:eastAsia="en-US"/>
        </w:rPr>
        <w:t>Методику прогнозирования поступлений доходов в бюджет Юсьвинского муниципального округа Пермского края, главным администратором которых является администрация Юсьвинского муниципального округа Пермского края</w:t>
      </w:r>
      <w:r w:rsidRPr="00826589">
        <w:rPr>
          <w:smallCaps w:val="0"/>
          <w:sz w:val="28"/>
          <w:szCs w:val="28"/>
          <w:lang w:eastAsia="en-US"/>
        </w:rPr>
        <w:t>, утвержденную постановлением администрации Юсьвинского муниципального округа Пермского края от 06.10.2022 № 590</w:t>
      </w:r>
      <w:r w:rsidR="00EC6AA9" w:rsidRPr="00826589">
        <w:rPr>
          <w:smallCaps w:val="0"/>
          <w:sz w:val="28"/>
          <w:szCs w:val="28"/>
          <w:lang w:eastAsia="en-US"/>
        </w:rPr>
        <w:t xml:space="preserve">(ред. от 20.12.2022 № 766) </w:t>
      </w:r>
      <w:r w:rsidR="008A245B" w:rsidRPr="00826589">
        <w:rPr>
          <w:smallCaps w:val="0"/>
          <w:sz w:val="28"/>
          <w:szCs w:val="28"/>
          <w:lang w:eastAsia="en-US"/>
        </w:rPr>
        <w:t>изложив Приложение к Методике прогнозирования поступлений доходов в новой прилагаемой редакции.</w:t>
      </w:r>
    </w:p>
    <w:p w:rsidR="00A62D94" w:rsidRPr="00826589" w:rsidRDefault="002B702B" w:rsidP="008A245B">
      <w:pPr>
        <w:pStyle w:val="a9"/>
        <w:numPr>
          <w:ilvl w:val="0"/>
          <w:numId w:val="2"/>
        </w:numPr>
        <w:ind w:left="0" w:firstLine="709"/>
        <w:jc w:val="both"/>
        <w:rPr>
          <w:smallCaps w:val="0"/>
          <w:sz w:val="28"/>
          <w:szCs w:val="28"/>
        </w:rPr>
      </w:pPr>
      <w:r w:rsidRPr="00826589">
        <w:rPr>
          <w:smallCaps w:val="0"/>
          <w:sz w:val="28"/>
          <w:szCs w:val="28"/>
        </w:rPr>
        <w:t xml:space="preserve">Настоящее постановление  вступает в силу </w:t>
      </w:r>
      <w:r w:rsidR="003A0F09" w:rsidRPr="00826589">
        <w:rPr>
          <w:smallCaps w:val="0"/>
          <w:sz w:val="28"/>
          <w:szCs w:val="28"/>
        </w:rPr>
        <w:t>с</w:t>
      </w:r>
      <w:r w:rsidR="00A62D94" w:rsidRPr="00826589">
        <w:rPr>
          <w:smallCaps w:val="0"/>
          <w:sz w:val="28"/>
          <w:szCs w:val="28"/>
        </w:rPr>
        <w:t>даты его официального опубликования в газете «</w:t>
      </w:r>
      <w:proofErr w:type="spellStart"/>
      <w:r w:rsidR="00A62D94" w:rsidRPr="00826589">
        <w:rPr>
          <w:smallCaps w:val="0"/>
          <w:sz w:val="28"/>
          <w:szCs w:val="28"/>
        </w:rPr>
        <w:t>Юсьвинские</w:t>
      </w:r>
      <w:proofErr w:type="spellEnd"/>
      <w:r w:rsidR="00A62D94" w:rsidRPr="00826589">
        <w:rPr>
          <w:smallCaps w:val="0"/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 – телекоммуникационной сети «Интернет».</w:t>
      </w:r>
    </w:p>
    <w:p w:rsidR="002B702B" w:rsidRPr="00826589" w:rsidRDefault="002B702B" w:rsidP="008A245B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65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658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E31410" w:rsidRPr="00826589">
        <w:rPr>
          <w:rFonts w:ascii="Times New Roman" w:hAnsi="Times New Roman" w:cs="Times New Roman"/>
          <w:sz w:val="28"/>
          <w:szCs w:val="28"/>
        </w:rPr>
        <w:t>Власову Т.Е</w:t>
      </w:r>
      <w:r w:rsidR="00973641" w:rsidRPr="00826589">
        <w:rPr>
          <w:rFonts w:ascii="Times New Roman" w:hAnsi="Times New Roman" w:cs="Times New Roman"/>
          <w:sz w:val="28"/>
          <w:szCs w:val="28"/>
        </w:rPr>
        <w:t>.</w:t>
      </w:r>
      <w:r w:rsidRPr="00826589">
        <w:rPr>
          <w:rFonts w:ascii="Times New Roman" w:hAnsi="Times New Roman" w:cs="Times New Roman"/>
          <w:sz w:val="28"/>
          <w:szCs w:val="28"/>
        </w:rPr>
        <w:t xml:space="preserve">,заместителя главы администрации округа по финансовой и налоговой политике, начальника финансового управления администрации </w:t>
      </w:r>
      <w:r w:rsidR="00973641" w:rsidRPr="00826589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Pr="00826589">
        <w:rPr>
          <w:rFonts w:ascii="Times New Roman" w:hAnsi="Times New Roman" w:cs="Times New Roman"/>
          <w:sz w:val="28"/>
          <w:szCs w:val="28"/>
        </w:rPr>
        <w:t>округа</w:t>
      </w:r>
      <w:r w:rsidR="00973641" w:rsidRPr="00826589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826589">
        <w:rPr>
          <w:rFonts w:ascii="Times New Roman" w:hAnsi="Times New Roman" w:cs="Times New Roman"/>
          <w:sz w:val="28"/>
          <w:szCs w:val="28"/>
        </w:rPr>
        <w:t>.</w:t>
      </w:r>
    </w:p>
    <w:p w:rsidR="00796EA3" w:rsidRDefault="00796EA3" w:rsidP="00796E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26589" w:rsidRPr="00826589" w:rsidRDefault="00826589" w:rsidP="00796E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820F3F" w:rsidRPr="00826589" w:rsidRDefault="00EC6AA9" w:rsidP="00796E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26589">
        <w:rPr>
          <w:rFonts w:ascii="Times New Roman" w:hAnsi="Times New Roman" w:cs="Times New Roman"/>
          <w:sz w:val="28"/>
          <w:szCs w:val="28"/>
        </w:rPr>
        <w:t>Г</w:t>
      </w:r>
      <w:r w:rsidR="00A94BF0" w:rsidRPr="00826589">
        <w:rPr>
          <w:rFonts w:ascii="Times New Roman" w:hAnsi="Times New Roman" w:cs="Times New Roman"/>
          <w:sz w:val="28"/>
          <w:szCs w:val="28"/>
        </w:rPr>
        <w:t>лав</w:t>
      </w:r>
      <w:r w:rsidRPr="00826589">
        <w:rPr>
          <w:rFonts w:ascii="Times New Roman" w:hAnsi="Times New Roman" w:cs="Times New Roman"/>
          <w:sz w:val="28"/>
          <w:szCs w:val="28"/>
        </w:rPr>
        <w:t>а</w:t>
      </w:r>
      <w:r w:rsidR="00820F3F" w:rsidRPr="00826589">
        <w:rPr>
          <w:rFonts w:ascii="Times New Roman" w:hAnsi="Times New Roman" w:cs="Times New Roman"/>
          <w:sz w:val="28"/>
          <w:szCs w:val="28"/>
        </w:rPr>
        <w:t>муниципального округа-</w:t>
      </w:r>
    </w:p>
    <w:p w:rsidR="00A94BF0" w:rsidRPr="00826589" w:rsidRDefault="00EC6AA9" w:rsidP="00796E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2658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31410" w:rsidRPr="00826589">
        <w:rPr>
          <w:rFonts w:ascii="Times New Roman" w:hAnsi="Times New Roman" w:cs="Times New Roman"/>
          <w:sz w:val="28"/>
          <w:szCs w:val="28"/>
        </w:rPr>
        <w:t>а</w:t>
      </w:r>
      <w:r w:rsidR="00A94BF0" w:rsidRPr="00826589">
        <w:rPr>
          <w:rFonts w:ascii="Times New Roman" w:hAnsi="Times New Roman" w:cs="Times New Roman"/>
          <w:sz w:val="28"/>
          <w:szCs w:val="28"/>
        </w:rPr>
        <w:t>дминистрации Юсьвинского</w:t>
      </w:r>
    </w:p>
    <w:p w:rsidR="00973641" w:rsidRPr="00826589" w:rsidRDefault="00A94BF0" w:rsidP="00A62D9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2658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796EA3" w:rsidRPr="00826589">
        <w:rPr>
          <w:rFonts w:ascii="Times New Roman" w:hAnsi="Times New Roman" w:cs="Times New Roman"/>
          <w:sz w:val="28"/>
          <w:szCs w:val="28"/>
        </w:rPr>
        <w:t xml:space="preserve">Пермского </w:t>
      </w:r>
      <w:proofErr w:type="spellStart"/>
      <w:r w:rsidR="00796EA3" w:rsidRPr="00826589">
        <w:rPr>
          <w:rFonts w:ascii="Times New Roman" w:hAnsi="Times New Roman" w:cs="Times New Roman"/>
          <w:sz w:val="28"/>
          <w:szCs w:val="28"/>
        </w:rPr>
        <w:t>края</w:t>
      </w:r>
      <w:r w:rsidR="00E31410" w:rsidRPr="00826589">
        <w:rPr>
          <w:rFonts w:ascii="Times New Roman" w:hAnsi="Times New Roman" w:cs="Times New Roman"/>
          <w:sz w:val="28"/>
          <w:szCs w:val="28"/>
        </w:rPr>
        <w:t>Н.Г.Никулин</w:t>
      </w:r>
      <w:proofErr w:type="spellEnd"/>
    </w:p>
    <w:p w:rsidR="00A16C3E" w:rsidRPr="00826589" w:rsidRDefault="00A16C3E" w:rsidP="00796E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16C3E" w:rsidRPr="00826589" w:rsidSect="00FA7A4B">
          <w:pgSz w:w="11906" w:h="16838"/>
          <w:pgMar w:top="284" w:right="850" w:bottom="568" w:left="1701" w:header="708" w:footer="708" w:gutter="0"/>
          <w:cols w:space="708"/>
          <w:docGrid w:linePitch="360"/>
        </w:sectPr>
      </w:pPr>
    </w:p>
    <w:p w:rsidR="00A16C3E" w:rsidRPr="00826589" w:rsidRDefault="00A16C3E" w:rsidP="00A16C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658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16C3E" w:rsidRPr="00826589" w:rsidRDefault="00A16C3E" w:rsidP="00A16C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6589">
        <w:rPr>
          <w:rFonts w:ascii="Times New Roman" w:hAnsi="Times New Roman" w:cs="Times New Roman"/>
          <w:sz w:val="28"/>
          <w:szCs w:val="28"/>
        </w:rPr>
        <w:t xml:space="preserve">к Методике прогнозирования поступлений </w:t>
      </w:r>
    </w:p>
    <w:p w:rsidR="00A16C3E" w:rsidRPr="00826589" w:rsidRDefault="00A16C3E" w:rsidP="00A16C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6589">
        <w:rPr>
          <w:rFonts w:ascii="Times New Roman" w:hAnsi="Times New Roman" w:cs="Times New Roman"/>
          <w:sz w:val="28"/>
          <w:szCs w:val="28"/>
        </w:rPr>
        <w:t xml:space="preserve">доходов в бюджет Юсьвинского муниципального округа </w:t>
      </w:r>
    </w:p>
    <w:p w:rsidR="00826589" w:rsidRDefault="00826589" w:rsidP="003A0F09">
      <w:pPr>
        <w:pStyle w:val="ConsPlusNormal"/>
        <w:keepNext/>
        <w:keepLines/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16C3E" w:rsidRPr="00826589" w:rsidRDefault="00A16C3E" w:rsidP="003A0F09">
      <w:pPr>
        <w:pStyle w:val="ConsPlusNormal"/>
        <w:keepNext/>
        <w:keepLines/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26589">
        <w:rPr>
          <w:rFonts w:ascii="Times New Roman" w:hAnsi="Times New Roman" w:cs="Times New Roman"/>
          <w:sz w:val="28"/>
          <w:szCs w:val="28"/>
        </w:rPr>
        <w:t>МЕТОДИКА</w:t>
      </w:r>
    </w:p>
    <w:p w:rsidR="00A16C3E" w:rsidRPr="00826589" w:rsidRDefault="00A16C3E" w:rsidP="003A0F09">
      <w:pPr>
        <w:pStyle w:val="ConsPlusNormal"/>
        <w:keepNext/>
        <w:keepLines/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26589">
        <w:rPr>
          <w:rFonts w:ascii="Times New Roman" w:hAnsi="Times New Roman" w:cs="Times New Roman"/>
          <w:sz w:val="28"/>
          <w:szCs w:val="28"/>
        </w:rPr>
        <w:t>прогнозирования поступлений доходов в бюджет Юсьвинского муниципального округа Пермского края, администрирование которых осуществляет администрация Юсьвинского муниципального округа Пермского края</w:t>
      </w:r>
    </w:p>
    <w:tbl>
      <w:tblPr>
        <w:tblpPr w:leftFromText="180" w:rightFromText="180" w:vertAnchor="text" w:horzAnchor="margin" w:tblpX="550" w:tblpY="621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3"/>
        <w:gridCol w:w="1079"/>
        <w:gridCol w:w="1701"/>
        <w:gridCol w:w="1275"/>
        <w:gridCol w:w="2835"/>
        <w:gridCol w:w="1276"/>
        <w:gridCol w:w="1417"/>
        <w:gridCol w:w="2269"/>
        <w:gridCol w:w="3118"/>
      </w:tblGrid>
      <w:tr w:rsidR="008A245B" w:rsidRPr="001555C6" w:rsidTr="006C4473">
        <w:tc>
          <w:tcPr>
            <w:tcW w:w="543" w:type="dxa"/>
          </w:tcPr>
          <w:p w:rsidR="008A245B" w:rsidRPr="001555C6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555C6">
              <w:rPr>
                <w:rFonts w:ascii="Times New Roman" w:hAnsi="Times New Roman" w:cs="Times New Roman"/>
              </w:rPr>
              <w:t>п</w:t>
            </w:r>
            <w:proofErr w:type="gramEnd"/>
            <w:r w:rsidRPr="001555C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079" w:type="dxa"/>
          </w:tcPr>
          <w:p w:rsidR="008A245B" w:rsidRPr="001555C6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55C6">
              <w:rPr>
                <w:rFonts w:ascii="Times New Roman" w:hAnsi="Times New Roman" w:cs="Times New Roman"/>
              </w:rPr>
              <w:t>Код главного администратора доходов</w:t>
            </w:r>
          </w:p>
        </w:tc>
        <w:tc>
          <w:tcPr>
            <w:tcW w:w="1701" w:type="dxa"/>
          </w:tcPr>
          <w:p w:rsidR="008A245B" w:rsidRPr="001555C6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55C6">
              <w:rPr>
                <w:rFonts w:ascii="Times New Roman" w:hAnsi="Times New Roman" w:cs="Times New Roman"/>
              </w:rPr>
              <w:t>Наименование главного администратора доходов</w:t>
            </w:r>
          </w:p>
        </w:tc>
        <w:tc>
          <w:tcPr>
            <w:tcW w:w="1275" w:type="dxa"/>
          </w:tcPr>
          <w:p w:rsidR="008A245B" w:rsidRPr="001555C6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55C6">
              <w:rPr>
                <w:rFonts w:ascii="Times New Roman" w:hAnsi="Times New Roman" w:cs="Times New Roman"/>
              </w:rPr>
              <w:t>КБК</w:t>
            </w:r>
            <w:r>
              <w:rPr>
                <w:rStyle w:val="ac"/>
                <w:rFonts w:ascii="Times New Roman" w:hAnsi="Times New Roman" w:cs="Times New Roman"/>
              </w:rPr>
              <w:endnoteReference w:id="2"/>
            </w:r>
          </w:p>
        </w:tc>
        <w:tc>
          <w:tcPr>
            <w:tcW w:w="2835" w:type="dxa"/>
          </w:tcPr>
          <w:p w:rsidR="008A245B" w:rsidRPr="001555C6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55C6">
              <w:rPr>
                <w:rFonts w:ascii="Times New Roman" w:hAnsi="Times New Roman" w:cs="Times New Roman"/>
              </w:rPr>
              <w:t>Наименование КБК доходов</w:t>
            </w:r>
          </w:p>
        </w:tc>
        <w:tc>
          <w:tcPr>
            <w:tcW w:w="1276" w:type="dxa"/>
          </w:tcPr>
          <w:p w:rsidR="008A245B" w:rsidRPr="001555C6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55C6">
              <w:rPr>
                <w:rFonts w:ascii="Times New Roman" w:hAnsi="Times New Roman" w:cs="Times New Roman"/>
              </w:rPr>
              <w:t>Наименование метода расчета</w:t>
            </w:r>
            <w:r>
              <w:rPr>
                <w:rStyle w:val="ac"/>
                <w:rFonts w:ascii="Times New Roman" w:hAnsi="Times New Roman" w:cs="Times New Roman"/>
              </w:rPr>
              <w:endnoteReference w:id="3"/>
            </w:r>
          </w:p>
        </w:tc>
        <w:tc>
          <w:tcPr>
            <w:tcW w:w="1417" w:type="dxa"/>
          </w:tcPr>
          <w:p w:rsidR="008A245B" w:rsidRPr="001555C6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55C6"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c"/>
                <w:rFonts w:ascii="Times New Roman" w:hAnsi="Times New Roman" w:cs="Times New Roman"/>
              </w:rPr>
              <w:endnoteReference w:id="4"/>
            </w:r>
          </w:p>
        </w:tc>
        <w:tc>
          <w:tcPr>
            <w:tcW w:w="2269" w:type="dxa"/>
          </w:tcPr>
          <w:p w:rsidR="008A245B" w:rsidRPr="001555C6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55C6">
              <w:rPr>
                <w:rFonts w:ascii="Times New Roman" w:hAnsi="Times New Roman" w:cs="Times New Roman"/>
              </w:rPr>
              <w:t>Алгоритм расчета</w:t>
            </w:r>
            <w:r>
              <w:rPr>
                <w:rStyle w:val="ac"/>
                <w:rFonts w:ascii="Times New Roman" w:hAnsi="Times New Roman" w:cs="Times New Roman"/>
              </w:rPr>
              <w:endnoteReference w:id="5"/>
            </w:r>
          </w:p>
        </w:tc>
        <w:tc>
          <w:tcPr>
            <w:tcW w:w="3118" w:type="dxa"/>
          </w:tcPr>
          <w:p w:rsidR="008A245B" w:rsidRPr="001555C6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55C6">
              <w:rPr>
                <w:rFonts w:ascii="Times New Roman" w:hAnsi="Times New Roman" w:cs="Times New Roman"/>
              </w:rPr>
              <w:t>Описание показателей</w:t>
            </w:r>
            <w:r>
              <w:rPr>
                <w:rStyle w:val="ac"/>
                <w:rFonts w:ascii="Times New Roman" w:hAnsi="Times New Roman" w:cs="Times New Roman"/>
              </w:rPr>
              <w:endnoteReference w:id="6"/>
            </w:r>
          </w:p>
        </w:tc>
      </w:tr>
      <w:tr w:rsidR="008A245B" w:rsidRPr="001555C6" w:rsidTr="006C4473">
        <w:tc>
          <w:tcPr>
            <w:tcW w:w="543" w:type="dxa"/>
          </w:tcPr>
          <w:p w:rsidR="008A245B" w:rsidRPr="001555C6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9" w:type="dxa"/>
          </w:tcPr>
          <w:p w:rsidR="008A245B" w:rsidRPr="001555C6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8A245B" w:rsidRPr="001555C6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8A245B" w:rsidRPr="001555C6" w:rsidRDefault="008A245B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10807179011000110</w:t>
            </w:r>
          </w:p>
        </w:tc>
        <w:tc>
          <w:tcPr>
            <w:tcW w:w="2835" w:type="dxa"/>
          </w:tcPr>
          <w:p w:rsidR="008A245B" w:rsidRPr="001555C6" w:rsidRDefault="008A245B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за выдачу органом местного самоуправления муниципального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округов</w:t>
            </w:r>
          </w:p>
        </w:tc>
        <w:tc>
          <w:tcPr>
            <w:tcW w:w="1276" w:type="dxa"/>
          </w:tcPr>
          <w:p w:rsidR="008A245B" w:rsidRPr="001555C6" w:rsidRDefault="008A245B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Прямой</w:t>
            </w:r>
          </w:p>
        </w:tc>
        <w:tc>
          <w:tcPr>
            <w:tcW w:w="1417" w:type="dxa"/>
          </w:tcPr>
          <w:p w:rsidR="008A245B" w:rsidRPr="001555C6" w:rsidRDefault="008A245B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394683">
              <w:rPr>
                <w:rFonts w:ascii="Times New Roman" w:hAnsi="Times New Roman" w:cs="Times New Roman"/>
                <w:sz w:val="28"/>
                <w:szCs w:val="28"/>
              </w:rPr>
              <w:t>Д = У*</w:t>
            </w:r>
            <w:proofErr w:type="gramStart"/>
            <w:r w:rsidRPr="0039468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69" w:type="dxa"/>
          </w:tcPr>
          <w:p w:rsidR="008A245B" w:rsidRPr="001555C6" w:rsidRDefault="008A245B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8A245B" w:rsidRPr="00F408F4" w:rsidRDefault="008A245B" w:rsidP="006C4473">
            <w:pPr>
              <w:pStyle w:val="1"/>
              <w:shd w:val="clear" w:color="auto" w:fill="auto"/>
              <w:spacing w:before="0" w:line="240" w:lineRule="auto"/>
              <w:ind w:lef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F408F4">
              <w:rPr>
                <w:rFonts w:ascii="Times New Roman" w:hAnsi="Times New Roman"/>
                <w:spacing w:val="0"/>
                <w:sz w:val="24"/>
                <w:szCs w:val="28"/>
              </w:rPr>
              <w:t>Д - прогнозируемый объем доходов,</w:t>
            </w:r>
          </w:p>
          <w:p w:rsidR="008A245B" w:rsidRPr="00F408F4" w:rsidRDefault="008A245B" w:rsidP="006C4473">
            <w:pPr>
              <w:pStyle w:val="1"/>
              <w:shd w:val="clear" w:color="auto" w:fill="auto"/>
              <w:spacing w:before="0" w:line="240" w:lineRule="auto"/>
              <w:ind w:left="20" w:righ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F408F4">
              <w:rPr>
                <w:rFonts w:ascii="Times New Roman" w:hAnsi="Times New Roman"/>
                <w:spacing w:val="0"/>
                <w:sz w:val="24"/>
                <w:szCs w:val="28"/>
              </w:rPr>
              <w:t>У - прогнозируемое количество оказываемых государственных услуг,</w:t>
            </w:r>
          </w:p>
          <w:p w:rsidR="008A245B" w:rsidRDefault="008A245B" w:rsidP="006C4473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F408F4">
              <w:rPr>
                <w:rFonts w:ascii="Times New Roman" w:hAnsi="Times New Roman"/>
                <w:sz w:val="24"/>
                <w:szCs w:val="28"/>
              </w:rPr>
              <w:t>Р</w:t>
            </w:r>
            <w:proofErr w:type="gramEnd"/>
            <w:r w:rsidRPr="00F408F4">
              <w:rPr>
                <w:rFonts w:ascii="Times New Roman" w:hAnsi="Times New Roman"/>
                <w:sz w:val="24"/>
                <w:szCs w:val="28"/>
              </w:rPr>
              <w:t xml:space="preserve"> - размер государственной пошлины за оказание государственных услуг (с учетом изменений законодательства)</w:t>
            </w:r>
            <w:r>
              <w:rPr>
                <w:rFonts w:ascii="Times New Roman" w:hAnsi="Times New Roman"/>
                <w:sz w:val="24"/>
                <w:szCs w:val="28"/>
              </w:rPr>
              <w:t>. При этом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 У</w:t>
            </w:r>
            <w:proofErr w:type="gramEnd"/>
          </w:p>
          <w:p w:rsidR="008A245B" w:rsidRPr="001555C6" w:rsidRDefault="008A245B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F408F4">
              <w:rPr>
                <w:rFonts w:ascii="Times New Roman" w:hAnsi="Times New Roman"/>
                <w:sz w:val="24"/>
                <w:szCs w:val="28"/>
              </w:rPr>
              <w:t xml:space="preserve">прогнозируется исходя из анализа динамики фактически предоставленных услуг за три предыдущих года, оценки на текущий год, а также с учетом других факторов, влияющих на количество </w:t>
            </w:r>
            <w:r w:rsidRPr="00F408F4">
              <w:rPr>
                <w:rFonts w:ascii="Times New Roman" w:hAnsi="Times New Roman"/>
                <w:sz w:val="24"/>
                <w:szCs w:val="28"/>
              </w:rPr>
              <w:lastRenderedPageBreak/>
              <w:t>предоставляемых услуг (изменение законодательства, окончание сроков действия выданных документов и др.)</w:t>
            </w:r>
          </w:p>
        </w:tc>
      </w:tr>
      <w:tr w:rsidR="008A245B" w:rsidRPr="001555C6" w:rsidTr="006C4473">
        <w:tc>
          <w:tcPr>
            <w:tcW w:w="543" w:type="dxa"/>
          </w:tcPr>
          <w:p w:rsidR="008A245B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079" w:type="dxa"/>
          </w:tcPr>
          <w:p w:rsidR="008A245B" w:rsidRPr="001555C6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8A245B" w:rsidRPr="001555C6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8A245B" w:rsidRDefault="008A245B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10804020011000110</w:t>
            </w:r>
          </w:p>
        </w:tc>
        <w:tc>
          <w:tcPr>
            <w:tcW w:w="2835" w:type="dxa"/>
          </w:tcPr>
          <w:p w:rsidR="008A245B" w:rsidRPr="007F4A79" w:rsidRDefault="008A245B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</w:tcPr>
          <w:p w:rsidR="008A245B" w:rsidRPr="001555C6" w:rsidRDefault="008A245B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 </w:t>
            </w:r>
            <w:r w:rsidRPr="00EA70DC">
              <w:rPr>
                <w:rFonts w:ascii="Times New Roman" w:hAnsi="Times New Roman" w:cs="Times New Roman"/>
              </w:rPr>
              <w:t>фактического поступления с применением метода индексации</w:t>
            </w:r>
          </w:p>
        </w:tc>
        <w:tc>
          <w:tcPr>
            <w:tcW w:w="1417" w:type="dxa"/>
          </w:tcPr>
          <w:p w:rsidR="008A245B" w:rsidRPr="00EA70DC" w:rsidRDefault="008A245B" w:rsidP="006C447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EA70DC">
              <w:rPr>
                <w:rFonts w:ascii="Times New Roman" w:hAnsi="Times New Roman"/>
                <w:sz w:val="28"/>
                <w:szCs w:val="28"/>
              </w:rPr>
              <w:t>Д = О*И</w:t>
            </w:r>
          </w:p>
        </w:tc>
        <w:tc>
          <w:tcPr>
            <w:tcW w:w="2269" w:type="dxa"/>
          </w:tcPr>
          <w:p w:rsidR="008A245B" w:rsidRPr="001555C6" w:rsidRDefault="008A245B" w:rsidP="006C4473">
            <w:pPr>
              <w:pStyle w:val="1"/>
              <w:shd w:val="clear" w:color="auto" w:fill="auto"/>
              <w:spacing w:before="0" w:line="240" w:lineRule="auto"/>
              <w:ind w:left="20" w:firstLine="70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8A245B" w:rsidRPr="00EA70DC" w:rsidRDefault="008A245B" w:rsidP="006C4473">
            <w:pPr>
              <w:pStyle w:val="1"/>
              <w:shd w:val="clear" w:color="auto" w:fill="auto"/>
              <w:spacing w:before="0" w:line="240" w:lineRule="auto"/>
              <w:ind w:lef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A70DC">
              <w:rPr>
                <w:rFonts w:ascii="Times New Roman" w:hAnsi="Times New Roman"/>
                <w:spacing w:val="0"/>
                <w:sz w:val="24"/>
                <w:szCs w:val="28"/>
              </w:rPr>
              <w:t>Д - прогнозируемый объем доходов,</w:t>
            </w:r>
          </w:p>
          <w:p w:rsidR="008A245B" w:rsidRPr="00EA70DC" w:rsidRDefault="008A245B" w:rsidP="006C4473">
            <w:pPr>
              <w:pStyle w:val="1"/>
              <w:shd w:val="clear" w:color="auto" w:fill="auto"/>
              <w:spacing w:before="0" w:line="240" w:lineRule="auto"/>
              <w:ind w:left="20" w:righ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A70DC">
              <w:rPr>
                <w:rFonts w:ascii="Times New Roman" w:hAnsi="Times New Roman"/>
                <w:spacing w:val="0"/>
                <w:sz w:val="24"/>
                <w:szCs w:val="28"/>
              </w:rPr>
              <w:t>О – ожидаемое поступление в текущем финансовом году</w:t>
            </w:r>
          </w:p>
          <w:p w:rsidR="008A245B" w:rsidRPr="00EA70DC" w:rsidRDefault="008A245B" w:rsidP="006C4473">
            <w:pPr>
              <w:pStyle w:val="1"/>
              <w:shd w:val="clear" w:color="auto" w:fill="auto"/>
              <w:spacing w:before="0" w:line="240" w:lineRule="auto"/>
              <w:ind w:left="20" w:righ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A70DC">
              <w:rPr>
                <w:rFonts w:ascii="Times New Roman" w:hAnsi="Times New Roman"/>
                <w:spacing w:val="0"/>
                <w:sz w:val="24"/>
                <w:szCs w:val="28"/>
              </w:rPr>
              <w:t>И – индекс потребительских цен или другой коэффициент, характеризующего динамику прогнозируемого вида доходов</w:t>
            </w:r>
          </w:p>
          <w:p w:rsidR="008A245B" w:rsidRPr="00EA70DC" w:rsidRDefault="008A245B" w:rsidP="006C4473">
            <w:pPr>
              <w:pStyle w:val="ConsPlusNormal"/>
              <w:ind w:left="20" w:firstLine="700"/>
              <w:rPr>
                <w:rFonts w:ascii="Times New Roman" w:hAnsi="Times New Roman" w:cstheme="minorBidi"/>
                <w:sz w:val="24"/>
                <w:szCs w:val="28"/>
                <w:lang w:eastAsia="en-US"/>
              </w:rPr>
            </w:pPr>
          </w:p>
        </w:tc>
      </w:tr>
      <w:tr w:rsidR="008A245B" w:rsidRPr="001555C6" w:rsidTr="006C4473">
        <w:tc>
          <w:tcPr>
            <w:tcW w:w="543" w:type="dxa"/>
          </w:tcPr>
          <w:p w:rsidR="008A245B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9" w:type="dxa"/>
          </w:tcPr>
          <w:p w:rsidR="008A245B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8A245B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8A245B" w:rsidRDefault="008A245B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11105012140000120</w:t>
            </w:r>
          </w:p>
        </w:tc>
        <w:tc>
          <w:tcPr>
            <w:tcW w:w="2835" w:type="dxa"/>
          </w:tcPr>
          <w:p w:rsidR="008A245B" w:rsidRPr="007F4A79" w:rsidRDefault="008A245B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</w:tcPr>
          <w:p w:rsidR="008A245B" w:rsidRPr="001555C6" w:rsidRDefault="008A245B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Прямой</w:t>
            </w:r>
          </w:p>
        </w:tc>
        <w:tc>
          <w:tcPr>
            <w:tcW w:w="1417" w:type="dxa"/>
          </w:tcPr>
          <w:p w:rsidR="00FB284F" w:rsidRDefault="008A245B" w:rsidP="006C447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94683">
              <w:rPr>
                <w:rFonts w:ascii="Times New Roman" w:hAnsi="Times New Roman"/>
                <w:sz w:val="28"/>
                <w:szCs w:val="28"/>
              </w:rPr>
              <w:t>Д = ∑(А</w:t>
            </w:r>
            <w:proofErr w:type="gramStart"/>
            <w:r w:rsidRPr="0039468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gramEnd"/>
            <w:r w:rsidRPr="00394683">
              <w:rPr>
                <w:rFonts w:ascii="Times New Roman" w:hAnsi="Times New Roman"/>
                <w:sz w:val="28"/>
                <w:szCs w:val="28"/>
              </w:rPr>
              <w:t>*М</w:t>
            </w:r>
            <w:r w:rsidRPr="0039468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394683">
              <w:rPr>
                <w:rFonts w:ascii="Times New Roman" w:hAnsi="Times New Roman"/>
                <w:sz w:val="28"/>
                <w:szCs w:val="28"/>
              </w:rPr>
              <w:t>)*К*С+3</w:t>
            </w:r>
            <w:r w:rsidR="00FB284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B284F" w:rsidRDefault="00FB284F" w:rsidP="006C447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FB284F" w:rsidRPr="001555C6" w:rsidRDefault="00FB284F" w:rsidP="00F104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F1043B">
              <w:rPr>
                <w:rFonts w:ascii="Times New Roman" w:hAnsi="Times New Roman"/>
                <w:sz w:val="28"/>
                <w:szCs w:val="28"/>
              </w:rPr>
              <w:t>=</w:t>
            </w:r>
            <w:proofErr w:type="gramStart"/>
            <w:r w:rsidR="00F1043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F1043B">
              <w:rPr>
                <w:rFonts w:ascii="Times New Roman" w:hAnsi="Times New Roman"/>
                <w:sz w:val="28"/>
                <w:szCs w:val="28"/>
              </w:rPr>
              <w:t>/Н</w:t>
            </w:r>
            <w:r w:rsidR="001412C7">
              <w:rPr>
                <w:rFonts w:ascii="Times New Roman" w:hAnsi="Times New Roman"/>
                <w:sz w:val="28"/>
                <w:szCs w:val="28"/>
              </w:rPr>
              <w:t>*100</w:t>
            </w:r>
          </w:p>
        </w:tc>
        <w:tc>
          <w:tcPr>
            <w:tcW w:w="2269" w:type="dxa"/>
          </w:tcPr>
          <w:p w:rsidR="008A245B" w:rsidRPr="001555C6" w:rsidRDefault="008A245B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8A245B" w:rsidRPr="00E559FC" w:rsidRDefault="008A245B" w:rsidP="006C4473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Д - прогнозируемый объем доходов,</w:t>
            </w:r>
          </w:p>
          <w:p w:rsidR="008A245B" w:rsidRPr="00E559FC" w:rsidRDefault="008A245B" w:rsidP="006C4473">
            <w:pPr>
              <w:pStyle w:val="1"/>
              <w:shd w:val="clear" w:color="auto" w:fill="auto"/>
              <w:tabs>
                <w:tab w:val="left" w:pos="983"/>
              </w:tabs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А</w:t>
            </w:r>
            <w:proofErr w:type="gramStart"/>
            <w:r w:rsidRPr="00E559FC">
              <w:rPr>
                <w:rFonts w:ascii="Times New Roman" w:hAnsi="Times New Roman"/>
                <w:spacing w:val="0"/>
                <w:sz w:val="24"/>
                <w:szCs w:val="28"/>
                <w:vertAlign w:val="subscript"/>
                <w:lang w:val="en-US"/>
              </w:rPr>
              <w:t>i</w:t>
            </w:r>
            <w:proofErr w:type="gramEnd"/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ab/>
              <w:t xml:space="preserve">- размер начислений в месяц по </w:t>
            </w:r>
            <w:r w:rsidRPr="00E559FC">
              <w:rPr>
                <w:rFonts w:ascii="Times New Roman" w:hAnsi="Times New Roman"/>
                <w:spacing w:val="0"/>
                <w:sz w:val="24"/>
                <w:szCs w:val="28"/>
                <w:lang w:val="en-US"/>
              </w:rPr>
              <w:t>i</w:t>
            </w: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-тому договору аренды,</w:t>
            </w:r>
          </w:p>
          <w:p w:rsidR="008A245B" w:rsidRPr="00E559FC" w:rsidRDefault="008A245B" w:rsidP="006C4473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М</w:t>
            </w:r>
            <w:proofErr w:type="gramStart"/>
            <w:r w:rsidRPr="00E559FC">
              <w:rPr>
                <w:rFonts w:ascii="Times New Roman" w:hAnsi="Times New Roman"/>
                <w:spacing w:val="0"/>
                <w:sz w:val="24"/>
                <w:szCs w:val="28"/>
                <w:vertAlign w:val="subscript"/>
                <w:lang w:val="en-US"/>
              </w:rPr>
              <w:t>i</w:t>
            </w:r>
            <w:proofErr w:type="gramEnd"/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- число месяцев действия </w:t>
            </w:r>
            <w:r w:rsidRPr="00E559FC">
              <w:rPr>
                <w:rFonts w:ascii="Times New Roman" w:hAnsi="Times New Roman"/>
                <w:spacing w:val="0"/>
                <w:sz w:val="24"/>
                <w:szCs w:val="28"/>
                <w:lang w:val="en-US"/>
              </w:rPr>
              <w:t>i</w:t>
            </w: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-того договора,</w:t>
            </w:r>
          </w:p>
          <w:p w:rsidR="008A245B" w:rsidRPr="00E559FC" w:rsidRDefault="008A245B" w:rsidP="006C4473">
            <w:pPr>
              <w:pStyle w:val="1"/>
              <w:shd w:val="clear" w:color="auto" w:fill="auto"/>
              <w:spacing w:before="0" w:line="240" w:lineRule="auto"/>
              <w:ind w:left="20" w:righ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proofErr w:type="gramStart"/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К</w:t>
            </w:r>
            <w:proofErr w:type="gramEnd"/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- коэффициент, учитывающий прогнозируемое увеличение размера арендной платы в очередном финансовом году,</w:t>
            </w:r>
          </w:p>
          <w:p w:rsidR="000F7154" w:rsidRDefault="008A245B" w:rsidP="000F7154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С -</w:t>
            </w:r>
            <w:r w:rsidR="00F1043B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процент собираемости платежей</w:t>
            </w:r>
            <w:r w:rsidR="00D9685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(определяется по отдельной формуле)</w:t>
            </w:r>
            <w:r w:rsidR="00F1043B">
              <w:rPr>
                <w:rFonts w:ascii="Times New Roman" w:hAnsi="Times New Roman"/>
                <w:spacing w:val="0"/>
                <w:sz w:val="24"/>
                <w:szCs w:val="28"/>
              </w:rPr>
              <w:t>,</w:t>
            </w:r>
          </w:p>
          <w:p w:rsidR="00F1043B" w:rsidRDefault="00F1043B" w:rsidP="000F7154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>
              <w:rPr>
                <w:rFonts w:ascii="Times New Roman" w:hAnsi="Times New Roman"/>
                <w:spacing w:val="0"/>
                <w:sz w:val="24"/>
                <w:szCs w:val="28"/>
              </w:rPr>
              <w:t>П</w:t>
            </w:r>
            <w:r w:rsidR="001412C7">
              <w:rPr>
                <w:rFonts w:ascii="Times New Roman" w:hAnsi="Times New Roman"/>
                <w:spacing w:val="0"/>
                <w:sz w:val="24"/>
                <w:szCs w:val="28"/>
              </w:rPr>
              <w:t xml:space="preserve">–объем </w:t>
            </w:r>
            <w:r w:rsidR="001412C7">
              <w:rPr>
                <w:rFonts w:ascii="Times New Roman" w:hAnsi="Times New Roman"/>
                <w:spacing w:val="0"/>
                <w:sz w:val="24"/>
                <w:szCs w:val="28"/>
              </w:rPr>
              <w:lastRenderedPageBreak/>
              <w:t>поступлений</w:t>
            </w:r>
            <w:r w:rsidR="00684F5D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(без учета поступившей задолженности)</w:t>
            </w:r>
            <w:r w:rsidR="001412C7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в бюджет </w:t>
            </w:r>
            <w:proofErr w:type="gramStart"/>
            <w:r w:rsidR="001412C7">
              <w:rPr>
                <w:rFonts w:ascii="Times New Roman" w:hAnsi="Times New Roman"/>
                <w:spacing w:val="0"/>
                <w:sz w:val="24"/>
                <w:szCs w:val="28"/>
              </w:rPr>
              <w:t>за</w:t>
            </w:r>
            <w:proofErr w:type="gramEnd"/>
            <w:r w:rsidR="001412C7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последние 3 предшествующих года,</w:t>
            </w:r>
          </w:p>
          <w:p w:rsidR="001412C7" w:rsidRDefault="001412C7" w:rsidP="000F7154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Н – объем начислений за </w:t>
            </w:r>
            <w:proofErr w:type="gramStart"/>
            <w:r>
              <w:rPr>
                <w:rFonts w:ascii="Times New Roman" w:hAnsi="Times New Roman"/>
                <w:spacing w:val="0"/>
                <w:sz w:val="24"/>
                <w:szCs w:val="28"/>
              </w:rPr>
              <w:t>последние</w:t>
            </w:r>
            <w:proofErr w:type="gramEnd"/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3 предшествующих года,</w:t>
            </w:r>
          </w:p>
          <w:p w:rsidR="008A245B" w:rsidRPr="001555C6" w:rsidRDefault="008A245B" w:rsidP="000F7154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 w:cs="Times New Roman"/>
              </w:rPr>
            </w:pPr>
            <w:proofErr w:type="gramStart"/>
            <w:r w:rsidRPr="00E559FC"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End"/>
            <w:r w:rsidRPr="00E559FC">
              <w:rPr>
                <w:rFonts w:ascii="Times New Roman" w:hAnsi="Times New Roman"/>
                <w:sz w:val="24"/>
                <w:szCs w:val="28"/>
              </w:rPr>
              <w:t xml:space="preserve"> - сумма прогнозируемого погашения задолженности</w:t>
            </w:r>
          </w:p>
        </w:tc>
      </w:tr>
      <w:tr w:rsidR="008A245B" w:rsidRPr="001555C6" w:rsidTr="006C4473">
        <w:tc>
          <w:tcPr>
            <w:tcW w:w="543" w:type="dxa"/>
          </w:tcPr>
          <w:p w:rsidR="008A245B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079" w:type="dxa"/>
          </w:tcPr>
          <w:p w:rsidR="008A245B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8A245B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8A245B" w:rsidRDefault="008A245B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11105024140000120</w:t>
            </w:r>
          </w:p>
        </w:tc>
        <w:tc>
          <w:tcPr>
            <w:tcW w:w="2835" w:type="dxa"/>
          </w:tcPr>
          <w:p w:rsidR="008A245B" w:rsidRPr="007F4A79" w:rsidRDefault="008A245B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6" w:type="dxa"/>
          </w:tcPr>
          <w:p w:rsidR="008A245B" w:rsidRPr="001555C6" w:rsidRDefault="008A245B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Прямой</w:t>
            </w:r>
          </w:p>
        </w:tc>
        <w:tc>
          <w:tcPr>
            <w:tcW w:w="1417" w:type="dxa"/>
          </w:tcPr>
          <w:p w:rsidR="008A245B" w:rsidRDefault="008A245B" w:rsidP="006C447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94683">
              <w:rPr>
                <w:rFonts w:ascii="Times New Roman" w:hAnsi="Times New Roman"/>
                <w:sz w:val="28"/>
                <w:szCs w:val="28"/>
              </w:rPr>
              <w:t>Д = ∑(А</w:t>
            </w:r>
            <w:proofErr w:type="gramStart"/>
            <w:r w:rsidRPr="0039468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gramEnd"/>
            <w:r w:rsidRPr="00394683">
              <w:rPr>
                <w:rFonts w:ascii="Times New Roman" w:hAnsi="Times New Roman"/>
                <w:sz w:val="28"/>
                <w:szCs w:val="28"/>
              </w:rPr>
              <w:t>*М</w:t>
            </w:r>
            <w:r w:rsidRPr="0039468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394683">
              <w:rPr>
                <w:rFonts w:ascii="Times New Roman" w:hAnsi="Times New Roman"/>
                <w:sz w:val="28"/>
                <w:szCs w:val="28"/>
              </w:rPr>
              <w:t>)*К*С+3</w:t>
            </w:r>
            <w:r w:rsidR="00626A4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26A45" w:rsidRDefault="00626A45" w:rsidP="006C447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626A45" w:rsidRPr="001555C6" w:rsidRDefault="00626A45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=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/Н*100</w:t>
            </w:r>
          </w:p>
        </w:tc>
        <w:tc>
          <w:tcPr>
            <w:tcW w:w="2269" w:type="dxa"/>
          </w:tcPr>
          <w:p w:rsidR="008A245B" w:rsidRPr="001555C6" w:rsidRDefault="008A245B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8A245B" w:rsidRPr="00E559FC" w:rsidRDefault="008A245B" w:rsidP="006C4473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Д - прогнозируемый объем доходов,</w:t>
            </w:r>
          </w:p>
          <w:p w:rsidR="008A245B" w:rsidRPr="00E559FC" w:rsidRDefault="008A245B" w:rsidP="006C4473">
            <w:pPr>
              <w:pStyle w:val="1"/>
              <w:shd w:val="clear" w:color="auto" w:fill="auto"/>
              <w:tabs>
                <w:tab w:val="left" w:pos="983"/>
              </w:tabs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А</w:t>
            </w:r>
            <w:proofErr w:type="gramStart"/>
            <w:r w:rsidRPr="00E559FC">
              <w:rPr>
                <w:rFonts w:ascii="Times New Roman" w:hAnsi="Times New Roman"/>
                <w:spacing w:val="0"/>
                <w:sz w:val="24"/>
                <w:szCs w:val="28"/>
                <w:vertAlign w:val="subscript"/>
                <w:lang w:val="en-US"/>
              </w:rPr>
              <w:t>i</w:t>
            </w:r>
            <w:proofErr w:type="gramEnd"/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ab/>
              <w:t xml:space="preserve">- размер начислений в месяц по </w:t>
            </w:r>
            <w:r w:rsidRPr="00E559FC">
              <w:rPr>
                <w:rFonts w:ascii="Times New Roman" w:hAnsi="Times New Roman"/>
                <w:spacing w:val="0"/>
                <w:sz w:val="24"/>
                <w:szCs w:val="28"/>
                <w:lang w:val="en-US"/>
              </w:rPr>
              <w:t>i</w:t>
            </w: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-тому договору аренды,</w:t>
            </w:r>
          </w:p>
          <w:p w:rsidR="008A245B" w:rsidRPr="00E559FC" w:rsidRDefault="008A245B" w:rsidP="006C4473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М</w:t>
            </w:r>
            <w:proofErr w:type="gramStart"/>
            <w:r w:rsidRPr="00E559FC">
              <w:rPr>
                <w:rFonts w:ascii="Times New Roman" w:hAnsi="Times New Roman"/>
                <w:spacing w:val="0"/>
                <w:sz w:val="24"/>
                <w:szCs w:val="28"/>
                <w:vertAlign w:val="subscript"/>
                <w:lang w:val="en-US"/>
              </w:rPr>
              <w:t>i</w:t>
            </w:r>
            <w:proofErr w:type="gramEnd"/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- число месяцев действия </w:t>
            </w:r>
            <w:r w:rsidRPr="00E559FC">
              <w:rPr>
                <w:rFonts w:ascii="Times New Roman" w:hAnsi="Times New Roman"/>
                <w:spacing w:val="0"/>
                <w:sz w:val="24"/>
                <w:szCs w:val="28"/>
                <w:lang w:val="en-US"/>
              </w:rPr>
              <w:t>i</w:t>
            </w: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-того договора,</w:t>
            </w:r>
          </w:p>
          <w:p w:rsidR="008A245B" w:rsidRPr="00E559FC" w:rsidRDefault="008A245B" w:rsidP="006C4473">
            <w:pPr>
              <w:pStyle w:val="1"/>
              <w:shd w:val="clear" w:color="auto" w:fill="auto"/>
              <w:spacing w:before="0" w:line="240" w:lineRule="auto"/>
              <w:ind w:left="20" w:righ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proofErr w:type="gramStart"/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К</w:t>
            </w:r>
            <w:proofErr w:type="gramEnd"/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- коэффициент, учитывающий прогнозируемое увеличение размера арендной платы в очередном финансовом году,</w:t>
            </w:r>
          </w:p>
          <w:p w:rsidR="00626A45" w:rsidRDefault="00626A45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С -</w:t>
            </w:r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процент собираемости платежей</w:t>
            </w:r>
            <w:r w:rsidR="00D9685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(определяется по отдельной формуле)</w:t>
            </w:r>
            <w:r>
              <w:rPr>
                <w:rFonts w:ascii="Times New Roman" w:hAnsi="Times New Roman"/>
                <w:spacing w:val="0"/>
                <w:sz w:val="24"/>
                <w:szCs w:val="28"/>
              </w:rPr>
              <w:t>,</w:t>
            </w:r>
          </w:p>
          <w:p w:rsidR="00626A45" w:rsidRDefault="00626A45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pacing w:val="0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– объем поступлений (без учета поступившей задолженности) в бюджет за последние 3 предшествующих года,</w:t>
            </w:r>
          </w:p>
          <w:p w:rsidR="00626A45" w:rsidRDefault="00626A45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Н – объем </w:t>
            </w:r>
            <w:r>
              <w:rPr>
                <w:rFonts w:ascii="Times New Roman" w:hAnsi="Times New Roman"/>
                <w:spacing w:val="0"/>
                <w:sz w:val="24"/>
                <w:szCs w:val="28"/>
              </w:rPr>
              <w:lastRenderedPageBreak/>
              <w:t xml:space="preserve">начислений за </w:t>
            </w:r>
            <w:proofErr w:type="gramStart"/>
            <w:r>
              <w:rPr>
                <w:rFonts w:ascii="Times New Roman" w:hAnsi="Times New Roman"/>
                <w:spacing w:val="0"/>
                <w:sz w:val="24"/>
                <w:szCs w:val="28"/>
              </w:rPr>
              <w:t>последние</w:t>
            </w:r>
            <w:proofErr w:type="gramEnd"/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3 предшествующих года,</w:t>
            </w:r>
          </w:p>
          <w:p w:rsidR="008A245B" w:rsidRPr="00626A45" w:rsidRDefault="008A245B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proofErr w:type="gramStart"/>
            <w:r w:rsidRPr="00E559FC"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End"/>
            <w:r w:rsidRPr="00E559FC">
              <w:rPr>
                <w:rFonts w:ascii="Times New Roman" w:hAnsi="Times New Roman"/>
                <w:sz w:val="24"/>
                <w:szCs w:val="28"/>
              </w:rPr>
              <w:t xml:space="preserve"> - сумма прогнозируемого погашения задолженности</w:t>
            </w:r>
          </w:p>
        </w:tc>
      </w:tr>
      <w:tr w:rsidR="008A245B" w:rsidRPr="001555C6" w:rsidTr="006C4473">
        <w:tc>
          <w:tcPr>
            <w:tcW w:w="543" w:type="dxa"/>
          </w:tcPr>
          <w:p w:rsidR="008A245B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079" w:type="dxa"/>
          </w:tcPr>
          <w:p w:rsidR="008A245B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8A245B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8A245B" w:rsidRDefault="008A245B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11105034140000120</w:t>
            </w:r>
          </w:p>
        </w:tc>
        <w:tc>
          <w:tcPr>
            <w:tcW w:w="2835" w:type="dxa"/>
          </w:tcPr>
          <w:p w:rsidR="008A245B" w:rsidRPr="007F4A79" w:rsidRDefault="008A245B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</w:tcPr>
          <w:p w:rsidR="008A245B" w:rsidRPr="001555C6" w:rsidRDefault="008A245B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Прямой</w:t>
            </w:r>
          </w:p>
        </w:tc>
        <w:tc>
          <w:tcPr>
            <w:tcW w:w="1417" w:type="dxa"/>
          </w:tcPr>
          <w:p w:rsidR="008A245B" w:rsidRDefault="008A245B" w:rsidP="006C447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94683">
              <w:rPr>
                <w:rFonts w:ascii="Times New Roman" w:hAnsi="Times New Roman"/>
                <w:sz w:val="28"/>
                <w:szCs w:val="28"/>
              </w:rPr>
              <w:t>Д = ∑(А</w:t>
            </w:r>
            <w:proofErr w:type="gramStart"/>
            <w:r w:rsidRPr="0039468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gramEnd"/>
            <w:r w:rsidRPr="00394683">
              <w:rPr>
                <w:rFonts w:ascii="Times New Roman" w:hAnsi="Times New Roman"/>
                <w:sz w:val="28"/>
                <w:szCs w:val="28"/>
              </w:rPr>
              <w:t>*М</w:t>
            </w:r>
            <w:r w:rsidRPr="0039468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394683">
              <w:rPr>
                <w:rFonts w:ascii="Times New Roman" w:hAnsi="Times New Roman"/>
                <w:sz w:val="28"/>
                <w:szCs w:val="28"/>
              </w:rPr>
              <w:t>)*К*С+3</w:t>
            </w:r>
            <w:r w:rsidR="00626A4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26A45" w:rsidRDefault="00626A45" w:rsidP="006C447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626A45" w:rsidRPr="001555C6" w:rsidRDefault="00626A45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=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/Н*100</w:t>
            </w:r>
          </w:p>
        </w:tc>
        <w:tc>
          <w:tcPr>
            <w:tcW w:w="2269" w:type="dxa"/>
          </w:tcPr>
          <w:p w:rsidR="008A245B" w:rsidRPr="001555C6" w:rsidRDefault="008A245B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8A245B" w:rsidRPr="0098683B" w:rsidRDefault="008A245B" w:rsidP="006C4473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Д - прогнозируемый объем доходов,</w:t>
            </w:r>
          </w:p>
          <w:p w:rsidR="008A245B" w:rsidRPr="0098683B" w:rsidRDefault="008A245B" w:rsidP="006C4473">
            <w:pPr>
              <w:pStyle w:val="1"/>
              <w:shd w:val="clear" w:color="auto" w:fill="auto"/>
              <w:tabs>
                <w:tab w:val="left" w:pos="983"/>
              </w:tabs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А</w:t>
            </w:r>
            <w:proofErr w:type="gramStart"/>
            <w:r w:rsidRPr="0098683B">
              <w:rPr>
                <w:rFonts w:ascii="Times New Roman" w:hAnsi="Times New Roman"/>
                <w:spacing w:val="0"/>
                <w:sz w:val="24"/>
                <w:szCs w:val="28"/>
                <w:vertAlign w:val="subscript"/>
                <w:lang w:val="en-US"/>
              </w:rPr>
              <w:t>i</w:t>
            </w:r>
            <w:proofErr w:type="gramEnd"/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ab/>
              <w:t xml:space="preserve">- размер начислений в месяц по 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  <w:lang w:val="en-US"/>
              </w:rPr>
              <w:t>i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-тому договору аренды,</w:t>
            </w:r>
          </w:p>
          <w:p w:rsidR="008A245B" w:rsidRPr="0098683B" w:rsidRDefault="008A245B" w:rsidP="006C4473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М</w:t>
            </w:r>
            <w:proofErr w:type="gramStart"/>
            <w:r w:rsidRPr="0098683B">
              <w:rPr>
                <w:rFonts w:ascii="Times New Roman" w:hAnsi="Times New Roman"/>
                <w:spacing w:val="0"/>
                <w:sz w:val="24"/>
                <w:szCs w:val="28"/>
                <w:vertAlign w:val="subscript"/>
                <w:lang w:val="en-US"/>
              </w:rPr>
              <w:t>i</w:t>
            </w:r>
            <w:proofErr w:type="gramEnd"/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- число месяцев действия 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  <w:lang w:val="en-US"/>
              </w:rPr>
              <w:t>i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-того договора,</w:t>
            </w:r>
          </w:p>
          <w:p w:rsidR="008A245B" w:rsidRPr="0098683B" w:rsidRDefault="008A245B" w:rsidP="006C4473">
            <w:pPr>
              <w:pStyle w:val="1"/>
              <w:shd w:val="clear" w:color="auto" w:fill="auto"/>
              <w:spacing w:before="0" w:line="240" w:lineRule="auto"/>
              <w:ind w:left="20" w:righ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proofErr w:type="gramStart"/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К</w:t>
            </w:r>
            <w:proofErr w:type="gramEnd"/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- коэффициент, учитывающий прогнозируемое увеличение размера арендной платы в очередном финансовом году,</w:t>
            </w:r>
          </w:p>
          <w:p w:rsidR="00626A45" w:rsidRDefault="00626A45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С -</w:t>
            </w:r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процент собираемости платежей</w:t>
            </w:r>
            <w:r w:rsidR="00D9685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(определяется </w:t>
            </w:r>
            <w:r w:rsidR="00030C16">
              <w:rPr>
                <w:rFonts w:ascii="Times New Roman" w:hAnsi="Times New Roman"/>
                <w:spacing w:val="0"/>
                <w:sz w:val="24"/>
                <w:szCs w:val="28"/>
              </w:rPr>
              <w:t>по отдельной формуле)</w:t>
            </w:r>
            <w:r>
              <w:rPr>
                <w:rFonts w:ascii="Times New Roman" w:hAnsi="Times New Roman"/>
                <w:spacing w:val="0"/>
                <w:sz w:val="24"/>
                <w:szCs w:val="28"/>
              </w:rPr>
              <w:t>,</w:t>
            </w:r>
          </w:p>
          <w:p w:rsidR="00626A45" w:rsidRDefault="00626A45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pacing w:val="0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– объем поступлений (без учета поступившей задолженности) в бюджет за последние 3 предшествующих года,</w:t>
            </w:r>
          </w:p>
          <w:p w:rsidR="00626A45" w:rsidRDefault="00626A45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Н – объем начислений за </w:t>
            </w:r>
            <w:proofErr w:type="gramStart"/>
            <w:r>
              <w:rPr>
                <w:rFonts w:ascii="Times New Roman" w:hAnsi="Times New Roman"/>
                <w:spacing w:val="0"/>
                <w:sz w:val="24"/>
                <w:szCs w:val="28"/>
              </w:rPr>
              <w:t>последние</w:t>
            </w:r>
            <w:proofErr w:type="gramEnd"/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3 предшествующих года,</w:t>
            </w:r>
          </w:p>
          <w:p w:rsidR="008A245B" w:rsidRPr="00626A45" w:rsidRDefault="008A245B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З</w:t>
            </w:r>
            <w:r w:rsidRPr="0098683B">
              <w:rPr>
                <w:rFonts w:ascii="Times New Roman" w:hAnsi="Times New Roman"/>
                <w:sz w:val="24"/>
                <w:szCs w:val="28"/>
              </w:rPr>
              <w:t>-</w:t>
            </w:r>
            <w:proofErr w:type="gramEnd"/>
            <w:r w:rsidRPr="0098683B">
              <w:rPr>
                <w:rFonts w:ascii="Times New Roman" w:hAnsi="Times New Roman"/>
                <w:sz w:val="24"/>
                <w:szCs w:val="28"/>
              </w:rPr>
              <w:t xml:space="preserve"> сумма прогнозируемого погашения задолженности</w:t>
            </w:r>
          </w:p>
        </w:tc>
      </w:tr>
      <w:tr w:rsidR="006C4473" w:rsidRPr="001555C6" w:rsidTr="006C4473">
        <w:tc>
          <w:tcPr>
            <w:tcW w:w="543" w:type="dxa"/>
          </w:tcPr>
          <w:p w:rsidR="006C4473" w:rsidRPr="0050524C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079" w:type="dxa"/>
          </w:tcPr>
          <w:p w:rsidR="006C4473" w:rsidRPr="0050524C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Pr="0050524C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11105074140000120</w:t>
            </w:r>
          </w:p>
        </w:tc>
        <w:tc>
          <w:tcPr>
            <w:tcW w:w="2835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276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Прямой</w:t>
            </w:r>
          </w:p>
        </w:tc>
        <w:tc>
          <w:tcPr>
            <w:tcW w:w="1417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50524C">
              <w:rPr>
                <w:rFonts w:ascii="Times New Roman" w:hAnsi="Times New Roman"/>
                <w:sz w:val="28"/>
                <w:szCs w:val="28"/>
              </w:rPr>
              <w:t>Д = ∑(А</w:t>
            </w:r>
            <w:proofErr w:type="gramStart"/>
            <w:r w:rsidRPr="0050524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gramEnd"/>
            <w:r w:rsidRPr="0050524C">
              <w:rPr>
                <w:rFonts w:ascii="Times New Roman" w:hAnsi="Times New Roman"/>
                <w:sz w:val="28"/>
                <w:szCs w:val="28"/>
              </w:rPr>
              <w:t>*М</w:t>
            </w:r>
            <w:r w:rsidRPr="0050524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50524C">
              <w:rPr>
                <w:rFonts w:ascii="Times New Roman" w:hAnsi="Times New Roman"/>
                <w:sz w:val="28"/>
                <w:szCs w:val="28"/>
              </w:rPr>
              <w:t>)*К*С+3</w:t>
            </w:r>
            <w:r w:rsidR="00626A45" w:rsidRPr="0050524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26A45" w:rsidRPr="0050524C" w:rsidRDefault="00626A45" w:rsidP="006C447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626A45" w:rsidRPr="0050524C" w:rsidRDefault="00626A45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/>
                <w:sz w:val="28"/>
                <w:szCs w:val="28"/>
              </w:rPr>
              <w:t>С =</w:t>
            </w:r>
            <w:proofErr w:type="gramStart"/>
            <w:r w:rsidRPr="0050524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0524C">
              <w:rPr>
                <w:rFonts w:ascii="Times New Roman" w:hAnsi="Times New Roman"/>
                <w:sz w:val="28"/>
                <w:szCs w:val="28"/>
              </w:rPr>
              <w:t>/Н*100</w:t>
            </w:r>
          </w:p>
        </w:tc>
        <w:tc>
          <w:tcPr>
            <w:tcW w:w="2269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C4473" w:rsidRPr="0050524C" w:rsidRDefault="006C4473" w:rsidP="006C4473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Д - прогнозируемый объем доходов,</w:t>
            </w:r>
          </w:p>
          <w:p w:rsidR="006C4473" w:rsidRPr="0050524C" w:rsidRDefault="006C4473" w:rsidP="006C4473">
            <w:pPr>
              <w:pStyle w:val="1"/>
              <w:shd w:val="clear" w:color="auto" w:fill="auto"/>
              <w:tabs>
                <w:tab w:val="left" w:pos="983"/>
              </w:tabs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А</w:t>
            </w:r>
            <w:proofErr w:type="gramStart"/>
            <w:r w:rsidRPr="0050524C">
              <w:rPr>
                <w:rFonts w:ascii="Times New Roman" w:hAnsi="Times New Roman"/>
                <w:spacing w:val="0"/>
                <w:sz w:val="24"/>
                <w:szCs w:val="28"/>
                <w:vertAlign w:val="subscript"/>
                <w:lang w:val="en-US"/>
              </w:rPr>
              <w:t>i</w:t>
            </w:r>
            <w:proofErr w:type="gramEnd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ab/>
              <w:t xml:space="preserve">- размер начислений в месяц по 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  <w:lang w:val="en-US"/>
              </w:rPr>
              <w:t>i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-тому договору аренды,</w:t>
            </w:r>
          </w:p>
          <w:p w:rsidR="006C4473" w:rsidRPr="0050524C" w:rsidRDefault="006C4473" w:rsidP="006C4473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М</w:t>
            </w:r>
            <w:proofErr w:type="gramStart"/>
            <w:r w:rsidRPr="0050524C">
              <w:rPr>
                <w:rFonts w:ascii="Times New Roman" w:hAnsi="Times New Roman"/>
                <w:spacing w:val="0"/>
                <w:sz w:val="24"/>
                <w:szCs w:val="28"/>
                <w:vertAlign w:val="subscript"/>
                <w:lang w:val="en-US"/>
              </w:rPr>
              <w:t>i</w:t>
            </w:r>
            <w:proofErr w:type="gramEnd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- число месяцев действия 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  <w:lang w:val="en-US"/>
              </w:rPr>
              <w:t>i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-того договора,</w:t>
            </w:r>
          </w:p>
          <w:p w:rsidR="006C4473" w:rsidRPr="0050524C" w:rsidRDefault="006C4473" w:rsidP="006C4473">
            <w:pPr>
              <w:pStyle w:val="1"/>
              <w:shd w:val="clear" w:color="auto" w:fill="auto"/>
              <w:spacing w:before="0" w:line="240" w:lineRule="auto"/>
              <w:ind w:left="20" w:righ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proofErr w:type="gramStart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К</w:t>
            </w:r>
            <w:proofErr w:type="gramEnd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- коэффициент, учитывающий прогнозируемое увеличение размера арендной платы в очередном финансовом году,</w:t>
            </w:r>
          </w:p>
          <w:p w:rsidR="00626A45" w:rsidRPr="0050524C" w:rsidRDefault="00626A45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С - процент собираемости платежей</w:t>
            </w:r>
            <w:r w:rsidR="00030C16"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(определяется </w:t>
            </w:r>
            <w:proofErr w:type="gramStart"/>
            <w:r w:rsidR="00030C16" w:rsidRPr="0050524C">
              <w:rPr>
                <w:rFonts w:ascii="Times New Roman" w:hAnsi="Times New Roman"/>
                <w:spacing w:val="0"/>
                <w:sz w:val="24"/>
                <w:szCs w:val="28"/>
              </w:rPr>
              <w:t>по</w:t>
            </w:r>
            <w:proofErr w:type="gramEnd"/>
            <w:r w:rsidR="00030C16"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отдельной </w:t>
            </w:r>
            <w:proofErr w:type="spellStart"/>
            <w:r w:rsidR="00030C16" w:rsidRPr="0050524C">
              <w:rPr>
                <w:rFonts w:ascii="Times New Roman" w:hAnsi="Times New Roman"/>
                <w:spacing w:val="0"/>
                <w:sz w:val="24"/>
                <w:szCs w:val="28"/>
              </w:rPr>
              <w:t>фомуле</w:t>
            </w:r>
            <w:proofErr w:type="spellEnd"/>
            <w:r w:rsidR="00030C16" w:rsidRPr="0050524C">
              <w:rPr>
                <w:rFonts w:ascii="Times New Roman" w:hAnsi="Times New Roman"/>
                <w:spacing w:val="0"/>
                <w:sz w:val="24"/>
                <w:szCs w:val="28"/>
              </w:rPr>
              <w:t>)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,</w:t>
            </w:r>
          </w:p>
          <w:p w:rsidR="00626A45" w:rsidRPr="0050524C" w:rsidRDefault="00626A45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proofErr w:type="gramStart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П</w:t>
            </w:r>
            <w:proofErr w:type="gramEnd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– объем поступлений (без учета поступившей задолженности) в бюджет за последние 3 предшествующих года,</w:t>
            </w:r>
          </w:p>
          <w:p w:rsidR="00626A45" w:rsidRPr="0050524C" w:rsidRDefault="00626A45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Н – объем начислений за </w:t>
            </w:r>
            <w:proofErr w:type="gramStart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последние</w:t>
            </w:r>
            <w:proofErr w:type="gramEnd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3 предшествующих года,</w:t>
            </w:r>
          </w:p>
          <w:p w:rsidR="006C4473" w:rsidRPr="0050524C" w:rsidRDefault="006C4473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proofErr w:type="gramStart"/>
            <w:r w:rsidRPr="0050524C"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End"/>
            <w:r w:rsidRPr="0050524C">
              <w:rPr>
                <w:rFonts w:ascii="Times New Roman" w:hAnsi="Times New Roman"/>
                <w:sz w:val="24"/>
                <w:szCs w:val="28"/>
              </w:rPr>
              <w:t xml:space="preserve"> - сумма прогнозируемого погашения задолженности</w:t>
            </w:r>
          </w:p>
        </w:tc>
      </w:tr>
      <w:tr w:rsidR="006C4473" w:rsidRPr="001555C6" w:rsidTr="006C4473">
        <w:tc>
          <w:tcPr>
            <w:tcW w:w="543" w:type="dxa"/>
          </w:tcPr>
          <w:p w:rsidR="006C4473" w:rsidRPr="0050524C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9" w:type="dxa"/>
          </w:tcPr>
          <w:p w:rsidR="006C4473" w:rsidRPr="0050524C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Pr="0050524C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11105312140000120</w:t>
            </w:r>
          </w:p>
        </w:tc>
        <w:tc>
          <w:tcPr>
            <w:tcW w:w="2835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муниципальных округов, государственными или </w:t>
            </w:r>
            <w:r w:rsidRPr="00505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276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lastRenderedPageBreak/>
              <w:t>Прямой</w:t>
            </w:r>
          </w:p>
        </w:tc>
        <w:tc>
          <w:tcPr>
            <w:tcW w:w="1417" w:type="dxa"/>
          </w:tcPr>
          <w:p w:rsidR="00B1711F" w:rsidRPr="0050524C" w:rsidRDefault="00817125" w:rsidP="00B1711F">
            <w:pPr>
              <w:pStyle w:val="ConsPlusNormal"/>
              <w:rPr>
                <w:rFonts w:ascii="Times New Roman" w:hAnsi="Times New Roman"/>
                <w:szCs w:val="22"/>
                <w:lang w:val="en-US"/>
              </w:rPr>
            </w:pPr>
            <w:r w:rsidRPr="0050524C">
              <w:rPr>
                <w:rFonts w:ascii="Times New Roman" w:hAnsi="Times New Roman"/>
                <w:sz w:val="28"/>
                <w:szCs w:val="28"/>
              </w:rPr>
              <w:t xml:space="preserve">Д = </w:t>
            </w:r>
          </w:p>
          <w:p w:rsidR="00B1711F" w:rsidRPr="0050524C" w:rsidRDefault="00E81B03" w:rsidP="00B1711F">
            <w:pPr>
              <w:pStyle w:val="ConsPlusNormal"/>
              <w:rPr>
                <w:rFonts w:ascii="Times New Roman" w:hAnsi="Times New Roman" w:cs="Times New Roman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2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2"/>
                        <w:lang w:val="en-US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 w:cs="Times New Roman"/>
                        <w:sz w:val="28"/>
                        <w:szCs w:val="22"/>
                      </w:rPr>
                      <m:t>Н</m:t>
                    </m:r>
                  </m:e>
                </m:nary>
              </m:oMath>
            </m:oMathPara>
          </w:p>
        </w:tc>
        <w:tc>
          <w:tcPr>
            <w:tcW w:w="2269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C4473" w:rsidRPr="0050524C" w:rsidRDefault="006C4473" w:rsidP="006C4473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Д - прогнозируемый объем доходов,</w:t>
            </w:r>
          </w:p>
          <w:p w:rsidR="006C4473" w:rsidRPr="0050524C" w:rsidRDefault="00817125" w:rsidP="006C4473">
            <w:pPr>
              <w:pStyle w:val="1"/>
              <w:shd w:val="clear" w:color="auto" w:fill="auto"/>
              <w:tabs>
                <w:tab w:val="left" w:pos="983"/>
              </w:tabs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Н</w:t>
            </w:r>
            <w:r w:rsidR="006C4473"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- </w:t>
            </w:r>
            <w:r w:rsidR="00B1711F"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начисления по соглашениям об установлении сервитута, с учетом изменения </w:t>
            </w:r>
            <w:r w:rsidR="00B1711F" w:rsidRPr="0050524C">
              <w:rPr>
                <w:rFonts w:ascii="Times New Roman" w:hAnsi="Times New Roman"/>
                <w:spacing w:val="0"/>
                <w:sz w:val="24"/>
                <w:szCs w:val="28"/>
              </w:rPr>
              <w:lastRenderedPageBreak/>
              <w:t>коэффициентов, а также размера кадастровой стоимости земельных участков и иных факторов, оказывающих влияние на размер начислений по соглашениям об установлении сервитута</w:t>
            </w:r>
            <w:r w:rsidR="006C4473" w:rsidRPr="0050524C">
              <w:rPr>
                <w:rFonts w:ascii="Times New Roman" w:hAnsi="Times New Roman"/>
                <w:spacing w:val="0"/>
                <w:sz w:val="24"/>
                <w:szCs w:val="28"/>
              </w:rPr>
              <w:t>,</w:t>
            </w:r>
          </w:p>
          <w:p w:rsidR="006C4473" w:rsidRPr="0050524C" w:rsidRDefault="00817125" w:rsidP="006C4473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  <w:lang w:val="en-US"/>
              </w:rPr>
              <w:t>n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–количество заключенных соглашений об установлении сервитута</w:t>
            </w:r>
          </w:p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711F" w:rsidRPr="001555C6" w:rsidTr="006C4473">
        <w:tc>
          <w:tcPr>
            <w:tcW w:w="543" w:type="dxa"/>
          </w:tcPr>
          <w:p w:rsidR="00B1711F" w:rsidRPr="0050524C" w:rsidRDefault="00B1711F" w:rsidP="00B17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079" w:type="dxa"/>
          </w:tcPr>
          <w:p w:rsidR="00B1711F" w:rsidRPr="0050524C" w:rsidRDefault="00B1711F" w:rsidP="00B17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B1711F" w:rsidRPr="0050524C" w:rsidRDefault="00B1711F" w:rsidP="00B17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B1711F" w:rsidRPr="0050524C" w:rsidRDefault="00B1711F" w:rsidP="00B1711F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11105324140000120</w:t>
            </w:r>
          </w:p>
        </w:tc>
        <w:tc>
          <w:tcPr>
            <w:tcW w:w="2835" w:type="dxa"/>
          </w:tcPr>
          <w:p w:rsidR="00B1711F" w:rsidRPr="0050524C" w:rsidRDefault="00B1711F" w:rsidP="00B1711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округов</w:t>
            </w:r>
          </w:p>
        </w:tc>
        <w:tc>
          <w:tcPr>
            <w:tcW w:w="1276" w:type="dxa"/>
          </w:tcPr>
          <w:p w:rsidR="00B1711F" w:rsidRPr="0050524C" w:rsidRDefault="00B1711F" w:rsidP="00B1711F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Прямой</w:t>
            </w:r>
          </w:p>
        </w:tc>
        <w:tc>
          <w:tcPr>
            <w:tcW w:w="1417" w:type="dxa"/>
          </w:tcPr>
          <w:p w:rsidR="00B1711F" w:rsidRPr="0050524C" w:rsidRDefault="00B1711F" w:rsidP="00B1711F">
            <w:pPr>
              <w:pStyle w:val="ConsPlusNormal"/>
              <w:rPr>
                <w:rFonts w:ascii="Times New Roman" w:hAnsi="Times New Roman"/>
                <w:szCs w:val="22"/>
                <w:lang w:val="en-US"/>
              </w:rPr>
            </w:pPr>
            <w:r w:rsidRPr="0050524C">
              <w:rPr>
                <w:rFonts w:ascii="Times New Roman" w:hAnsi="Times New Roman"/>
                <w:sz w:val="28"/>
                <w:szCs w:val="28"/>
              </w:rPr>
              <w:t xml:space="preserve">Д = </w:t>
            </w:r>
          </w:p>
          <w:p w:rsidR="00B1711F" w:rsidRPr="0050524C" w:rsidRDefault="00E81B03" w:rsidP="00B1711F">
            <w:pPr>
              <w:pStyle w:val="ConsPlusNormal"/>
              <w:rPr>
                <w:rFonts w:ascii="Times New Roman" w:hAnsi="Times New Roman" w:cs="Times New Roman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2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2"/>
                        <w:lang w:val="en-US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 w:cs="Times New Roman"/>
                        <w:sz w:val="28"/>
                        <w:szCs w:val="22"/>
                      </w:rPr>
                      <m:t>Н</m:t>
                    </m:r>
                  </m:e>
                </m:nary>
              </m:oMath>
            </m:oMathPara>
          </w:p>
        </w:tc>
        <w:tc>
          <w:tcPr>
            <w:tcW w:w="2269" w:type="dxa"/>
          </w:tcPr>
          <w:p w:rsidR="00B1711F" w:rsidRPr="0050524C" w:rsidRDefault="00B1711F" w:rsidP="00B17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1711F" w:rsidRPr="0050524C" w:rsidRDefault="00B1711F" w:rsidP="00B1711F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Д - прогнозируемый объем доходов,</w:t>
            </w:r>
          </w:p>
          <w:p w:rsidR="00B1711F" w:rsidRPr="0050524C" w:rsidRDefault="00B1711F" w:rsidP="00B1711F">
            <w:pPr>
              <w:pStyle w:val="1"/>
              <w:shd w:val="clear" w:color="auto" w:fill="auto"/>
              <w:tabs>
                <w:tab w:val="left" w:pos="983"/>
              </w:tabs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Н</w:t>
            </w:r>
            <w:proofErr w:type="gramStart"/>
            <w:r w:rsidRPr="0050524C">
              <w:rPr>
                <w:rFonts w:ascii="Times New Roman" w:hAnsi="Times New Roman"/>
                <w:spacing w:val="0"/>
                <w:sz w:val="24"/>
                <w:szCs w:val="28"/>
                <w:vertAlign w:val="subscript"/>
                <w:lang w:val="en-US"/>
              </w:rPr>
              <w:t>i</w:t>
            </w:r>
            <w:proofErr w:type="gramEnd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ab/>
              <w:t>- начисления по соглашениям об установлении сервитута, с учетом изменения коэффициентов, а также размера кадастровой стоимости земельных участков и иных факторов, оказывающих влияние на размер начислений по соглашениям об установлении сервитута,</w:t>
            </w:r>
          </w:p>
          <w:p w:rsidR="00B1711F" w:rsidRPr="0050524C" w:rsidRDefault="00B1711F" w:rsidP="00790D2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  <w:lang w:val="en-US"/>
              </w:rPr>
              <w:t>n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– количество заключенных соглашений об установлении сервитута</w:t>
            </w:r>
          </w:p>
        </w:tc>
      </w:tr>
      <w:tr w:rsidR="006C4473" w:rsidRPr="001555C6" w:rsidTr="006C4473">
        <w:tc>
          <w:tcPr>
            <w:tcW w:w="543" w:type="dxa"/>
          </w:tcPr>
          <w:p w:rsidR="006C4473" w:rsidRPr="0050524C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9" w:type="dxa"/>
          </w:tcPr>
          <w:p w:rsidR="006C4473" w:rsidRPr="0050524C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Pr="0050524C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11109044140000120</w:t>
            </w:r>
          </w:p>
        </w:tc>
        <w:tc>
          <w:tcPr>
            <w:tcW w:w="2835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государственной и муниципальной </w:t>
            </w:r>
            <w:r w:rsidRPr="00505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собственности муниципальных округов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lastRenderedPageBreak/>
              <w:t>Прямой</w:t>
            </w:r>
          </w:p>
        </w:tc>
        <w:tc>
          <w:tcPr>
            <w:tcW w:w="1417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50524C">
              <w:rPr>
                <w:rFonts w:ascii="Times New Roman" w:hAnsi="Times New Roman"/>
                <w:sz w:val="28"/>
                <w:szCs w:val="28"/>
              </w:rPr>
              <w:t>Д = ∑(А</w:t>
            </w:r>
            <w:proofErr w:type="gramStart"/>
            <w:r w:rsidRPr="0050524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gramEnd"/>
            <w:r w:rsidRPr="0050524C">
              <w:rPr>
                <w:rFonts w:ascii="Times New Roman" w:hAnsi="Times New Roman"/>
                <w:sz w:val="28"/>
                <w:szCs w:val="28"/>
              </w:rPr>
              <w:t>*М</w:t>
            </w:r>
            <w:r w:rsidRPr="0050524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50524C">
              <w:rPr>
                <w:rFonts w:ascii="Times New Roman" w:hAnsi="Times New Roman"/>
                <w:sz w:val="28"/>
                <w:szCs w:val="28"/>
              </w:rPr>
              <w:t>)*К*С+3</w:t>
            </w:r>
            <w:r w:rsidR="00626A45" w:rsidRPr="0050524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26A45" w:rsidRPr="0050524C" w:rsidRDefault="00626A45" w:rsidP="006C447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626A45" w:rsidRPr="0050524C" w:rsidRDefault="00626A45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/>
                <w:sz w:val="28"/>
                <w:szCs w:val="28"/>
              </w:rPr>
              <w:lastRenderedPageBreak/>
              <w:t>С =</w:t>
            </w:r>
            <w:proofErr w:type="gramStart"/>
            <w:r w:rsidRPr="0050524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0524C">
              <w:rPr>
                <w:rFonts w:ascii="Times New Roman" w:hAnsi="Times New Roman"/>
                <w:sz w:val="28"/>
                <w:szCs w:val="28"/>
              </w:rPr>
              <w:t>/Н*100</w:t>
            </w:r>
          </w:p>
        </w:tc>
        <w:tc>
          <w:tcPr>
            <w:tcW w:w="2269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C4473" w:rsidRPr="0050524C" w:rsidRDefault="006C4473" w:rsidP="006C4473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Д - прогнозируемый объем доходов,</w:t>
            </w:r>
          </w:p>
          <w:p w:rsidR="006C4473" w:rsidRPr="0050524C" w:rsidRDefault="006C4473" w:rsidP="006C4473">
            <w:pPr>
              <w:pStyle w:val="1"/>
              <w:shd w:val="clear" w:color="auto" w:fill="auto"/>
              <w:tabs>
                <w:tab w:val="left" w:pos="983"/>
              </w:tabs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А</w:t>
            </w:r>
            <w:proofErr w:type="gramStart"/>
            <w:r w:rsidRPr="0050524C">
              <w:rPr>
                <w:rFonts w:ascii="Times New Roman" w:hAnsi="Times New Roman"/>
                <w:spacing w:val="0"/>
                <w:sz w:val="24"/>
                <w:szCs w:val="28"/>
                <w:vertAlign w:val="subscript"/>
                <w:lang w:val="en-US"/>
              </w:rPr>
              <w:t>i</w:t>
            </w:r>
            <w:proofErr w:type="gramEnd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ab/>
              <w:t xml:space="preserve">- размер начислений в месяц по 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  <w:lang w:val="en-US"/>
              </w:rPr>
              <w:t>i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-тому договору найма,</w:t>
            </w:r>
          </w:p>
          <w:p w:rsidR="006C4473" w:rsidRPr="0050524C" w:rsidRDefault="006C4473" w:rsidP="006C4473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lastRenderedPageBreak/>
              <w:t>М</w:t>
            </w:r>
            <w:proofErr w:type="gramStart"/>
            <w:r w:rsidRPr="0050524C">
              <w:rPr>
                <w:rFonts w:ascii="Times New Roman" w:hAnsi="Times New Roman"/>
                <w:spacing w:val="0"/>
                <w:sz w:val="24"/>
                <w:szCs w:val="28"/>
                <w:vertAlign w:val="subscript"/>
                <w:lang w:val="en-US"/>
              </w:rPr>
              <w:t>i</w:t>
            </w:r>
            <w:proofErr w:type="gramEnd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- число месяцев действия 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  <w:lang w:val="en-US"/>
              </w:rPr>
              <w:t>i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-того договора,</w:t>
            </w:r>
          </w:p>
          <w:p w:rsidR="006C4473" w:rsidRPr="0050524C" w:rsidRDefault="006C4473" w:rsidP="006C4473">
            <w:pPr>
              <w:pStyle w:val="1"/>
              <w:shd w:val="clear" w:color="auto" w:fill="auto"/>
              <w:spacing w:before="0" w:line="240" w:lineRule="auto"/>
              <w:ind w:left="20" w:righ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proofErr w:type="gramStart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К</w:t>
            </w:r>
            <w:proofErr w:type="gramEnd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- коэффициент, учитывающий прогнозируемое увеличение размера арендной платы в очередном финансовом году,</w:t>
            </w:r>
          </w:p>
          <w:p w:rsidR="00626A45" w:rsidRPr="0050524C" w:rsidRDefault="00626A45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С - процент собираемости платежей</w:t>
            </w:r>
            <w:r w:rsidR="00030C16"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(определяется по отдельной формуле)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,</w:t>
            </w:r>
          </w:p>
          <w:p w:rsidR="00626A45" w:rsidRPr="0050524C" w:rsidRDefault="00626A45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proofErr w:type="gramStart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П</w:t>
            </w:r>
            <w:proofErr w:type="gramEnd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– объем поступлений (без учета поступившей задолженности) в бюджет за последние 3 предшествующих года,</w:t>
            </w:r>
          </w:p>
          <w:p w:rsidR="00626A45" w:rsidRPr="0050524C" w:rsidRDefault="00626A45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Н – объем начислений за </w:t>
            </w:r>
            <w:proofErr w:type="gramStart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последние</w:t>
            </w:r>
            <w:proofErr w:type="gramEnd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3 предшествующих года,</w:t>
            </w:r>
          </w:p>
          <w:p w:rsidR="006C4473" w:rsidRPr="0050524C" w:rsidRDefault="006C4473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proofErr w:type="gramStart"/>
            <w:r w:rsidRPr="0050524C"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End"/>
            <w:r w:rsidRPr="0050524C">
              <w:rPr>
                <w:rFonts w:ascii="Times New Roman" w:hAnsi="Times New Roman"/>
                <w:sz w:val="24"/>
                <w:szCs w:val="28"/>
              </w:rPr>
              <w:t xml:space="preserve"> - сумма прогнозируемого погашения задолженности</w:t>
            </w:r>
          </w:p>
        </w:tc>
      </w:tr>
      <w:tr w:rsidR="006C4473" w:rsidRPr="001555C6" w:rsidTr="006C4473">
        <w:tc>
          <w:tcPr>
            <w:tcW w:w="543" w:type="dxa"/>
          </w:tcPr>
          <w:p w:rsidR="006C4473" w:rsidRPr="0050524C" w:rsidRDefault="0069107F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079" w:type="dxa"/>
          </w:tcPr>
          <w:p w:rsidR="006C4473" w:rsidRPr="0050524C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Pr="0050524C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11301994140000130</w:t>
            </w:r>
          </w:p>
        </w:tc>
        <w:tc>
          <w:tcPr>
            <w:tcW w:w="2835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276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Прямой</w:t>
            </w:r>
          </w:p>
        </w:tc>
        <w:tc>
          <w:tcPr>
            <w:tcW w:w="1417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50524C">
              <w:rPr>
                <w:rStyle w:val="FranklinGothicMedium14pt0pt"/>
                <w:rFonts w:ascii="Times New Roman" w:hAnsi="Times New Roman" w:cs="Times New Roman"/>
                <w:spacing w:val="0"/>
              </w:rPr>
              <w:t>Д = (</w:t>
            </w:r>
            <w:r w:rsidRPr="0050524C">
              <w:rPr>
                <w:rFonts w:ascii="Times New Roman" w:hAnsi="Times New Roman"/>
                <w:sz w:val="28"/>
                <w:szCs w:val="28"/>
              </w:rPr>
              <w:t>∑</w:t>
            </w:r>
            <w:r w:rsidRPr="0050524C">
              <w:rPr>
                <w:rStyle w:val="FranklinGothicMedium14pt0pt"/>
                <w:rFonts w:ascii="Times New Roman" w:hAnsi="Times New Roman" w:cs="Times New Roman"/>
                <w:spacing w:val="0"/>
                <w:vertAlign w:val="subscript"/>
                <w:lang w:val="en-US"/>
              </w:rPr>
              <w:t>i</w:t>
            </w:r>
            <w:proofErr w:type="gramStart"/>
            <w:r w:rsidRPr="0050524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50524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50524C">
              <w:rPr>
                <w:rFonts w:ascii="Times New Roman" w:hAnsi="Times New Roman"/>
                <w:sz w:val="28"/>
                <w:szCs w:val="28"/>
              </w:rPr>
              <w:t>-∑</w:t>
            </w:r>
            <w:r w:rsidRPr="0050524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r</w:t>
            </w:r>
            <w:r w:rsidRPr="0050524C">
              <w:rPr>
                <w:rFonts w:ascii="Times New Roman" w:hAnsi="Times New Roman"/>
                <w:sz w:val="28"/>
                <w:szCs w:val="28"/>
              </w:rPr>
              <w:t>В</w:t>
            </w:r>
            <w:r w:rsidRPr="0050524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r</w:t>
            </w:r>
            <w:r w:rsidRPr="0050524C">
              <w:rPr>
                <w:rFonts w:ascii="Times New Roman" w:hAnsi="Times New Roman"/>
                <w:sz w:val="28"/>
                <w:szCs w:val="28"/>
              </w:rPr>
              <w:t>+∑</w:t>
            </w:r>
            <w:r w:rsidRPr="0050524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n</w:t>
            </w:r>
            <w:r w:rsidRPr="0050524C">
              <w:rPr>
                <w:rFonts w:ascii="Times New Roman" w:hAnsi="Times New Roman"/>
                <w:sz w:val="28"/>
                <w:szCs w:val="28"/>
              </w:rPr>
              <w:t>В</w:t>
            </w:r>
            <w:r w:rsidRPr="0050524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n</w:t>
            </w:r>
            <w:r w:rsidRPr="0050524C">
              <w:rPr>
                <w:rFonts w:ascii="Times New Roman" w:hAnsi="Times New Roman"/>
                <w:sz w:val="28"/>
                <w:szCs w:val="28"/>
              </w:rPr>
              <w:t>)*И*С+3</w:t>
            </w:r>
            <w:r w:rsidR="00626A45" w:rsidRPr="0050524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26A45" w:rsidRPr="0050524C" w:rsidRDefault="00626A45" w:rsidP="006C447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626A45" w:rsidRPr="0050524C" w:rsidRDefault="00626A45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/>
                <w:sz w:val="28"/>
                <w:szCs w:val="28"/>
              </w:rPr>
              <w:t>С =</w:t>
            </w:r>
            <w:proofErr w:type="gramStart"/>
            <w:r w:rsidRPr="0050524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0524C">
              <w:rPr>
                <w:rFonts w:ascii="Times New Roman" w:hAnsi="Times New Roman"/>
                <w:sz w:val="28"/>
                <w:szCs w:val="28"/>
              </w:rPr>
              <w:t>/Н*100</w:t>
            </w:r>
          </w:p>
        </w:tc>
        <w:tc>
          <w:tcPr>
            <w:tcW w:w="2269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C4473" w:rsidRPr="0050524C" w:rsidRDefault="006C4473" w:rsidP="006C4473">
            <w:pPr>
              <w:pStyle w:val="1"/>
              <w:shd w:val="clear" w:color="auto" w:fill="auto"/>
              <w:spacing w:before="0" w:line="240" w:lineRule="auto"/>
              <w:ind w:lef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Д - прогнозируемый объем доходов,</w:t>
            </w:r>
          </w:p>
          <w:p w:rsidR="006C4473" w:rsidRPr="0050524C" w:rsidRDefault="006C4473" w:rsidP="006C4473">
            <w:pPr>
              <w:pStyle w:val="1"/>
              <w:shd w:val="clear" w:color="auto" w:fill="auto"/>
              <w:tabs>
                <w:tab w:val="left" w:pos="1090"/>
              </w:tabs>
              <w:spacing w:before="0" w:line="240" w:lineRule="auto"/>
              <w:ind w:left="20" w:righ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В</w:t>
            </w:r>
            <w:proofErr w:type="gramStart"/>
            <w:r w:rsidRPr="0050524C">
              <w:rPr>
                <w:rFonts w:ascii="Times New Roman" w:hAnsi="Times New Roman"/>
                <w:spacing w:val="0"/>
                <w:sz w:val="24"/>
                <w:szCs w:val="28"/>
                <w:vertAlign w:val="subscript"/>
                <w:lang w:val="en-US"/>
              </w:rPr>
              <w:t>i</w:t>
            </w:r>
            <w:proofErr w:type="gramEnd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- размер годовых начислений по 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  <w:lang w:val="en-US"/>
              </w:rPr>
              <w:t>i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-тому договору в текущем финансовом году,</w:t>
            </w:r>
          </w:p>
          <w:p w:rsidR="006C4473" w:rsidRPr="0050524C" w:rsidRDefault="006C4473" w:rsidP="006C4473">
            <w:pPr>
              <w:pStyle w:val="1"/>
              <w:shd w:val="clear" w:color="auto" w:fill="auto"/>
              <w:spacing w:before="0" w:line="240" w:lineRule="auto"/>
              <w:ind w:left="20" w:righ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proofErr w:type="spellStart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В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  <w:vertAlign w:val="subscript"/>
              </w:rPr>
              <w:t>г</w:t>
            </w:r>
            <w:proofErr w:type="spellEnd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- размер годовых начислений по 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  <w:lang w:val="en-US"/>
              </w:rPr>
              <w:t>r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-ым договорам, которые будут расторгнуты в течение текущего финансового года,</w:t>
            </w:r>
          </w:p>
          <w:p w:rsidR="006C4473" w:rsidRPr="0050524C" w:rsidRDefault="006C4473" w:rsidP="006C4473">
            <w:pPr>
              <w:pStyle w:val="1"/>
              <w:shd w:val="clear" w:color="auto" w:fill="auto"/>
              <w:spacing w:before="0" w:line="240" w:lineRule="auto"/>
              <w:ind w:left="20" w:righ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lastRenderedPageBreak/>
              <w:t>В</w:t>
            </w:r>
            <w:proofErr w:type="gramStart"/>
            <w:r w:rsidRPr="0050524C">
              <w:rPr>
                <w:rFonts w:ascii="Times New Roman" w:hAnsi="Times New Roman"/>
                <w:spacing w:val="0"/>
                <w:sz w:val="24"/>
                <w:szCs w:val="28"/>
                <w:vertAlign w:val="subscript"/>
                <w:lang w:val="en-US"/>
              </w:rPr>
              <w:t>n</w:t>
            </w:r>
            <w:proofErr w:type="gramEnd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- размер годовых начислений по 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  <w:lang w:val="en-US"/>
              </w:rPr>
              <w:t>n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-ым договорам, планируемым к заключению на возмещение расходов по оплате коммунальных услуг,</w:t>
            </w:r>
          </w:p>
          <w:p w:rsidR="006C4473" w:rsidRPr="0050524C" w:rsidRDefault="006C4473" w:rsidP="006C4473">
            <w:pPr>
              <w:pStyle w:val="1"/>
              <w:shd w:val="clear" w:color="auto" w:fill="auto"/>
              <w:spacing w:before="0" w:line="240" w:lineRule="auto"/>
              <w:ind w:left="20" w:righ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И - индекс-дефлятор цен по отрасли;</w:t>
            </w:r>
          </w:p>
          <w:p w:rsidR="00626A45" w:rsidRPr="0050524C" w:rsidRDefault="00626A45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С - процент собираемости платежей</w:t>
            </w:r>
            <w:r w:rsidR="00030C16"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(определяется по отдельной формуле, </w:t>
            </w:r>
            <w:r w:rsidR="00B0703E">
              <w:rPr>
                <w:rFonts w:ascii="Times New Roman" w:hAnsi="Times New Roman"/>
                <w:spacing w:val="0"/>
                <w:sz w:val="24"/>
                <w:szCs w:val="28"/>
              </w:rPr>
              <w:t>но не более</w:t>
            </w:r>
            <w:r w:rsidR="0050524C"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100%)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,</w:t>
            </w:r>
          </w:p>
          <w:p w:rsidR="00626A45" w:rsidRPr="0050524C" w:rsidRDefault="00626A45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proofErr w:type="gramStart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П</w:t>
            </w:r>
            <w:proofErr w:type="gramEnd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– объем поступлений (без учета поступившей задолженности) в бюджет за последние 3 предшествующих года,</w:t>
            </w:r>
          </w:p>
          <w:p w:rsidR="00626A45" w:rsidRPr="0050524C" w:rsidRDefault="00626A45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Н – объем начислений за </w:t>
            </w:r>
            <w:proofErr w:type="gramStart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последние</w:t>
            </w:r>
            <w:proofErr w:type="gramEnd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3 предшествующих года,</w:t>
            </w:r>
          </w:p>
          <w:p w:rsidR="006C4473" w:rsidRPr="0050524C" w:rsidRDefault="006C4473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proofErr w:type="gramStart"/>
            <w:r w:rsidRPr="0050524C">
              <w:rPr>
                <w:rFonts w:ascii="Times New Roman" w:hAnsi="Times New Roman"/>
                <w:sz w:val="24"/>
                <w:szCs w:val="28"/>
              </w:rPr>
              <w:t>З-</w:t>
            </w:r>
            <w:proofErr w:type="gramEnd"/>
            <w:r w:rsidRPr="0050524C">
              <w:rPr>
                <w:rFonts w:ascii="Times New Roman" w:hAnsi="Times New Roman"/>
                <w:sz w:val="24"/>
                <w:szCs w:val="28"/>
              </w:rPr>
              <w:t xml:space="preserve"> сумма прогнозируемого погашения задолженности</w:t>
            </w:r>
          </w:p>
        </w:tc>
      </w:tr>
      <w:tr w:rsidR="006C4473" w:rsidRPr="001555C6" w:rsidTr="006C4473">
        <w:tc>
          <w:tcPr>
            <w:tcW w:w="543" w:type="dxa"/>
          </w:tcPr>
          <w:p w:rsidR="006C4473" w:rsidRPr="0050524C" w:rsidRDefault="0069107F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079" w:type="dxa"/>
          </w:tcPr>
          <w:p w:rsidR="006C4473" w:rsidRPr="0050524C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Pr="0050524C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11302064140000130</w:t>
            </w:r>
          </w:p>
        </w:tc>
        <w:tc>
          <w:tcPr>
            <w:tcW w:w="2835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1276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Прямой</w:t>
            </w:r>
          </w:p>
        </w:tc>
        <w:tc>
          <w:tcPr>
            <w:tcW w:w="1417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50524C">
              <w:rPr>
                <w:rStyle w:val="FranklinGothicMedium14pt0pt"/>
                <w:rFonts w:ascii="Times New Roman" w:hAnsi="Times New Roman" w:cs="Times New Roman"/>
                <w:spacing w:val="0"/>
              </w:rPr>
              <w:t>Д = (</w:t>
            </w:r>
            <w:r w:rsidRPr="0050524C">
              <w:rPr>
                <w:rFonts w:ascii="Times New Roman" w:hAnsi="Times New Roman"/>
                <w:sz w:val="28"/>
                <w:szCs w:val="28"/>
              </w:rPr>
              <w:t>∑</w:t>
            </w:r>
            <w:r w:rsidRPr="0050524C">
              <w:rPr>
                <w:rStyle w:val="FranklinGothicMedium14pt0pt"/>
                <w:rFonts w:ascii="Times New Roman" w:hAnsi="Times New Roman" w:cs="Times New Roman"/>
                <w:spacing w:val="0"/>
                <w:vertAlign w:val="subscript"/>
                <w:lang w:val="en-US"/>
              </w:rPr>
              <w:t>i</w:t>
            </w:r>
            <w:proofErr w:type="gramStart"/>
            <w:r w:rsidRPr="0050524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50524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50524C">
              <w:rPr>
                <w:rFonts w:ascii="Times New Roman" w:hAnsi="Times New Roman"/>
                <w:sz w:val="28"/>
                <w:szCs w:val="28"/>
              </w:rPr>
              <w:t>-∑</w:t>
            </w:r>
            <w:r w:rsidRPr="0050524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r</w:t>
            </w:r>
            <w:r w:rsidRPr="0050524C">
              <w:rPr>
                <w:rFonts w:ascii="Times New Roman" w:hAnsi="Times New Roman"/>
                <w:sz w:val="28"/>
                <w:szCs w:val="28"/>
              </w:rPr>
              <w:t>В</w:t>
            </w:r>
            <w:r w:rsidRPr="0050524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r</w:t>
            </w:r>
            <w:r w:rsidRPr="0050524C">
              <w:rPr>
                <w:rFonts w:ascii="Times New Roman" w:hAnsi="Times New Roman"/>
                <w:sz w:val="28"/>
                <w:szCs w:val="28"/>
              </w:rPr>
              <w:t>+∑</w:t>
            </w:r>
            <w:r w:rsidRPr="0050524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n</w:t>
            </w:r>
            <w:r w:rsidRPr="0050524C">
              <w:rPr>
                <w:rFonts w:ascii="Times New Roman" w:hAnsi="Times New Roman"/>
                <w:sz w:val="28"/>
                <w:szCs w:val="28"/>
              </w:rPr>
              <w:t>В</w:t>
            </w:r>
            <w:r w:rsidRPr="0050524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n</w:t>
            </w:r>
            <w:r w:rsidRPr="0050524C">
              <w:rPr>
                <w:rFonts w:ascii="Times New Roman" w:hAnsi="Times New Roman"/>
                <w:sz w:val="28"/>
                <w:szCs w:val="28"/>
              </w:rPr>
              <w:t>)*И*С+3</w:t>
            </w:r>
            <w:r w:rsidR="00626A45" w:rsidRPr="0050524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26A45" w:rsidRPr="0050524C" w:rsidRDefault="00626A45" w:rsidP="006C447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626A45" w:rsidRPr="0050524C" w:rsidRDefault="00626A45" w:rsidP="006C447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626A45" w:rsidRPr="0050524C" w:rsidRDefault="00626A45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/>
                <w:sz w:val="28"/>
                <w:szCs w:val="28"/>
              </w:rPr>
              <w:t>С =</w:t>
            </w:r>
            <w:proofErr w:type="gramStart"/>
            <w:r w:rsidRPr="0050524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0524C">
              <w:rPr>
                <w:rFonts w:ascii="Times New Roman" w:hAnsi="Times New Roman"/>
                <w:sz w:val="28"/>
                <w:szCs w:val="28"/>
              </w:rPr>
              <w:t>/Н*100</w:t>
            </w:r>
          </w:p>
        </w:tc>
        <w:tc>
          <w:tcPr>
            <w:tcW w:w="2269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C4473" w:rsidRPr="0050524C" w:rsidRDefault="006C4473" w:rsidP="006C4473">
            <w:pPr>
              <w:pStyle w:val="1"/>
              <w:shd w:val="clear" w:color="auto" w:fill="auto"/>
              <w:spacing w:before="0" w:line="240" w:lineRule="auto"/>
              <w:ind w:lef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Д - прогнозируемый объем доходов,</w:t>
            </w:r>
          </w:p>
          <w:p w:rsidR="006C4473" w:rsidRPr="0050524C" w:rsidRDefault="006C4473" w:rsidP="006C4473">
            <w:pPr>
              <w:pStyle w:val="1"/>
              <w:shd w:val="clear" w:color="auto" w:fill="auto"/>
              <w:tabs>
                <w:tab w:val="left" w:pos="1090"/>
              </w:tabs>
              <w:spacing w:before="0" w:line="240" w:lineRule="auto"/>
              <w:ind w:left="20" w:righ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В</w:t>
            </w:r>
            <w:proofErr w:type="gramStart"/>
            <w:r w:rsidRPr="0050524C">
              <w:rPr>
                <w:rFonts w:ascii="Times New Roman" w:hAnsi="Times New Roman"/>
                <w:spacing w:val="0"/>
                <w:sz w:val="24"/>
                <w:szCs w:val="28"/>
                <w:vertAlign w:val="subscript"/>
                <w:lang w:val="en-US"/>
              </w:rPr>
              <w:t>i</w:t>
            </w:r>
            <w:proofErr w:type="gramEnd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- размер годовых начислений по 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  <w:lang w:val="en-US"/>
              </w:rPr>
              <w:t>i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-тому договору в текущем финансовом году,</w:t>
            </w:r>
          </w:p>
          <w:p w:rsidR="006C4473" w:rsidRPr="0050524C" w:rsidRDefault="006C4473" w:rsidP="006C4473">
            <w:pPr>
              <w:pStyle w:val="1"/>
              <w:shd w:val="clear" w:color="auto" w:fill="auto"/>
              <w:spacing w:before="0" w:line="240" w:lineRule="auto"/>
              <w:ind w:left="20" w:righ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proofErr w:type="spellStart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В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  <w:vertAlign w:val="subscript"/>
              </w:rPr>
              <w:t>г</w:t>
            </w:r>
            <w:proofErr w:type="spellEnd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- размер годовых начислений по 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  <w:lang w:val="en-US"/>
              </w:rPr>
              <w:t>r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-ым договорам, которые будут расторгнуты в течение текущего финансового года,</w:t>
            </w:r>
          </w:p>
          <w:p w:rsidR="006C4473" w:rsidRPr="0050524C" w:rsidRDefault="006C4473" w:rsidP="006C4473">
            <w:pPr>
              <w:pStyle w:val="1"/>
              <w:shd w:val="clear" w:color="auto" w:fill="auto"/>
              <w:spacing w:before="0" w:line="240" w:lineRule="auto"/>
              <w:ind w:left="20" w:righ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lastRenderedPageBreak/>
              <w:t>В</w:t>
            </w:r>
            <w:proofErr w:type="gramStart"/>
            <w:r w:rsidRPr="0050524C">
              <w:rPr>
                <w:rFonts w:ascii="Times New Roman" w:hAnsi="Times New Roman"/>
                <w:spacing w:val="0"/>
                <w:sz w:val="24"/>
                <w:szCs w:val="28"/>
                <w:vertAlign w:val="subscript"/>
                <w:lang w:val="en-US"/>
              </w:rPr>
              <w:t>n</w:t>
            </w:r>
            <w:proofErr w:type="gramEnd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- размер годовых начислений по 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  <w:lang w:val="en-US"/>
              </w:rPr>
              <w:t>n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-ым договорам, планируемым к заключению на возмещение расходов по оплате коммунальных услуг,</w:t>
            </w:r>
          </w:p>
          <w:p w:rsidR="006C4473" w:rsidRPr="0050524C" w:rsidRDefault="006C4473" w:rsidP="006C4473">
            <w:pPr>
              <w:pStyle w:val="1"/>
              <w:shd w:val="clear" w:color="auto" w:fill="auto"/>
              <w:spacing w:before="0" w:line="240" w:lineRule="auto"/>
              <w:ind w:left="20" w:righ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И - индекс-дефлятор цен по отрасли;</w:t>
            </w:r>
          </w:p>
          <w:p w:rsidR="00626A45" w:rsidRPr="0050524C" w:rsidRDefault="0050524C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С - процент собираемости платежей (определяется по отдельной формуле, </w:t>
            </w:r>
            <w:r w:rsidR="00B0703E">
              <w:rPr>
                <w:rFonts w:ascii="Times New Roman" w:hAnsi="Times New Roman"/>
                <w:spacing w:val="0"/>
                <w:sz w:val="24"/>
                <w:szCs w:val="28"/>
              </w:rPr>
              <w:t>но не более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100%)</w:t>
            </w:r>
            <w:r w:rsidR="00626A45" w:rsidRPr="0050524C">
              <w:rPr>
                <w:rFonts w:ascii="Times New Roman" w:hAnsi="Times New Roman"/>
                <w:spacing w:val="0"/>
                <w:sz w:val="24"/>
                <w:szCs w:val="28"/>
              </w:rPr>
              <w:t>,</w:t>
            </w:r>
          </w:p>
          <w:p w:rsidR="00626A45" w:rsidRPr="0050524C" w:rsidRDefault="00626A45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proofErr w:type="gramStart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П</w:t>
            </w:r>
            <w:proofErr w:type="gramEnd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– объем поступлений (без учета поступившей задолженности) в бюджет за последние 3 предшествующих года,</w:t>
            </w:r>
          </w:p>
          <w:p w:rsidR="00626A45" w:rsidRPr="0050524C" w:rsidRDefault="00626A45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Н – объем начислений за </w:t>
            </w:r>
            <w:proofErr w:type="gramStart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последние</w:t>
            </w:r>
            <w:proofErr w:type="gramEnd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3 предшествующих года,</w:t>
            </w:r>
          </w:p>
          <w:p w:rsidR="006C4473" w:rsidRPr="0050524C" w:rsidRDefault="006C4473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proofErr w:type="gramStart"/>
            <w:r w:rsidRPr="0050524C">
              <w:rPr>
                <w:rFonts w:ascii="Times New Roman" w:hAnsi="Times New Roman"/>
                <w:sz w:val="24"/>
                <w:szCs w:val="28"/>
              </w:rPr>
              <w:t>З-</w:t>
            </w:r>
            <w:proofErr w:type="gramEnd"/>
            <w:r w:rsidRPr="0050524C">
              <w:rPr>
                <w:rFonts w:ascii="Times New Roman" w:hAnsi="Times New Roman"/>
                <w:sz w:val="24"/>
                <w:szCs w:val="28"/>
              </w:rPr>
              <w:t xml:space="preserve"> сумма прогнозируемого погашения задолженности</w:t>
            </w:r>
          </w:p>
        </w:tc>
      </w:tr>
      <w:tr w:rsidR="006C4473" w:rsidRPr="001555C6" w:rsidTr="006C4473">
        <w:tc>
          <w:tcPr>
            <w:tcW w:w="543" w:type="dxa"/>
          </w:tcPr>
          <w:p w:rsidR="006C4473" w:rsidRPr="0050524C" w:rsidRDefault="0069107F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079" w:type="dxa"/>
          </w:tcPr>
          <w:p w:rsidR="006C4473" w:rsidRPr="0050524C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Pr="0050524C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11302994140000130</w:t>
            </w:r>
          </w:p>
        </w:tc>
        <w:tc>
          <w:tcPr>
            <w:tcW w:w="2835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276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Иной</w:t>
            </w:r>
          </w:p>
        </w:tc>
        <w:tc>
          <w:tcPr>
            <w:tcW w:w="1417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Прогнозный объем поступлений на </w:t>
            </w:r>
            <w:proofErr w:type="gramStart"/>
            <w:r w:rsidRPr="0050524C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50524C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равным нулю.  На текущий финансовый год </w:t>
            </w:r>
            <w:r w:rsidRPr="00505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 поступлений определяется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Pr="0050524C" w:rsidRDefault="0069107F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079" w:type="dxa"/>
          </w:tcPr>
          <w:p w:rsidR="006C4473" w:rsidRPr="0050524C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Pr="0050524C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11402042140000410</w:t>
            </w:r>
          </w:p>
        </w:tc>
        <w:tc>
          <w:tcPr>
            <w:tcW w:w="2835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276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Иной</w:t>
            </w:r>
          </w:p>
        </w:tc>
        <w:tc>
          <w:tcPr>
            <w:tcW w:w="1417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Прогнозный объем поступлений на </w:t>
            </w:r>
            <w:proofErr w:type="gramStart"/>
            <w:r w:rsidRPr="0050524C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50524C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равным нулю.  На текущий финансовый год прогноз поступлений определяется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Pr="0050524C" w:rsidRDefault="006C4473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1</w:t>
            </w:r>
            <w:r w:rsidR="0069107F" w:rsidRPr="005052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9" w:type="dxa"/>
          </w:tcPr>
          <w:p w:rsidR="006C4473" w:rsidRPr="0050524C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Pr="0050524C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11402042140000440</w:t>
            </w:r>
          </w:p>
        </w:tc>
        <w:tc>
          <w:tcPr>
            <w:tcW w:w="2835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</w:t>
            </w:r>
            <w:r w:rsidRPr="00505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276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lastRenderedPageBreak/>
              <w:t>Иной</w:t>
            </w:r>
          </w:p>
        </w:tc>
        <w:tc>
          <w:tcPr>
            <w:tcW w:w="1417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Прогнозный объем поступлений на </w:t>
            </w:r>
            <w:proofErr w:type="gramStart"/>
            <w:r w:rsidRPr="0050524C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50524C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равным нулю.  На текущий </w:t>
            </w:r>
            <w:r w:rsidRPr="00505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финансовый год прогноз поступлений определяется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Pr="0050524C" w:rsidRDefault="006C4473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lastRenderedPageBreak/>
              <w:t>1</w:t>
            </w:r>
            <w:r w:rsidR="0069107F" w:rsidRPr="005052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9" w:type="dxa"/>
          </w:tcPr>
          <w:p w:rsidR="006C4473" w:rsidRPr="0050524C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Pr="0050524C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11402043140000410</w:t>
            </w:r>
          </w:p>
        </w:tc>
        <w:tc>
          <w:tcPr>
            <w:tcW w:w="2835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Иной</w:t>
            </w:r>
          </w:p>
        </w:tc>
        <w:tc>
          <w:tcPr>
            <w:tcW w:w="1417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Pr="0050524C" w:rsidRDefault="006C4473" w:rsidP="006C4473">
            <w:pPr>
              <w:spacing w:after="0"/>
            </w:pPr>
            <w:r w:rsidRPr="0050524C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Прогнозный объем поступлений на </w:t>
            </w:r>
            <w:proofErr w:type="gramStart"/>
            <w:r w:rsidRPr="0050524C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50524C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равным нулю.  На текущий финансовый год прогноз поступлений определяется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Pr="0050524C" w:rsidRDefault="006C4473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1</w:t>
            </w:r>
            <w:r w:rsidR="0069107F" w:rsidRPr="005052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9" w:type="dxa"/>
          </w:tcPr>
          <w:p w:rsidR="006C4473" w:rsidRPr="0050524C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Pr="0050524C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11402043140000440</w:t>
            </w:r>
          </w:p>
        </w:tc>
        <w:tc>
          <w:tcPr>
            <w:tcW w:w="2835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реализации иного имущества, находящегося в собственности муниципальных округов (за исключением имущества </w:t>
            </w:r>
            <w:r w:rsidRPr="00505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276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lastRenderedPageBreak/>
              <w:t>Иной</w:t>
            </w:r>
          </w:p>
        </w:tc>
        <w:tc>
          <w:tcPr>
            <w:tcW w:w="1417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Pr="0050524C" w:rsidRDefault="006C4473" w:rsidP="006C4473">
            <w:pPr>
              <w:spacing w:after="0"/>
            </w:pPr>
            <w:r w:rsidRPr="0050524C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Прогнозный объем поступлений на </w:t>
            </w:r>
            <w:proofErr w:type="gramStart"/>
            <w:r w:rsidRPr="0050524C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50524C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</w:t>
            </w:r>
            <w:r w:rsidRPr="00505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принимается равным нулю.  На текущий финансовый год прогноз поступлений определяется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Default="006C4473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910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9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11403040140000410</w:t>
            </w:r>
          </w:p>
        </w:tc>
        <w:tc>
          <w:tcPr>
            <w:tcW w:w="2835" w:type="dxa"/>
          </w:tcPr>
          <w:p w:rsidR="006C4473" w:rsidRPr="007F4A79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муниципальных округов (в части реализации основных средств по указанному имуществу)</w:t>
            </w:r>
          </w:p>
        </w:tc>
        <w:tc>
          <w:tcPr>
            <w:tcW w:w="1276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Иной</w:t>
            </w:r>
          </w:p>
        </w:tc>
        <w:tc>
          <w:tcPr>
            <w:tcW w:w="1417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Default="006C4473" w:rsidP="006C4473">
            <w:pPr>
              <w:spacing w:after="0"/>
            </w:pPr>
            <w:r w:rsidRPr="00B95DB0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Прогнозный объем поступлений на </w:t>
            </w:r>
            <w:proofErr w:type="gramStart"/>
            <w:r w:rsidRPr="00B95DB0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B95DB0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5DB0">
              <w:rPr>
                <w:rFonts w:ascii="Times New Roman" w:hAnsi="Times New Roman" w:cs="Times New Roman"/>
                <w:sz w:val="24"/>
                <w:szCs w:val="24"/>
              </w:rPr>
              <w:t xml:space="preserve"> нулю.  На текущий финансовый год прогноз поступлений определяется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Default="006C4473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10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9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11403040140000440</w:t>
            </w:r>
          </w:p>
        </w:tc>
        <w:tc>
          <w:tcPr>
            <w:tcW w:w="2835" w:type="dxa"/>
          </w:tcPr>
          <w:p w:rsidR="006C4473" w:rsidRPr="007F4A79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от распоряжения и реализации </w:t>
            </w: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конфискованного и иного имущества, обращенного в доходы муниципальных округов (в части реализации материальных запасов по указанному имуществу)</w:t>
            </w:r>
          </w:p>
        </w:tc>
        <w:tc>
          <w:tcPr>
            <w:tcW w:w="1276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Иной</w:t>
            </w:r>
          </w:p>
        </w:tc>
        <w:tc>
          <w:tcPr>
            <w:tcW w:w="1417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Default="006C4473" w:rsidP="006C4473">
            <w:pPr>
              <w:spacing w:after="0"/>
            </w:pPr>
            <w:r w:rsidRPr="00B95DB0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</w:t>
            </w:r>
            <w:r w:rsidRPr="00B95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Прогнозный объем поступлений на </w:t>
            </w:r>
            <w:proofErr w:type="gramStart"/>
            <w:r w:rsidRPr="00B95DB0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B95DB0">
              <w:rPr>
                <w:rFonts w:ascii="Times New Roman" w:hAnsi="Times New Roman" w:cs="Times New Roman"/>
                <w:sz w:val="24"/>
                <w:szCs w:val="24"/>
              </w:rPr>
              <w:t xml:space="preserve"> и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ановый период принимается равным</w:t>
            </w:r>
            <w:r w:rsidRPr="00B95DB0">
              <w:rPr>
                <w:rFonts w:ascii="Times New Roman" w:hAnsi="Times New Roman" w:cs="Times New Roman"/>
                <w:sz w:val="24"/>
                <w:szCs w:val="24"/>
              </w:rPr>
              <w:t xml:space="preserve"> нулю.  На текущий финансовый год прогноз поступлений определяется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Default="0069107F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079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11406012140000430</w:t>
            </w:r>
          </w:p>
        </w:tc>
        <w:tc>
          <w:tcPr>
            <w:tcW w:w="2835" w:type="dxa"/>
          </w:tcPr>
          <w:p w:rsidR="006C4473" w:rsidRPr="007F4A79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276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Усреднения</w:t>
            </w:r>
          </w:p>
        </w:tc>
        <w:tc>
          <w:tcPr>
            <w:tcW w:w="1417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Pr="00D86F5B" w:rsidRDefault="006C4473" w:rsidP="006C4473">
            <w:pPr>
              <w:pStyle w:val="1"/>
              <w:shd w:val="clear" w:color="auto" w:fill="auto"/>
              <w:spacing w:before="0"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5B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Прогнозный объем поступлений на </w:t>
            </w:r>
            <w:proofErr w:type="gramStart"/>
            <w:r w:rsidRPr="00D86F5B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D86F5B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осуществляется методом усреднения на основе анализа динамики фактического их поступления за последние 3 года.</w:t>
            </w:r>
          </w:p>
          <w:p w:rsidR="006C4473" w:rsidRDefault="006C4473" w:rsidP="006C4473">
            <w:pPr>
              <w:spacing w:after="0"/>
            </w:pPr>
            <w:r w:rsidRPr="00D86F5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На текущий</w:t>
            </w:r>
            <w:r w:rsidRPr="00D86F5B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год прогноз поступлений </w:t>
            </w:r>
            <w:r w:rsidRPr="00D86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корректируется 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9107F" w:rsidRPr="001555C6" w:rsidTr="006C4473">
        <w:tc>
          <w:tcPr>
            <w:tcW w:w="543" w:type="dxa"/>
          </w:tcPr>
          <w:p w:rsidR="0069107F" w:rsidRDefault="0069107F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079" w:type="dxa"/>
          </w:tcPr>
          <w:p w:rsidR="0069107F" w:rsidRDefault="0069107F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9107F" w:rsidRDefault="0069107F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9107F" w:rsidRDefault="0069107F" w:rsidP="006910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11406024140000430</w:t>
            </w:r>
          </w:p>
        </w:tc>
        <w:tc>
          <w:tcPr>
            <w:tcW w:w="2835" w:type="dxa"/>
          </w:tcPr>
          <w:p w:rsidR="0069107F" w:rsidRPr="007F4A79" w:rsidRDefault="0069107F" w:rsidP="0069107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</w:tcPr>
          <w:p w:rsidR="0069107F" w:rsidRPr="001555C6" w:rsidRDefault="0069107F" w:rsidP="006910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Усреднения</w:t>
            </w:r>
          </w:p>
        </w:tc>
        <w:tc>
          <w:tcPr>
            <w:tcW w:w="1417" w:type="dxa"/>
          </w:tcPr>
          <w:p w:rsidR="0069107F" w:rsidRPr="001555C6" w:rsidRDefault="0069107F" w:rsidP="006910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9107F" w:rsidRPr="00D86F5B" w:rsidRDefault="0069107F" w:rsidP="0069107F">
            <w:pPr>
              <w:pStyle w:val="1"/>
              <w:shd w:val="clear" w:color="auto" w:fill="auto"/>
              <w:spacing w:before="0"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5B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Прогнозный объем поступлений на </w:t>
            </w:r>
            <w:proofErr w:type="gramStart"/>
            <w:r w:rsidRPr="00D86F5B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D86F5B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осуществляется методом усреднения на основе анализа динамики фактического их поступления за последние 3 года.</w:t>
            </w:r>
          </w:p>
          <w:p w:rsidR="0069107F" w:rsidRDefault="0069107F" w:rsidP="0069107F">
            <w:pPr>
              <w:spacing w:after="0"/>
            </w:pPr>
            <w:r w:rsidRPr="00D86F5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На текущий</w:t>
            </w:r>
            <w:r w:rsidRPr="00D86F5B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год прогноз поступлений корректируется 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9107F" w:rsidRPr="001555C6" w:rsidRDefault="0069107F" w:rsidP="006910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Default="0069107F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79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11601054010000140</w:t>
            </w:r>
          </w:p>
        </w:tc>
        <w:tc>
          <w:tcPr>
            <w:tcW w:w="2835" w:type="dxa"/>
          </w:tcPr>
          <w:p w:rsidR="006C4473" w:rsidRPr="007F4A79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</w:t>
            </w: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  <w:tc>
          <w:tcPr>
            <w:tcW w:w="1276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Иной</w:t>
            </w:r>
          </w:p>
        </w:tc>
        <w:tc>
          <w:tcPr>
            <w:tcW w:w="1417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Default="006C4473" w:rsidP="006C4473">
            <w:pPr>
              <w:spacing w:after="0"/>
            </w:pPr>
            <w:r w:rsidRPr="00B95DB0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Прогнозный объем </w:t>
            </w:r>
            <w:r w:rsidRPr="00B95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поступлений на </w:t>
            </w:r>
            <w:proofErr w:type="gramStart"/>
            <w:r w:rsidRPr="00B95DB0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B95DB0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5DB0">
              <w:rPr>
                <w:rFonts w:ascii="Times New Roman" w:hAnsi="Times New Roman" w:cs="Times New Roman"/>
                <w:sz w:val="24"/>
                <w:szCs w:val="24"/>
              </w:rPr>
              <w:t xml:space="preserve"> нулю.  На текущий финансовый год прогноз поступлений определяется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Default="0069107F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079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11601064010000140</w:t>
            </w:r>
          </w:p>
        </w:tc>
        <w:tc>
          <w:tcPr>
            <w:tcW w:w="2835" w:type="dxa"/>
          </w:tcPr>
          <w:p w:rsidR="006C4473" w:rsidRPr="007F4A79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</w:r>
          </w:p>
        </w:tc>
        <w:tc>
          <w:tcPr>
            <w:tcW w:w="1276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Иной</w:t>
            </w:r>
          </w:p>
        </w:tc>
        <w:tc>
          <w:tcPr>
            <w:tcW w:w="1417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Default="006C4473" w:rsidP="006C4473">
            <w:pPr>
              <w:spacing w:after="0"/>
            </w:pPr>
            <w:r w:rsidRPr="00B95DB0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Прогнозный объем поступлений на </w:t>
            </w:r>
            <w:proofErr w:type="gramStart"/>
            <w:r w:rsidRPr="00B95DB0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B95DB0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5DB0">
              <w:rPr>
                <w:rFonts w:ascii="Times New Roman" w:hAnsi="Times New Roman" w:cs="Times New Roman"/>
                <w:sz w:val="24"/>
                <w:szCs w:val="24"/>
              </w:rPr>
              <w:t xml:space="preserve"> нулю.  На текущий финансовый год прогноз поступлений определяется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Default="006C4473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6910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9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11601074010000140</w:t>
            </w:r>
          </w:p>
        </w:tc>
        <w:tc>
          <w:tcPr>
            <w:tcW w:w="2835" w:type="dxa"/>
          </w:tcPr>
          <w:p w:rsidR="006C4473" w:rsidRPr="007F4A79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276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Иной</w:t>
            </w:r>
          </w:p>
        </w:tc>
        <w:tc>
          <w:tcPr>
            <w:tcW w:w="1417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Default="006C4473" w:rsidP="006C4473">
            <w:pPr>
              <w:spacing w:after="0"/>
            </w:pPr>
            <w:r w:rsidRPr="00B95DB0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Прогнозный объем поступлений на </w:t>
            </w:r>
            <w:proofErr w:type="gramStart"/>
            <w:r w:rsidRPr="00B95DB0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B95DB0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5DB0">
              <w:rPr>
                <w:rFonts w:ascii="Times New Roman" w:hAnsi="Times New Roman" w:cs="Times New Roman"/>
                <w:sz w:val="24"/>
                <w:szCs w:val="24"/>
              </w:rPr>
              <w:t xml:space="preserve"> нулю.  На текущий финансовый год прогноз поступлений определяется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Default="006C4473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10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9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11601084010000140</w:t>
            </w:r>
          </w:p>
        </w:tc>
        <w:tc>
          <w:tcPr>
            <w:tcW w:w="2835" w:type="dxa"/>
          </w:tcPr>
          <w:p w:rsidR="006C4473" w:rsidRPr="007F4A79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1276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Иной</w:t>
            </w:r>
          </w:p>
        </w:tc>
        <w:tc>
          <w:tcPr>
            <w:tcW w:w="1417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Default="006C4473" w:rsidP="006C4473">
            <w:pPr>
              <w:spacing w:after="0"/>
            </w:pPr>
            <w:r w:rsidRPr="00B95DB0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Прогнозный объем поступлений на </w:t>
            </w:r>
            <w:proofErr w:type="gramStart"/>
            <w:r w:rsidRPr="00B95DB0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B95DB0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5DB0">
              <w:rPr>
                <w:rFonts w:ascii="Times New Roman" w:hAnsi="Times New Roman" w:cs="Times New Roman"/>
                <w:sz w:val="24"/>
                <w:szCs w:val="24"/>
              </w:rPr>
              <w:t xml:space="preserve"> нулю.  На текущий финансовый год прогноз поступлений определяется на основании </w:t>
            </w:r>
            <w:r w:rsidRPr="00B95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Default="006C4473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6910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9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11601154010000140</w:t>
            </w:r>
          </w:p>
        </w:tc>
        <w:tc>
          <w:tcPr>
            <w:tcW w:w="2835" w:type="dxa"/>
          </w:tcPr>
          <w:p w:rsidR="006C4473" w:rsidRPr="007F4A79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276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Иной</w:t>
            </w:r>
          </w:p>
        </w:tc>
        <w:tc>
          <w:tcPr>
            <w:tcW w:w="1417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Default="006C4473" w:rsidP="006C4473"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Прогнозный объем поступлений на </w:t>
            </w:r>
            <w:proofErr w:type="gramStart"/>
            <w:r w:rsidRPr="0099128D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 нулю.  На текущий финансовый год прогноз поступлений определяется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Default="006C4473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10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9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11601194010000140</w:t>
            </w:r>
          </w:p>
        </w:tc>
        <w:tc>
          <w:tcPr>
            <w:tcW w:w="2835" w:type="dxa"/>
          </w:tcPr>
          <w:p w:rsidR="006C4473" w:rsidRPr="007F4A79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</w:t>
            </w: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органов муниципального контроля</w:t>
            </w:r>
          </w:p>
        </w:tc>
        <w:tc>
          <w:tcPr>
            <w:tcW w:w="1276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Иной</w:t>
            </w:r>
          </w:p>
        </w:tc>
        <w:tc>
          <w:tcPr>
            <w:tcW w:w="1417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Default="006C4473" w:rsidP="006C4473">
            <w:pPr>
              <w:spacing w:after="0"/>
            </w:pPr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Прогнозный объем поступлений на </w:t>
            </w:r>
            <w:proofErr w:type="gramStart"/>
            <w:r w:rsidRPr="0099128D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 нулю.  На текущий финансовый год </w:t>
            </w:r>
            <w:r w:rsidRPr="00991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 поступлений определяется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Default="006C4473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6910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9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11601204010000140</w:t>
            </w:r>
          </w:p>
        </w:tc>
        <w:tc>
          <w:tcPr>
            <w:tcW w:w="2835" w:type="dxa"/>
          </w:tcPr>
          <w:p w:rsidR="006C4473" w:rsidRPr="007F4A79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w="1276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Иной</w:t>
            </w:r>
          </w:p>
        </w:tc>
        <w:tc>
          <w:tcPr>
            <w:tcW w:w="1417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Default="006C4473" w:rsidP="006C4473">
            <w:pPr>
              <w:spacing w:after="0"/>
            </w:pPr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Прогнозный объем поступлений на </w:t>
            </w:r>
            <w:proofErr w:type="gramStart"/>
            <w:r w:rsidRPr="0099128D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 и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ановый период принимается равным</w:t>
            </w:r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 нулю.  На текущий финансовый год прогноз поступлений определяется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Default="006C4473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10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9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11602020020000140</w:t>
            </w:r>
          </w:p>
        </w:tc>
        <w:tc>
          <w:tcPr>
            <w:tcW w:w="2835" w:type="dxa"/>
          </w:tcPr>
          <w:p w:rsidR="006C4473" w:rsidRPr="007F4A79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</w:t>
            </w: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актов</w:t>
            </w:r>
          </w:p>
        </w:tc>
        <w:tc>
          <w:tcPr>
            <w:tcW w:w="1276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Иной</w:t>
            </w:r>
          </w:p>
        </w:tc>
        <w:tc>
          <w:tcPr>
            <w:tcW w:w="1417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Default="006C4473" w:rsidP="006C4473">
            <w:pPr>
              <w:spacing w:after="0"/>
            </w:pPr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Прогнозный объем поступлений на </w:t>
            </w:r>
            <w:proofErr w:type="gramStart"/>
            <w:r w:rsidRPr="0099128D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</w:t>
            </w:r>
            <w:r w:rsidRPr="00991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принимается равны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 нулю.  На текущий финансовый год прогноз поступлений определяется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Default="006C4473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6910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9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11607010140000140</w:t>
            </w:r>
          </w:p>
        </w:tc>
        <w:tc>
          <w:tcPr>
            <w:tcW w:w="2835" w:type="dxa"/>
          </w:tcPr>
          <w:p w:rsidR="006C4473" w:rsidRPr="007F4A79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F4A79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1276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Иной</w:t>
            </w:r>
          </w:p>
        </w:tc>
        <w:tc>
          <w:tcPr>
            <w:tcW w:w="1417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Default="006C4473" w:rsidP="006C4473">
            <w:pPr>
              <w:spacing w:after="0"/>
            </w:pPr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Прогнозный объем поступлений на </w:t>
            </w:r>
            <w:proofErr w:type="gramStart"/>
            <w:r w:rsidRPr="0099128D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 нулю.  На текущий финансовый год прогноз поступлений определяется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rPr>
          <w:trHeight w:val="3009"/>
        </w:trPr>
        <w:tc>
          <w:tcPr>
            <w:tcW w:w="543" w:type="dxa"/>
          </w:tcPr>
          <w:p w:rsidR="006C4473" w:rsidRDefault="0069107F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079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11607090140000140</w:t>
            </w:r>
          </w:p>
        </w:tc>
        <w:tc>
          <w:tcPr>
            <w:tcW w:w="2835" w:type="dxa"/>
          </w:tcPr>
          <w:p w:rsidR="006C4473" w:rsidRPr="007F4A79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  <w:tc>
          <w:tcPr>
            <w:tcW w:w="1276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Иной</w:t>
            </w:r>
          </w:p>
        </w:tc>
        <w:tc>
          <w:tcPr>
            <w:tcW w:w="1417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Default="006C4473" w:rsidP="006C4473">
            <w:pPr>
              <w:spacing w:after="0"/>
            </w:pPr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Прогнозный объем поступлений на </w:t>
            </w:r>
            <w:proofErr w:type="gramStart"/>
            <w:r w:rsidRPr="0099128D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 нулю.  На текущий финансовый год прогноз поступлений определяется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Default="0069107F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79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11609040140000140</w:t>
            </w:r>
          </w:p>
        </w:tc>
        <w:tc>
          <w:tcPr>
            <w:tcW w:w="2835" w:type="dxa"/>
          </w:tcPr>
          <w:p w:rsidR="006C4473" w:rsidRPr="007F4A79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sz w:val="24"/>
                <w:szCs w:val="24"/>
              </w:rPr>
              <w:t>Денежные средства, изымаемые в собственность муниципального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276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Иной</w:t>
            </w:r>
          </w:p>
        </w:tc>
        <w:tc>
          <w:tcPr>
            <w:tcW w:w="1417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Default="006C4473" w:rsidP="006C4473">
            <w:pPr>
              <w:spacing w:after="0"/>
            </w:pPr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Прогнозный объем поступлений на </w:t>
            </w:r>
            <w:proofErr w:type="gramStart"/>
            <w:r w:rsidRPr="0099128D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 нулю.  На текущий финансовый год прогноз поступлений определяется на основании </w:t>
            </w:r>
            <w:r w:rsidRPr="00991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Default="0069107F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079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1161003114000140</w:t>
            </w:r>
          </w:p>
        </w:tc>
        <w:tc>
          <w:tcPr>
            <w:tcW w:w="2835" w:type="dxa"/>
          </w:tcPr>
          <w:p w:rsidR="006C4473" w:rsidRPr="007F4A79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1276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Иной</w:t>
            </w:r>
          </w:p>
        </w:tc>
        <w:tc>
          <w:tcPr>
            <w:tcW w:w="1417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Default="006C4473" w:rsidP="006C4473">
            <w:pPr>
              <w:spacing w:after="0"/>
            </w:pPr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Прогнозный объем поступлений на </w:t>
            </w:r>
            <w:proofErr w:type="gramStart"/>
            <w:r w:rsidRPr="0099128D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 нулю.  На текущий финансовый год прогноз поступлений определяется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Default="006C4473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910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9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11610032040000140</w:t>
            </w:r>
          </w:p>
        </w:tc>
        <w:tc>
          <w:tcPr>
            <w:tcW w:w="2835" w:type="dxa"/>
          </w:tcPr>
          <w:p w:rsidR="006C4473" w:rsidRPr="007F4A79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sz w:val="24"/>
                <w:szCs w:val="24"/>
              </w:rPr>
              <w:t xml:space="preserve"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</w:t>
            </w:r>
            <w:r w:rsidRPr="007F4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унитарными предприятиями)</w:t>
            </w:r>
          </w:p>
        </w:tc>
        <w:tc>
          <w:tcPr>
            <w:tcW w:w="1276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Иной</w:t>
            </w:r>
          </w:p>
        </w:tc>
        <w:tc>
          <w:tcPr>
            <w:tcW w:w="1417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Default="006C4473" w:rsidP="006C4473">
            <w:pPr>
              <w:spacing w:after="0"/>
            </w:pPr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Прогнозный объем поступлений на </w:t>
            </w:r>
            <w:proofErr w:type="gramStart"/>
            <w:r w:rsidRPr="0099128D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 нулю.  На текущий финансовый год </w:t>
            </w:r>
            <w:r w:rsidRPr="00991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 поступлений определяется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Default="006C4473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6910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9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11610061140000140</w:t>
            </w:r>
          </w:p>
        </w:tc>
        <w:tc>
          <w:tcPr>
            <w:tcW w:w="2835" w:type="dxa"/>
          </w:tcPr>
          <w:p w:rsidR="006C4473" w:rsidRPr="007F4A79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F4A79">
              <w:rPr>
                <w:rFonts w:ascii="Times New Roman" w:hAnsi="Times New Roman" w:cs="Times New Roman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</w:t>
            </w:r>
            <w:r w:rsidRPr="007F4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дорожного</w:t>
            </w:r>
            <w:proofErr w:type="gramEnd"/>
            <w:r w:rsidRPr="007F4A79">
              <w:rPr>
                <w:rFonts w:ascii="Times New Roman" w:hAnsi="Times New Roman" w:cs="Times New Roman"/>
                <w:sz w:val="24"/>
                <w:szCs w:val="24"/>
              </w:rPr>
              <w:t xml:space="preserve"> фонда)</w:t>
            </w:r>
          </w:p>
        </w:tc>
        <w:tc>
          <w:tcPr>
            <w:tcW w:w="1276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Иной</w:t>
            </w:r>
          </w:p>
        </w:tc>
        <w:tc>
          <w:tcPr>
            <w:tcW w:w="1417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Default="006C4473" w:rsidP="006C4473">
            <w:pPr>
              <w:spacing w:after="0"/>
            </w:pPr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Прогнозный объем поступлений на </w:t>
            </w:r>
            <w:proofErr w:type="gramStart"/>
            <w:r w:rsidRPr="0099128D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 и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ановый период принимается равным</w:t>
            </w:r>
            <w:r w:rsidRPr="0099128D">
              <w:rPr>
                <w:rFonts w:ascii="Times New Roman" w:hAnsi="Times New Roman" w:cs="Times New Roman"/>
                <w:sz w:val="24"/>
                <w:szCs w:val="24"/>
              </w:rPr>
              <w:t xml:space="preserve"> нулю.  На текущий финансовый год прогноз поступлений определяется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Default="006C4473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6910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9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11610062140000140</w:t>
            </w:r>
          </w:p>
        </w:tc>
        <w:tc>
          <w:tcPr>
            <w:tcW w:w="2835" w:type="dxa"/>
          </w:tcPr>
          <w:p w:rsidR="006C4473" w:rsidRPr="007F4A79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F4A79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276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Иной</w:t>
            </w:r>
          </w:p>
        </w:tc>
        <w:tc>
          <w:tcPr>
            <w:tcW w:w="1417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Default="006C4473" w:rsidP="006C4473">
            <w:r w:rsidRPr="00A16B8D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Прогнозный объем поступлений на </w:t>
            </w:r>
            <w:proofErr w:type="gramStart"/>
            <w:r w:rsidRPr="00A16B8D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A16B8D">
              <w:rPr>
                <w:rFonts w:ascii="Times New Roman" w:hAnsi="Times New Roman" w:cs="Times New Roman"/>
                <w:sz w:val="24"/>
                <w:szCs w:val="24"/>
              </w:rPr>
              <w:t xml:space="preserve"> и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ановый период принимается равным</w:t>
            </w:r>
            <w:r w:rsidRPr="00A16B8D">
              <w:rPr>
                <w:rFonts w:ascii="Times New Roman" w:hAnsi="Times New Roman" w:cs="Times New Roman"/>
                <w:sz w:val="24"/>
                <w:szCs w:val="24"/>
              </w:rPr>
              <w:t xml:space="preserve"> нулю.  На текущий финансовый год прогноз поступлений определяется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Default="006C4473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910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9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11610081140000140</w:t>
            </w:r>
          </w:p>
        </w:tc>
        <w:tc>
          <w:tcPr>
            <w:tcW w:w="2835" w:type="dxa"/>
          </w:tcPr>
          <w:p w:rsidR="006C4473" w:rsidRPr="007F4A79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sz w:val="24"/>
                <w:szCs w:val="24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муниципального округа (муниципальным </w:t>
            </w:r>
            <w:r w:rsidRPr="007F4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276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Иной</w:t>
            </w:r>
          </w:p>
        </w:tc>
        <w:tc>
          <w:tcPr>
            <w:tcW w:w="1417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Default="006C4473" w:rsidP="006C4473">
            <w:r w:rsidRPr="00A16B8D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Прогнозный объем поступлений на </w:t>
            </w:r>
            <w:proofErr w:type="gramStart"/>
            <w:r w:rsidRPr="00A16B8D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A16B8D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</w:t>
            </w:r>
            <w:r w:rsidRPr="00A16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принимается равны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16B8D">
              <w:rPr>
                <w:rFonts w:ascii="Times New Roman" w:hAnsi="Times New Roman" w:cs="Times New Roman"/>
                <w:sz w:val="24"/>
                <w:szCs w:val="24"/>
              </w:rPr>
              <w:t xml:space="preserve"> нулю.  На текущий финансовый год прогноз поступлений определяется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Default="006C4473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6910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9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11610082140000140</w:t>
            </w:r>
          </w:p>
        </w:tc>
        <w:tc>
          <w:tcPr>
            <w:tcW w:w="2835" w:type="dxa"/>
          </w:tcPr>
          <w:p w:rsidR="006C4473" w:rsidRPr="007F4A79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округа, в связи с односторонним отказом исполнителя (подрядчика) от его исполнения</w:t>
            </w:r>
          </w:p>
        </w:tc>
        <w:tc>
          <w:tcPr>
            <w:tcW w:w="1276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Иной</w:t>
            </w:r>
          </w:p>
        </w:tc>
        <w:tc>
          <w:tcPr>
            <w:tcW w:w="1417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несистемныйхарактер. </w:t>
            </w:r>
            <w:r w:rsidRPr="00FB1806">
              <w:rPr>
                <w:rFonts w:ascii="Times New Roman" w:hAnsi="Times New Roman" w:cs="Times New Roman"/>
                <w:sz w:val="24"/>
                <w:szCs w:val="24"/>
              </w:rPr>
              <w:t>Прогнозный объем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туплений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равным нулю.  На текущий финансовый год прогноз поступлений определяется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Default="006C4473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910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9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11610100140000140</w:t>
            </w:r>
          </w:p>
        </w:tc>
        <w:tc>
          <w:tcPr>
            <w:tcW w:w="2835" w:type="dxa"/>
          </w:tcPr>
          <w:p w:rsidR="006C4473" w:rsidRPr="007F4A79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взыскания, налагаемые в возмещение ущерба, причиненного в результате незаконного или нецелевого </w:t>
            </w:r>
            <w:r w:rsidRPr="007F4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бюджетных средств (в части бюджетов муниципальных округов)</w:t>
            </w:r>
          </w:p>
        </w:tc>
        <w:tc>
          <w:tcPr>
            <w:tcW w:w="1276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Иной</w:t>
            </w:r>
          </w:p>
        </w:tc>
        <w:tc>
          <w:tcPr>
            <w:tcW w:w="1417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несистемныйхарактер. </w:t>
            </w:r>
            <w:r w:rsidRPr="00FB1806">
              <w:rPr>
                <w:rFonts w:ascii="Times New Roman" w:hAnsi="Times New Roman" w:cs="Times New Roman"/>
                <w:sz w:val="24"/>
                <w:szCs w:val="24"/>
              </w:rPr>
              <w:t>Прогнозный объем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туплений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плановый период принимается равным нулю.  На текущий финансовый год прогноз поступлений определяется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Default="0069107F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079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11610123010000140</w:t>
            </w:r>
          </w:p>
        </w:tc>
        <w:tc>
          <w:tcPr>
            <w:tcW w:w="2835" w:type="dxa"/>
          </w:tcPr>
          <w:p w:rsidR="006C4473" w:rsidRPr="007F4A79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276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Иной</w:t>
            </w:r>
          </w:p>
        </w:tc>
        <w:tc>
          <w:tcPr>
            <w:tcW w:w="1417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несистемныйхарактер. </w:t>
            </w:r>
            <w:r w:rsidRPr="00FB1806">
              <w:rPr>
                <w:rFonts w:ascii="Times New Roman" w:hAnsi="Times New Roman" w:cs="Times New Roman"/>
                <w:sz w:val="24"/>
                <w:szCs w:val="24"/>
              </w:rPr>
              <w:t>Прогнозный объем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туплений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равным нулю.  На текущий финансовый год прогноз поступлений определяется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Default="0069107F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9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11701040140000180</w:t>
            </w:r>
          </w:p>
        </w:tc>
        <w:tc>
          <w:tcPr>
            <w:tcW w:w="2835" w:type="dxa"/>
          </w:tcPr>
          <w:p w:rsidR="006C4473" w:rsidRPr="007F4A79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1276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Иной</w:t>
            </w:r>
          </w:p>
        </w:tc>
        <w:tc>
          <w:tcPr>
            <w:tcW w:w="1417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7E4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средства, поступающие на данный код бюджетной классификации, подлежат </w:t>
            </w:r>
            <w:r w:rsidRPr="007E4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уточнению по назначению в соответствии с установленными требованиями, в </w:t>
            </w:r>
            <w:proofErr w:type="gramStart"/>
            <w:r w:rsidRPr="007E4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</w:t>
            </w:r>
            <w:proofErr w:type="gramEnd"/>
            <w:r w:rsidRPr="007E4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чем поступления не прогнозируются</w:t>
            </w:r>
          </w:p>
        </w:tc>
        <w:tc>
          <w:tcPr>
            <w:tcW w:w="3118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6C4473">
        <w:tc>
          <w:tcPr>
            <w:tcW w:w="543" w:type="dxa"/>
          </w:tcPr>
          <w:p w:rsidR="006C4473" w:rsidRDefault="0069107F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079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117050401400001180</w:t>
            </w:r>
          </w:p>
        </w:tc>
        <w:tc>
          <w:tcPr>
            <w:tcW w:w="2835" w:type="dxa"/>
          </w:tcPr>
          <w:p w:rsidR="006C4473" w:rsidRPr="007F4A79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муниципальных округов</w:t>
            </w:r>
          </w:p>
        </w:tc>
        <w:tc>
          <w:tcPr>
            <w:tcW w:w="1276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Иной</w:t>
            </w:r>
          </w:p>
        </w:tc>
        <w:tc>
          <w:tcPr>
            <w:tcW w:w="1417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Pr="001555C6" w:rsidRDefault="006C4473" w:rsidP="006C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4BBD">
              <w:rPr>
                <w:rFonts w:ascii="Times New Roman" w:hAnsi="Times New Roman" w:cs="Times New Roman"/>
                <w:sz w:val="24"/>
              </w:rPr>
              <w:t>Поступления носят разовый характер и планируются исходя из фактических поступлений</w:t>
            </w:r>
          </w:p>
        </w:tc>
        <w:tc>
          <w:tcPr>
            <w:tcW w:w="3118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473" w:rsidRPr="001555C6" w:rsidTr="00A5729D">
        <w:trPr>
          <w:trHeight w:val="1022"/>
        </w:trPr>
        <w:tc>
          <w:tcPr>
            <w:tcW w:w="543" w:type="dxa"/>
          </w:tcPr>
          <w:p w:rsidR="006C4473" w:rsidRDefault="0069107F" w:rsidP="0069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79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11714020140000150</w:t>
            </w:r>
          </w:p>
        </w:tc>
        <w:tc>
          <w:tcPr>
            <w:tcW w:w="2835" w:type="dxa"/>
          </w:tcPr>
          <w:p w:rsidR="006C4473" w:rsidRPr="007F4A79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1276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Иной</w:t>
            </w:r>
          </w:p>
        </w:tc>
        <w:tc>
          <w:tcPr>
            <w:tcW w:w="1417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несистемныйхарактер. </w:t>
            </w:r>
            <w:r w:rsidRPr="00FB1806">
              <w:rPr>
                <w:rFonts w:ascii="Times New Roman" w:hAnsi="Times New Roman" w:cs="Times New Roman"/>
                <w:sz w:val="24"/>
                <w:szCs w:val="24"/>
              </w:rPr>
              <w:t>Прогнозный объем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туплений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равным нулю.  На текущий финансовый год прогноз поступлений определяется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6C4473" w:rsidRPr="001555C6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729D" w:rsidRPr="001555C6" w:rsidTr="00813F66">
        <w:tc>
          <w:tcPr>
            <w:tcW w:w="543" w:type="dxa"/>
          </w:tcPr>
          <w:p w:rsidR="00A5729D" w:rsidRDefault="00A5729D" w:rsidP="00A57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79" w:type="dxa"/>
          </w:tcPr>
          <w:p w:rsidR="00A5729D" w:rsidRDefault="00A5729D" w:rsidP="00A57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A5729D" w:rsidRDefault="00A5729D" w:rsidP="00A57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A5729D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11715020140000150</w:t>
            </w:r>
          </w:p>
        </w:tc>
        <w:tc>
          <w:tcPr>
            <w:tcW w:w="2835" w:type="dxa"/>
          </w:tcPr>
          <w:p w:rsidR="00A5729D" w:rsidRPr="007F4A79" w:rsidRDefault="00A5729D" w:rsidP="00A5729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1276" w:type="dxa"/>
          </w:tcPr>
          <w:p w:rsidR="00A5729D" w:rsidRPr="001555C6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Иной</w:t>
            </w:r>
          </w:p>
        </w:tc>
        <w:tc>
          <w:tcPr>
            <w:tcW w:w="1417" w:type="dxa"/>
          </w:tcPr>
          <w:p w:rsidR="00A5729D" w:rsidRPr="001555C6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A5729D" w:rsidRPr="001555C6" w:rsidRDefault="00813F66" w:rsidP="00790D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</w:t>
            </w:r>
            <w:r w:rsidR="00790D25" w:rsidRPr="00813F66">
              <w:rPr>
                <w:rFonts w:ascii="Times New Roman" w:hAnsi="Times New Roman" w:cs="Times New Roman"/>
                <w:sz w:val="24"/>
                <w:szCs w:val="24"/>
              </w:rPr>
              <w:t xml:space="preserve">Прогноз поступлений </w:t>
            </w:r>
            <w:r w:rsidR="00790D25" w:rsidRPr="00813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формируется на основании сведений о проектах </w:t>
            </w:r>
            <w:proofErr w:type="gramStart"/>
            <w:r w:rsidR="00790D25" w:rsidRPr="00813F66">
              <w:rPr>
                <w:rFonts w:ascii="Times New Roman" w:hAnsi="Times New Roman" w:cs="Times New Roman"/>
                <w:sz w:val="24"/>
                <w:szCs w:val="24"/>
              </w:rPr>
              <w:t>инициативного</w:t>
            </w:r>
            <w:proofErr w:type="gramEnd"/>
            <w:r w:rsidR="00790D25" w:rsidRPr="00813F66">
              <w:rPr>
                <w:rFonts w:ascii="Times New Roman" w:hAnsi="Times New Roman" w:cs="Times New Roman"/>
                <w:sz w:val="24"/>
                <w:szCs w:val="24"/>
              </w:rPr>
              <w:t xml:space="preserve"> бюджетирования, прошедших конкурсный отбор. </w:t>
            </w:r>
          </w:p>
        </w:tc>
        <w:tc>
          <w:tcPr>
            <w:tcW w:w="3118" w:type="dxa"/>
          </w:tcPr>
          <w:p w:rsidR="00A5729D" w:rsidRPr="001555C6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729D" w:rsidRPr="001555C6" w:rsidTr="006C4473">
        <w:tc>
          <w:tcPr>
            <w:tcW w:w="543" w:type="dxa"/>
          </w:tcPr>
          <w:p w:rsidR="00A5729D" w:rsidRDefault="00A5729D" w:rsidP="00A57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079" w:type="dxa"/>
          </w:tcPr>
          <w:p w:rsidR="00A5729D" w:rsidRDefault="00A5729D" w:rsidP="00A57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A5729D" w:rsidRDefault="00A5729D" w:rsidP="00A57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A5729D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20304099140000150</w:t>
            </w:r>
          </w:p>
        </w:tc>
        <w:tc>
          <w:tcPr>
            <w:tcW w:w="2835" w:type="dxa"/>
          </w:tcPr>
          <w:p w:rsidR="00A5729D" w:rsidRPr="007F4A79" w:rsidRDefault="00A5729D" w:rsidP="00A5729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округов</w:t>
            </w:r>
          </w:p>
        </w:tc>
        <w:tc>
          <w:tcPr>
            <w:tcW w:w="1276" w:type="dxa"/>
          </w:tcPr>
          <w:p w:rsidR="00A5729D" w:rsidRPr="001555C6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Иной</w:t>
            </w:r>
          </w:p>
        </w:tc>
        <w:tc>
          <w:tcPr>
            <w:tcW w:w="1417" w:type="dxa"/>
          </w:tcPr>
          <w:p w:rsidR="00A5729D" w:rsidRPr="001555C6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A5729D" w:rsidRPr="001555C6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  <w:r w:rsidRPr="00C334A7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Прогнозный объем поступлений на </w:t>
            </w:r>
            <w:proofErr w:type="gramStart"/>
            <w:r w:rsidRPr="00C334A7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C334A7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равным нулю.  На текущий финансовый год прогноз поступлений определяется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A5729D" w:rsidRPr="001555C6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729D" w:rsidRPr="001555C6" w:rsidTr="006C4473">
        <w:tc>
          <w:tcPr>
            <w:tcW w:w="543" w:type="dxa"/>
          </w:tcPr>
          <w:p w:rsidR="00A5729D" w:rsidRDefault="00A5729D" w:rsidP="00A57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79" w:type="dxa"/>
          </w:tcPr>
          <w:p w:rsidR="00A5729D" w:rsidRDefault="00A5729D" w:rsidP="00A57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A5729D" w:rsidRDefault="00A5729D" w:rsidP="00A57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A5729D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20404010140000150</w:t>
            </w:r>
          </w:p>
        </w:tc>
        <w:tc>
          <w:tcPr>
            <w:tcW w:w="2835" w:type="dxa"/>
          </w:tcPr>
          <w:p w:rsidR="00A5729D" w:rsidRPr="007F4A79" w:rsidRDefault="00A5729D" w:rsidP="00A5729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муниципальных округов</w:t>
            </w:r>
          </w:p>
        </w:tc>
        <w:tc>
          <w:tcPr>
            <w:tcW w:w="1276" w:type="dxa"/>
          </w:tcPr>
          <w:p w:rsidR="00A5729D" w:rsidRPr="001555C6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Иной</w:t>
            </w:r>
          </w:p>
        </w:tc>
        <w:tc>
          <w:tcPr>
            <w:tcW w:w="1417" w:type="dxa"/>
          </w:tcPr>
          <w:p w:rsidR="00A5729D" w:rsidRPr="001555C6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A5729D" w:rsidRPr="009C7567" w:rsidRDefault="00A5729D" w:rsidP="00A5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67">
              <w:rPr>
                <w:rFonts w:ascii="Times New Roman" w:hAnsi="Times New Roman" w:cs="Times New Roman"/>
                <w:sz w:val="24"/>
                <w:szCs w:val="24"/>
              </w:rPr>
              <w:t xml:space="preserve">Прогноз поступлений формируется в соответствии с условиями заключенных договоров, соглашений между муниципальным образованием и </w:t>
            </w:r>
            <w:r w:rsidRPr="009C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юридическими лицами и корректируется при исполнении бюджета исходя из суммы фактического поступления доходов</w:t>
            </w:r>
          </w:p>
        </w:tc>
        <w:tc>
          <w:tcPr>
            <w:tcW w:w="3118" w:type="dxa"/>
          </w:tcPr>
          <w:p w:rsidR="00A5729D" w:rsidRPr="001555C6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729D" w:rsidRPr="001555C6" w:rsidTr="006C4473">
        <w:tc>
          <w:tcPr>
            <w:tcW w:w="543" w:type="dxa"/>
          </w:tcPr>
          <w:p w:rsidR="00A5729D" w:rsidRDefault="00A5729D" w:rsidP="00A57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079" w:type="dxa"/>
          </w:tcPr>
          <w:p w:rsidR="00A5729D" w:rsidRDefault="00A5729D" w:rsidP="00A57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A5729D" w:rsidRDefault="00A5729D" w:rsidP="00A57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A5729D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20404020140000150</w:t>
            </w:r>
          </w:p>
        </w:tc>
        <w:tc>
          <w:tcPr>
            <w:tcW w:w="2835" w:type="dxa"/>
          </w:tcPr>
          <w:p w:rsidR="00A5729D" w:rsidRPr="007F4A79" w:rsidRDefault="00A5729D" w:rsidP="00A5729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округов</w:t>
            </w:r>
          </w:p>
        </w:tc>
        <w:tc>
          <w:tcPr>
            <w:tcW w:w="1276" w:type="dxa"/>
          </w:tcPr>
          <w:p w:rsidR="00A5729D" w:rsidRPr="001555C6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Иной</w:t>
            </w:r>
          </w:p>
        </w:tc>
        <w:tc>
          <w:tcPr>
            <w:tcW w:w="1417" w:type="dxa"/>
          </w:tcPr>
          <w:p w:rsidR="00A5729D" w:rsidRPr="001555C6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A5729D" w:rsidRPr="009C7567" w:rsidRDefault="00A5729D" w:rsidP="00A5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67">
              <w:rPr>
                <w:rFonts w:ascii="Times New Roman" w:hAnsi="Times New Roman" w:cs="Times New Roman"/>
                <w:sz w:val="24"/>
                <w:szCs w:val="24"/>
              </w:rPr>
              <w:t>Прогноз поступлений формируется в соответствии с условиями заключенных договоров, соглашений между муниципальным образованием и юридическими лицами и корректируется при исполнении бюджета исходя из суммы фактического поступления доходов</w:t>
            </w:r>
          </w:p>
        </w:tc>
        <w:tc>
          <w:tcPr>
            <w:tcW w:w="3118" w:type="dxa"/>
          </w:tcPr>
          <w:p w:rsidR="00A5729D" w:rsidRPr="001555C6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729D" w:rsidRPr="001555C6" w:rsidTr="006C4473">
        <w:tc>
          <w:tcPr>
            <w:tcW w:w="543" w:type="dxa"/>
          </w:tcPr>
          <w:p w:rsidR="00A5729D" w:rsidRDefault="00A5729D" w:rsidP="00A57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79" w:type="dxa"/>
          </w:tcPr>
          <w:p w:rsidR="00A5729D" w:rsidRDefault="00A5729D" w:rsidP="00A57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A5729D" w:rsidRDefault="00A5729D" w:rsidP="00A57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A5729D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20704020140000150</w:t>
            </w:r>
          </w:p>
        </w:tc>
        <w:tc>
          <w:tcPr>
            <w:tcW w:w="2835" w:type="dxa"/>
          </w:tcPr>
          <w:p w:rsidR="00A5729D" w:rsidRPr="007F4A79" w:rsidRDefault="00A5729D" w:rsidP="00A5729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Поступления от денежных пожертвований, предоставляемых физическими лицами получателям средств бюджетов </w:t>
            </w:r>
            <w:r w:rsidRPr="00EF0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округов</w:t>
            </w:r>
          </w:p>
        </w:tc>
        <w:tc>
          <w:tcPr>
            <w:tcW w:w="1276" w:type="dxa"/>
          </w:tcPr>
          <w:p w:rsidR="00A5729D" w:rsidRPr="001555C6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Иной</w:t>
            </w:r>
          </w:p>
        </w:tc>
        <w:tc>
          <w:tcPr>
            <w:tcW w:w="1417" w:type="dxa"/>
          </w:tcPr>
          <w:p w:rsidR="00A5729D" w:rsidRPr="001555C6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A5729D" w:rsidRPr="009C7567" w:rsidRDefault="00A5729D" w:rsidP="00A5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67">
              <w:rPr>
                <w:rFonts w:ascii="Times New Roman" w:hAnsi="Times New Roman" w:cs="Times New Roman"/>
                <w:sz w:val="24"/>
                <w:szCs w:val="24"/>
              </w:rPr>
              <w:t xml:space="preserve">Прогноз поступлений формируется в соответствии с условиями заключенных договоров, </w:t>
            </w:r>
            <w:r w:rsidRPr="009C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соглашений между муниципальным образованием и физическими лицами и корректируется при исполнении бюджета исходя из суммы фактического поступления доходов</w:t>
            </w:r>
          </w:p>
        </w:tc>
        <w:tc>
          <w:tcPr>
            <w:tcW w:w="3118" w:type="dxa"/>
          </w:tcPr>
          <w:p w:rsidR="00A5729D" w:rsidRPr="001555C6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729D" w:rsidRPr="001555C6" w:rsidTr="006C4473">
        <w:tc>
          <w:tcPr>
            <w:tcW w:w="543" w:type="dxa"/>
          </w:tcPr>
          <w:p w:rsidR="00A5729D" w:rsidRDefault="00A5729D" w:rsidP="00A57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079" w:type="dxa"/>
          </w:tcPr>
          <w:p w:rsidR="00A5729D" w:rsidRDefault="00A5729D" w:rsidP="00A57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A5729D" w:rsidRDefault="00A5729D" w:rsidP="00A57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A5729D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20704050140000150</w:t>
            </w:r>
          </w:p>
        </w:tc>
        <w:tc>
          <w:tcPr>
            <w:tcW w:w="2835" w:type="dxa"/>
          </w:tcPr>
          <w:p w:rsidR="00A5729D" w:rsidRPr="007F4A79" w:rsidRDefault="00A5729D" w:rsidP="00A5729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276" w:type="dxa"/>
          </w:tcPr>
          <w:p w:rsidR="00A5729D" w:rsidRPr="001555C6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Иной</w:t>
            </w:r>
          </w:p>
        </w:tc>
        <w:tc>
          <w:tcPr>
            <w:tcW w:w="1417" w:type="dxa"/>
          </w:tcPr>
          <w:p w:rsidR="00A5729D" w:rsidRPr="001555C6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A5729D" w:rsidRPr="009C7567" w:rsidRDefault="00A5729D" w:rsidP="00A5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67">
              <w:rPr>
                <w:rFonts w:ascii="Times New Roman" w:hAnsi="Times New Roman" w:cs="Times New Roman"/>
                <w:sz w:val="24"/>
                <w:szCs w:val="24"/>
              </w:rPr>
              <w:t>Прогноз поступлений формируется в соответствии с условиями заключенных договоров, соглашений между муниципальным образованием и юридическими и физическими лицами и корректируется при исполнении бюджета исходя из суммы фактического поступления доходов</w:t>
            </w:r>
          </w:p>
        </w:tc>
        <w:tc>
          <w:tcPr>
            <w:tcW w:w="3118" w:type="dxa"/>
          </w:tcPr>
          <w:p w:rsidR="00A5729D" w:rsidRPr="001555C6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729D" w:rsidRPr="001555C6" w:rsidTr="006C4473">
        <w:tc>
          <w:tcPr>
            <w:tcW w:w="543" w:type="dxa"/>
          </w:tcPr>
          <w:p w:rsidR="00A5729D" w:rsidRDefault="00A5729D" w:rsidP="00A57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79" w:type="dxa"/>
          </w:tcPr>
          <w:p w:rsidR="00A5729D" w:rsidRDefault="00A5729D" w:rsidP="00A57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A5729D" w:rsidRDefault="00A5729D" w:rsidP="00A57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Юсьвинского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>округа</w:t>
            </w:r>
          </w:p>
        </w:tc>
        <w:tc>
          <w:tcPr>
            <w:tcW w:w="1275" w:type="dxa"/>
          </w:tcPr>
          <w:p w:rsidR="00A5729D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21804010140000150</w:t>
            </w:r>
          </w:p>
        </w:tc>
        <w:tc>
          <w:tcPr>
            <w:tcW w:w="2835" w:type="dxa"/>
          </w:tcPr>
          <w:p w:rsidR="00A5729D" w:rsidRPr="00EF00D4" w:rsidRDefault="00A5729D" w:rsidP="00A5729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бюджетов муниципальных округов от возврата бюджетными </w:t>
            </w: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учреждениями остатков субсидий прошлых лет</w:t>
            </w:r>
          </w:p>
        </w:tc>
        <w:tc>
          <w:tcPr>
            <w:tcW w:w="1276" w:type="dxa"/>
          </w:tcPr>
          <w:p w:rsidR="00A5729D" w:rsidRPr="001555C6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Иной</w:t>
            </w:r>
          </w:p>
        </w:tc>
        <w:tc>
          <w:tcPr>
            <w:tcW w:w="1417" w:type="dxa"/>
          </w:tcPr>
          <w:p w:rsidR="00A5729D" w:rsidRPr="001555C6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A5729D" w:rsidRPr="001555C6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относится к категории не поддающихся объективному прогнозированию,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чем прогноз поступлений на очередной финансовый год и плановый период принимается равным нулю. Прогноз доходов на текущий финансовый год осуществляется исходя из фактических поступлений (возвратов)</w:t>
            </w:r>
          </w:p>
        </w:tc>
        <w:tc>
          <w:tcPr>
            <w:tcW w:w="3118" w:type="dxa"/>
          </w:tcPr>
          <w:p w:rsidR="00A5729D" w:rsidRPr="001555C6" w:rsidRDefault="00A5729D" w:rsidP="00A572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501A9" w:rsidRDefault="00A501A9" w:rsidP="00FA7A4B">
      <w:pPr>
        <w:pStyle w:val="ConsPlusNormal"/>
      </w:pPr>
    </w:p>
    <w:sectPr w:rsidR="00A501A9" w:rsidSect="004853E3">
      <w:pgSz w:w="16838" w:h="11906" w:orient="landscape"/>
      <w:pgMar w:top="851" w:right="567" w:bottom="709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F71" w:rsidRDefault="008F5F71" w:rsidP="00A16C3E">
      <w:pPr>
        <w:spacing w:after="0" w:line="240" w:lineRule="auto"/>
      </w:pPr>
      <w:r>
        <w:separator/>
      </w:r>
    </w:p>
  </w:endnote>
  <w:endnote w:type="continuationSeparator" w:id="1">
    <w:p w:rsidR="008F5F71" w:rsidRDefault="008F5F71" w:rsidP="00A16C3E">
      <w:pPr>
        <w:spacing w:after="0" w:line="240" w:lineRule="auto"/>
      </w:pPr>
      <w:r>
        <w:continuationSeparator/>
      </w:r>
    </w:p>
  </w:endnote>
  <w:endnote w:id="2">
    <w:p w:rsidR="00376D3E" w:rsidRPr="00C90BBD" w:rsidRDefault="00376D3E" w:rsidP="008A24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90BBD">
        <w:rPr>
          <w:rStyle w:val="ac"/>
          <w:rFonts w:ascii="Times New Roman" w:hAnsi="Times New Roman" w:cs="Times New Roman"/>
          <w:sz w:val="24"/>
          <w:szCs w:val="24"/>
        </w:rPr>
        <w:endnoteRef/>
      </w:r>
      <w:r w:rsidRPr="00C90BBD">
        <w:rPr>
          <w:rStyle w:val="ac"/>
          <w:rFonts w:ascii="Times New Roman" w:hAnsi="Times New Roman" w:cs="Times New Roman"/>
          <w:sz w:val="24"/>
          <w:szCs w:val="24"/>
        </w:rPr>
        <w:t>Код бюджетной классификации доходов без пробелов и кода главы главного</w:t>
      </w:r>
      <w:r>
        <w:rPr>
          <w:rStyle w:val="ac"/>
          <w:rFonts w:ascii="Times New Roman" w:hAnsi="Times New Roman" w:cs="Times New Roman"/>
          <w:sz w:val="24"/>
          <w:szCs w:val="24"/>
        </w:rPr>
        <w:t xml:space="preserve"> администратора доходов бюджета.</w:t>
      </w:r>
    </w:p>
  </w:endnote>
  <w:endnote w:id="3">
    <w:p w:rsidR="00376D3E" w:rsidRPr="00C90BBD" w:rsidRDefault="00376D3E" w:rsidP="008A24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90BBD">
        <w:rPr>
          <w:rStyle w:val="ac"/>
          <w:rFonts w:ascii="Times New Roman" w:hAnsi="Times New Roman" w:cs="Times New Roman"/>
          <w:sz w:val="24"/>
          <w:szCs w:val="24"/>
        </w:rPr>
        <w:endnoteRef/>
      </w:r>
      <w:r w:rsidRPr="00C90BBD">
        <w:rPr>
          <w:rStyle w:val="ac"/>
          <w:rFonts w:ascii="Times New Roman" w:hAnsi="Times New Roman" w:cs="Times New Roman"/>
          <w:sz w:val="24"/>
          <w:szCs w:val="24"/>
        </w:rPr>
        <w:t xml:space="preserve">Характеристика метода расчета прогнозного объема поступлений (определяемая в соответствии с </w:t>
      </w:r>
      <w:hyperlink w:anchor="P58" w:history="1">
        <w:r w:rsidRPr="00C90BBD">
          <w:rPr>
            <w:rStyle w:val="ac"/>
            <w:rFonts w:ascii="Times New Roman" w:hAnsi="Times New Roman" w:cs="Times New Roman"/>
            <w:sz w:val="24"/>
            <w:szCs w:val="24"/>
          </w:rPr>
          <w:t>подпунктом "в" пункта 3</w:t>
        </w:r>
      </w:hyperlink>
      <w:r w:rsidRPr="00C90BBD">
        <w:rPr>
          <w:rStyle w:val="ac"/>
          <w:rFonts w:ascii="Times New Roman" w:hAnsi="Times New Roman" w:cs="Times New Roman"/>
          <w:sz w:val="24"/>
          <w:szCs w:val="24"/>
        </w:rPr>
        <w:t xml:space="preserve"> 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Российской Федерации от 23 июня 2016 г. N 574 "Об общих требованиях к методике прогнозирования поступлений доходов в бюджеты бюджетной системы Российской Федерации").</w:t>
      </w:r>
    </w:p>
  </w:endnote>
  <w:endnote w:id="4">
    <w:p w:rsidR="00376D3E" w:rsidRPr="00C90BBD" w:rsidRDefault="00376D3E" w:rsidP="008A245B">
      <w:pPr>
        <w:pStyle w:val="af0"/>
        <w:ind w:firstLine="540"/>
        <w:rPr>
          <w:rFonts w:ascii="Times New Roman" w:hAnsi="Times New Roman" w:cs="Times New Roman"/>
          <w:sz w:val="24"/>
          <w:szCs w:val="24"/>
        </w:rPr>
      </w:pPr>
      <w:r w:rsidRPr="00C90BBD">
        <w:rPr>
          <w:rStyle w:val="ac"/>
          <w:rFonts w:ascii="Times New Roman" w:hAnsi="Times New Roman" w:cs="Times New Roman"/>
          <w:sz w:val="24"/>
          <w:szCs w:val="24"/>
        </w:rPr>
        <w:endnoteRef/>
      </w:r>
      <w:r w:rsidRPr="00C90BBD">
        <w:rPr>
          <w:rStyle w:val="ac"/>
          <w:rFonts w:ascii="Times New Roman" w:hAnsi="Times New Roman" w:cs="Times New Roman"/>
          <w:sz w:val="24"/>
          <w:szCs w:val="24"/>
        </w:rPr>
        <w:t>Формула расчета прогнозируемого объема поступлений (при наличии).</w:t>
      </w:r>
    </w:p>
  </w:endnote>
  <w:endnote w:id="5">
    <w:p w:rsidR="00376D3E" w:rsidRPr="00A368ED" w:rsidRDefault="00376D3E" w:rsidP="008A24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368ED">
        <w:rPr>
          <w:rStyle w:val="ac"/>
          <w:rFonts w:ascii="Times New Roman" w:hAnsi="Times New Roman" w:cs="Times New Roman"/>
          <w:sz w:val="24"/>
          <w:szCs w:val="24"/>
        </w:rPr>
        <w:endnoteRef/>
      </w:r>
      <w:r w:rsidRPr="00A368ED">
        <w:rPr>
          <w:rStyle w:val="ac"/>
          <w:rFonts w:ascii="Times New Roman" w:hAnsi="Times New Roman" w:cs="Times New Roman"/>
          <w:sz w:val="24"/>
          <w:szCs w:val="24"/>
        </w:rPr>
        <w:t>Описание фактического алгоритма расчета прогнозируемого объема поступлений (обязательно - в случае отсутствия формулы расчета, по решению главного администратора доходов - в случае наличия формулы расчета).</w:t>
      </w:r>
    </w:p>
  </w:endnote>
  <w:endnote w:id="6">
    <w:p w:rsidR="00376D3E" w:rsidRDefault="00376D3E" w:rsidP="008A245B">
      <w:pPr>
        <w:pStyle w:val="ConsPlusNormal"/>
        <w:ind w:firstLine="540"/>
        <w:jc w:val="both"/>
      </w:pPr>
      <w:r w:rsidRPr="00A368ED">
        <w:rPr>
          <w:rStyle w:val="ac"/>
          <w:rFonts w:ascii="Times New Roman" w:hAnsi="Times New Roman" w:cs="Times New Roman"/>
          <w:sz w:val="24"/>
          <w:szCs w:val="24"/>
        </w:rPr>
        <w:endnoteRef/>
      </w:r>
      <w:r w:rsidRPr="00A368ED">
        <w:rPr>
          <w:rStyle w:val="ac"/>
          <w:rFonts w:ascii="Times New Roman" w:hAnsi="Times New Roman" w:cs="Times New Roman"/>
          <w:sz w:val="24"/>
          <w:szCs w:val="24"/>
        </w:rPr>
        <w:t>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 соответствующих показателей.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F71" w:rsidRDefault="008F5F71" w:rsidP="00A16C3E">
      <w:pPr>
        <w:spacing w:after="0" w:line="240" w:lineRule="auto"/>
      </w:pPr>
      <w:r>
        <w:separator/>
      </w:r>
    </w:p>
  </w:footnote>
  <w:footnote w:type="continuationSeparator" w:id="1">
    <w:p w:rsidR="008F5F71" w:rsidRDefault="008F5F71" w:rsidP="00A16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324A0"/>
    <w:multiLevelType w:val="multilevel"/>
    <w:tmpl w:val="6E40F5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4125DD3"/>
    <w:multiLevelType w:val="multilevel"/>
    <w:tmpl w:val="5E5A24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989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5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1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">
    <w:nsid w:val="749A0797"/>
    <w:multiLevelType w:val="multilevel"/>
    <w:tmpl w:val="DE7E2588"/>
    <w:lvl w:ilvl="0">
      <w:start w:val="1"/>
      <w:numFmt w:val="decimal"/>
      <w:lvlText w:val="%1."/>
      <w:lvlJc w:val="left"/>
      <w:rPr>
        <w:rFonts w:ascii="Times New Roman" w:eastAsia="Times New Roman" w:hAnsi="Times New Roman" w:cstheme="minorBidi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A82964"/>
    <w:multiLevelType w:val="multilevel"/>
    <w:tmpl w:val="6CC43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534C3"/>
    <w:rsid w:val="000217A0"/>
    <w:rsid w:val="00030C16"/>
    <w:rsid w:val="00043B6D"/>
    <w:rsid w:val="00082F80"/>
    <w:rsid w:val="000A0A68"/>
    <w:rsid w:val="000F7154"/>
    <w:rsid w:val="00114A5A"/>
    <w:rsid w:val="0013585C"/>
    <w:rsid w:val="001412C7"/>
    <w:rsid w:val="001534C3"/>
    <w:rsid w:val="001555C6"/>
    <w:rsid w:val="00161C43"/>
    <w:rsid w:val="001A0F1F"/>
    <w:rsid w:val="001E6F1D"/>
    <w:rsid w:val="00214626"/>
    <w:rsid w:val="002177A1"/>
    <w:rsid w:val="00233F24"/>
    <w:rsid w:val="002527E3"/>
    <w:rsid w:val="00276D79"/>
    <w:rsid w:val="00294B39"/>
    <w:rsid w:val="002B338A"/>
    <w:rsid w:val="002B702B"/>
    <w:rsid w:val="002C7B1A"/>
    <w:rsid w:val="002E7EDE"/>
    <w:rsid w:val="002F11CF"/>
    <w:rsid w:val="002F56A6"/>
    <w:rsid w:val="003013B2"/>
    <w:rsid w:val="00310715"/>
    <w:rsid w:val="00311C18"/>
    <w:rsid w:val="00376D3E"/>
    <w:rsid w:val="003A0F09"/>
    <w:rsid w:val="003A25FF"/>
    <w:rsid w:val="003B20C1"/>
    <w:rsid w:val="003D5AF7"/>
    <w:rsid w:val="003F1B7A"/>
    <w:rsid w:val="00420384"/>
    <w:rsid w:val="004359D1"/>
    <w:rsid w:val="00437E72"/>
    <w:rsid w:val="004853E3"/>
    <w:rsid w:val="004C6631"/>
    <w:rsid w:val="004D3632"/>
    <w:rsid w:val="00504E2F"/>
    <w:rsid w:val="0050524C"/>
    <w:rsid w:val="00591E8E"/>
    <w:rsid w:val="005D7681"/>
    <w:rsid w:val="00605F3D"/>
    <w:rsid w:val="00612A25"/>
    <w:rsid w:val="00626A45"/>
    <w:rsid w:val="006356C2"/>
    <w:rsid w:val="006735A8"/>
    <w:rsid w:val="00684F5D"/>
    <w:rsid w:val="00686E6C"/>
    <w:rsid w:val="0069107F"/>
    <w:rsid w:val="006C4473"/>
    <w:rsid w:val="007146AD"/>
    <w:rsid w:val="00790D25"/>
    <w:rsid w:val="00796EA3"/>
    <w:rsid w:val="007B2BA1"/>
    <w:rsid w:val="007D37FA"/>
    <w:rsid w:val="007D4448"/>
    <w:rsid w:val="007E4BBD"/>
    <w:rsid w:val="00813F66"/>
    <w:rsid w:val="00817125"/>
    <w:rsid w:val="00820F3F"/>
    <w:rsid w:val="00826589"/>
    <w:rsid w:val="008516CE"/>
    <w:rsid w:val="00871B2A"/>
    <w:rsid w:val="008949D6"/>
    <w:rsid w:val="008A245B"/>
    <w:rsid w:val="008C5C33"/>
    <w:rsid w:val="008D17BF"/>
    <w:rsid w:val="008E575A"/>
    <w:rsid w:val="008F5F71"/>
    <w:rsid w:val="0090313F"/>
    <w:rsid w:val="009044E7"/>
    <w:rsid w:val="00933FB8"/>
    <w:rsid w:val="00935509"/>
    <w:rsid w:val="0094546D"/>
    <w:rsid w:val="00946A23"/>
    <w:rsid w:val="00973641"/>
    <w:rsid w:val="00975575"/>
    <w:rsid w:val="00981C0F"/>
    <w:rsid w:val="0098683B"/>
    <w:rsid w:val="0098713D"/>
    <w:rsid w:val="009906DD"/>
    <w:rsid w:val="009A64AB"/>
    <w:rsid w:val="009C7567"/>
    <w:rsid w:val="009D27F2"/>
    <w:rsid w:val="00A16C3E"/>
    <w:rsid w:val="00A3488B"/>
    <w:rsid w:val="00A368ED"/>
    <w:rsid w:val="00A501A9"/>
    <w:rsid w:val="00A5729D"/>
    <w:rsid w:val="00A62D94"/>
    <w:rsid w:val="00A76DF2"/>
    <w:rsid w:val="00A81FB6"/>
    <w:rsid w:val="00A937DA"/>
    <w:rsid w:val="00A94BF0"/>
    <w:rsid w:val="00B0703E"/>
    <w:rsid w:val="00B1711F"/>
    <w:rsid w:val="00B20615"/>
    <w:rsid w:val="00BE0E8B"/>
    <w:rsid w:val="00BF243D"/>
    <w:rsid w:val="00C138CF"/>
    <w:rsid w:val="00C17FE3"/>
    <w:rsid w:val="00C20B52"/>
    <w:rsid w:val="00C20C10"/>
    <w:rsid w:val="00C23644"/>
    <w:rsid w:val="00C334A7"/>
    <w:rsid w:val="00C4079D"/>
    <w:rsid w:val="00C55FE6"/>
    <w:rsid w:val="00C6127B"/>
    <w:rsid w:val="00C65FBB"/>
    <w:rsid w:val="00C70B1B"/>
    <w:rsid w:val="00C80BA5"/>
    <w:rsid w:val="00C90BBD"/>
    <w:rsid w:val="00CE7315"/>
    <w:rsid w:val="00D06299"/>
    <w:rsid w:val="00D1166E"/>
    <w:rsid w:val="00D17C3C"/>
    <w:rsid w:val="00D86F5B"/>
    <w:rsid w:val="00D911DD"/>
    <w:rsid w:val="00D93FFC"/>
    <w:rsid w:val="00D9685C"/>
    <w:rsid w:val="00DA4E97"/>
    <w:rsid w:val="00DD7288"/>
    <w:rsid w:val="00DE38A9"/>
    <w:rsid w:val="00DE5265"/>
    <w:rsid w:val="00E31410"/>
    <w:rsid w:val="00E36B0A"/>
    <w:rsid w:val="00E44707"/>
    <w:rsid w:val="00E559FC"/>
    <w:rsid w:val="00E81B03"/>
    <w:rsid w:val="00E833E8"/>
    <w:rsid w:val="00EA70DC"/>
    <w:rsid w:val="00EC6AA9"/>
    <w:rsid w:val="00ED5AB8"/>
    <w:rsid w:val="00EE58F4"/>
    <w:rsid w:val="00EE7358"/>
    <w:rsid w:val="00EE73F5"/>
    <w:rsid w:val="00F1043B"/>
    <w:rsid w:val="00F3734B"/>
    <w:rsid w:val="00F408F4"/>
    <w:rsid w:val="00F6240E"/>
    <w:rsid w:val="00F83952"/>
    <w:rsid w:val="00FA7A4B"/>
    <w:rsid w:val="00FB1806"/>
    <w:rsid w:val="00FB284F"/>
    <w:rsid w:val="00FC7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F24"/>
    <w:rPr>
      <w:color w:val="0563C1" w:themeColor="hyperlink"/>
      <w:u w:val="single"/>
    </w:rPr>
  </w:style>
  <w:style w:type="paragraph" w:styleId="a4">
    <w:name w:val="No Spacing"/>
    <w:uiPriority w:val="1"/>
    <w:qFormat/>
    <w:rsid w:val="00233F24"/>
    <w:pPr>
      <w:spacing w:after="0" w:line="240" w:lineRule="auto"/>
    </w:pPr>
  </w:style>
  <w:style w:type="paragraph" w:customStyle="1" w:styleId="ConsPlusTitle">
    <w:name w:val="ConsPlusTitle"/>
    <w:rsid w:val="00435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39"/>
    <w:rsid w:val="00435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373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E8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2B702B"/>
    <w:rPr>
      <w:rFonts w:eastAsia="Times New Roman"/>
      <w:b/>
      <w:bCs/>
      <w:spacing w:val="10"/>
      <w:shd w:val="clear" w:color="auto" w:fill="FFFFFF"/>
    </w:rPr>
  </w:style>
  <w:style w:type="character" w:customStyle="1" w:styleId="a8">
    <w:name w:val="Основной текст_"/>
    <w:link w:val="1"/>
    <w:rsid w:val="002B702B"/>
    <w:rPr>
      <w:rFonts w:eastAsia="Times New Roman"/>
      <w:spacing w:val="8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02B"/>
    <w:pPr>
      <w:widowControl w:val="0"/>
      <w:shd w:val="clear" w:color="auto" w:fill="FFFFFF"/>
      <w:spacing w:after="600" w:line="331" w:lineRule="exact"/>
      <w:jc w:val="center"/>
    </w:pPr>
    <w:rPr>
      <w:rFonts w:eastAsia="Times New Roman"/>
      <w:b/>
      <w:bCs/>
      <w:spacing w:val="10"/>
    </w:rPr>
  </w:style>
  <w:style w:type="paragraph" w:customStyle="1" w:styleId="1">
    <w:name w:val="Основной текст1"/>
    <w:basedOn w:val="a"/>
    <w:link w:val="a8"/>
    <w:rsid w:val="002B702B"/>
    <w:pPr>
      <w:widowControl w:val="0"/>
      <w:shd w:val="clear" w:color="auto" w:fill="FFFFFF"/>
      <w:spacing w:before="1140" w:after="0" w:line="322" w:lineRule="exact"/>
      <w:ind w:hanging="1100"/>
      <w:jc w:val="both"/>
    </w:pPr>
    <w:rPr>
      <w:rFonts w:eastAsia="Times New Roman"/>
      <w:spacing w:val="8"/>
      <w:sz w:val="25"/>
      <w:szCs w:val="25"/>
    </w:rPr>
  </w:style>
  <w:style w:type="paragraph" w:styleId="a9">
    <w:name w:val="Body Text"/>
    <w:basedOn w:val="a"/>
    <w:link w:val="aa"/>
    <w:rsid w:val="002B702B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B702B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styleId="ab">
    <w:name w:val="Strong"/>
    <w:uiPriority w:val="22"/>
    <w:qFormat/>
    <w:rsid w:val="00C23644"/>
    <w:rPr>
      <w:b/>
      <w:bCs/>
    </w:rPr>
  </w:style>
  <w:style w:type="character" w:styleId="ac">
    <w:name w:val="endnote reference"/>
    <w:uiPriority w:val="99"/>
    <w:semiHidden/>
    <w:unhideWhenUsed/>
    <w:rsid w:val="00A16C3E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C90BB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90BB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90BB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90BBD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90BBD"/>
    <w:rPr>
      <w:sz w:val="20"/>
      <w:szCs w:val="20"/>
    </w:rPr>
  </w:style>
  <w:style w:type="character" w:customStyle="1" w:styleId="FranklinGothicMedium14pt0pt">
    <w:name w:val="Основной текст + Franklin Gothic Medium;14 pt;Интервал 0 pt"/>
    <w:rsid w:val="00161C4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5pt-1pt">
    <w:name w:val="Основной текст + 15 pt;Курсив;Интервал -1 pt"/>
    <w:rsid w:val="00161C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2"/>
      <w:w w:val="100"/>
      <w:position w:val="0"/>
      <w:sz w:val="30"/>
      <w:szCs w:val="30"/>
      <w:u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3A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A0F09"/>
  </w:style>
  <w:style w:type="paragraph" w:styleId="af4">
    <w:name w:val="footer"/>
    <w:basedOn w:val="a"/>
    <w:link w:val="af5"/>
    <w:uiPriority w:val="99"/>
    <w:unhideWhenUsed/>
    <w:rsid w:val="003A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A0F09"/>
  </w:style>
  <w:style w:type="character" w:styleId="af6">
    <w:name w:val="Placeholder Text"/>
    <w:basedOn w:val="a0"/>
    <w:uiPriority w:val="99"/>
    <w:semiHidden/>
    <w:rsid w:val="00B1711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F24"/>
    <w:rPr>
      <w:color w:val="0563C1" w:themeColor="hyperlink"/>
      <w:u w:val="single"/>
    </w:rPr>
  </w:style>
  <w:style w:type="paragraph" w:styleId="a4">
    <w:name w:val="No Spacing"/>
    <w:uiPriority w:val="1"/>
    <w:qFormat/>
    <w:rsid w:val="00233F24"/>
    <w:pPr>
      <w:spacing w:after="0" w:line="240" w:lineRule="auto"/>
    </w:pPr>
  </w:style>
  <w:style w:type="paragraph" w:customStyle="1" w:styleId="ConsPlusTitle">
    <w:name w:val="ConsPlusTitle"/>
    <w:rsid w:val="00435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39"/>
    <w:rsid w:val="00435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373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E8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2B702B"/>
    <w:rPr>
      <w:rFonts w:eastAsia="Times New Roman"/>
      <w:b/>
      <w:bCs/>
      <w:spacing w:val="10"/>
      <w:shd w:val="clear" w:color="auto" w:fill="FFFFFF"/>
    </w:rPr>
  </w:style>
  <w:style w:type="character" w:customStyle="1" w:styleId="a8">
    <w:name w:val="Основной текст_"/>
    <w:link w:val="1"/>
    <w:rsid w:val="002B702B"/>
    <w:rPr>
      <w:rFonts w:eastAsia="Times New Roman"/>
      <w:spacing w:val="8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02B"/>
    <w:pPr>
      <w:widowControl w:val="0"/>
      <w:shd w:val="clear" w:color="auto" w:fill="FFFFFF"/>
      <w:spacing w:after="600" w:line="331" w:lineRule="exact"/>
      <w:jc w:val="center"/>
    </w:pPr>
    <w:rPr>
      <w:rFonts w:eastAsia="Times New Roman"/>
      <w:b/>
      <w:bCs/>
      <w:spacing w:val="10"/>
    </w:rPr>
  </w:style>
  <w:style w:type="paragraph" w:customStyle="1" w:styleId="1">
    <w:name w:val="Основной текст1"/>
    <w:basedOn w:val="a"/>
    <w:link w:val="a8"/>
    <w:rsid w:val="002B702B"/>
    <w:pPr>
      <w:widowControl w:val="0"/>
      <w:shd w:val="clear" w:color="auto" w:fill="FFFFFF"/>
      <w:spacing w:before="1140" w:after="0" w:line="322" w:lineRule="exact"/>
      <w:ind w:hanging="1100"/>
      <w:jc w:val="both"/>
    </w:pPr>
    <w:rPr>
      <w:rFonts w:eastAsia="Times New Roman"/>
      <w:spacing w:val="8"/>
      <w:sz w:val="25"/>
      <w:szCs w:val="25"/>
    </w:rPr>
  </w:style>
  <w:style w:type="paragraph" w:styleId="a9">
    <w:name w:val="Body Text"/>
    <w:basedOn w:val="a"/>
    <w:link w:val="aa"/>
    <w:rsid w:val="002B702B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B702B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styleId="ab">
    <w:name w:val="Strong"/>
    <w:uiPriority w:val="22"/>
    <w:qFormat/>
    <w:rsid w:val="00C23644"/>
    <w:rPr>
      <w:b/>
      <w:bCs/>
    </w:rPr>
  </w:style>
  <w:style w:type="character" w:styleId="ac">
    <w:name w:val="endnote reference"/>
    <w:uiPriority w:val="99"/>
    <w:semiHidden/>
    <w:unhideWhenUsed/>
    <w:rsid w:val="00A16C3E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C90BB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90BB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90BB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90BBD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90BBD"/>
    <w:rPr>
      <w:sz w:val="20"/>
      <w:szCs w:val="20"/>
    </w:rPr>
  </w:style>
  <w:style w:type="character" w:customStyle="1" w:styleId="FranklinGothicMedium14pt0pt">
    <w:name w:val="Основной текст + Franklin Gothic Medium;14 pt;Интервал 0 pt"/>
    <w:rsid w:val="00161C4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5pt-1pt">
    <w:name w:val="Основной текст + 15 pt;Курсив;Интервал -1 pt"/>
    <w:rsid w:val="00161C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2"/>
      <w:w w:val="100"/>
      <w:position w:val="0"/>
      <w:sz w:val="30"/>
      <w:szCs w:val="30"/>
      <w:u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3A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A0F09"/>
  </w:style>
  <w:style w:type="paragraph" w:styleId="af4">
    <w:name w:val="footer"/>
    <w:basedOn w:val="a"/>
    <w:link w:val="af5"/>
    <w:uiPriority w:val="99"/>
    <w:unhideWhenUsed/>
    <w:rsid w:val="003A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A0F09"/>
  </w:style>
  <w:style w:type="character" w:styleId="af6">
    <w:name w:val="Placeholder Text"/>
    <w:basedOn w:val="a0"/>
    <w:uiPriority w:val="99"/>
    <w:semiHidden/>
    <w:rsid w:val="00B1711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2A82C1CDEDC3BE18DC29A04C51481F967FD07F791D860DC8F955BC5BEBD6637ECDE1F6E2FD258B2w4cB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A82C1CDEDC3BE18DC29A04C51481F967FD07FD93D660DC8F955BC5BEBD6637ECDE1F6B2BD2w5c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CE23D-A67E-40EE-BF70-1FB835F3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31</Pages>
  <Words>4761</Words>
  <Characters>27143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Юрьевна</dc:creator>
  <cp:keywords/>
  <dc:description/>
  <cp:lastModifiedBy>Григорий</cp:lastModifiedBy>
  <cp:revision>12</cp:revision>
  <cp:lastPrinted>2023-10-06T09:23:00Z</cp:lastPrinted>
  <dcterms:created xsi:type="dcterms:W3CDTF">2022-04-27T11:43:00Z</dcterms:created>
  <dcterms:modified xsi:type="dcterms:W3CDTF">2023-10-12T12:18:00Z</dcterms:modified>
</cp:coreProperties>
</file>