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599" w:rsidRPr="001A0385" w:rsidRDefault="000B0599" w:rsidP="001A0385">
      <w:pPr>
        <w:spacing w:after="0" w:line="240" w:lineRule="auto"/>
        <w:jc w:val="center"/>
        <w:rPr>
          <w:sz w:val="28"/>
          <w:szCs w:val="28"/>
        </w:rPr>
      </w:pPr>
      <w:r w:rsidRPr="000B059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8F6CB3D" wp14:editId="1EDFAE17">
            <wp:extent cx="413385" cy="729615"/>
            <wp:effectExtent l="0" t="0" r="5715" b="0"/>
            <wp:docPr id="6" name="Рисунок 6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599" w:rsidRPr="000B0599" w:rsidRDefault="000B0599" w:rsidP="001A0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0B0599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0B0599" w:rsidRPr="000B0599" w:rsidRDefault="000B0599" w:rsidP="001A0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0B0599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0B0599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0B0599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0B0599" w:rsidRPr="000B0599" w:rsidRDefault="000B0599" w:rsidP="001A0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0B0599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1A0385" w:rsidRDefault="001A0385" w:rsidP="001A0385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0B0599" w:rsidRPr="000B0599" w:rsidRDefault="001A0385" w:rsidP="001A0385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14.</w:t>
      </w:r>
      <w:r w:rsidR="000B0599" w:rsidRPr="000B059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03.2025                                                              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</w:t>
      </w:r>
      <w:r w:rsidR="0040212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</w:t>
      </w:r>
      <w:r w:rsidR="000B0599" w:rsidRPr="000B059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№</w:t>
      </w:r>
      <w:r w:rsidR="004863F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153/4</w:t>
      </w:r>
    </w:p>
    <w:p w:rsidR="001A0385" w:rsidRDefault="001A0385" w:rsidP="001A03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B0599" w:rsidRPr="000B0599" w:rsidRDefault="000B0599" w:rsidP="001A03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0B0599" w:rsidRPr="000B0599" w:rsidRDefault="000B0599" w:rsidP="001A03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4863F4" w:rsidRDefault="004863F4" w:rsidP="004863F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4863F4" w:rsidRPr="000B0599" w:rsidRDefault="004863F4" w:rsidP="004863F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B0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В соответствии со ст. 23, гл. </w:t>
      </w:r>
      <w:r w:rsidRPr="000B0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en-US"/>
        </w:rPr>
        <w:t>V</w:t>
      </w:r>
      <w:r w:rsidRPr="000B0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.7 </w:t>
      </w:r>
      <w:r w:rsidRPr="000B0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Земельного кодекса Российской Федерации,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 w:rsidRPr="000B0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Юсьвинского</w:t>
      </w:r>
      <w:proofErr w:type="spellEnd"/>
      <w:r w:rsidRPr="000B0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  <w:proofErr w:type="gramEnd"/>
    </w:p>
    <w:p w:rsidR="004863F4" w:rsidRPr="000B0599" w:rsidRDefault="004863F4" w:rsidP="004863F4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1.Установить публичный сервитут с </w:t>
      </w:r>
      <w:r w:rsidRPr="000B0599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электросетевой комплекс  размещения объекта электросетевого хозяйства -  </w:t>
      </w:r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эксплуатации объекта  электросетевого хозяйства ВЛ-0,4 </w:t>
      </w:r>
      <w:proofErr w:type="spellStart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L~25 м от опоры № 8 </w:t>
      </w:r>
      <w:proofErr w:type="gramStart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ВЛ</w:t>
      </w:r>
      <w:proofErr w:type="gramEnd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0,4 </w:t>
      </w:r>
      <w:proofErr w:type="spellStart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№3 от ТП-698/160кВА, ВЛ 10 </w:t>
      </w:r>
      <w:proofErr w:type="spellStart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№2, ПС Юсьва проводом СИП сечением не менее 16 мм² и монтаж пункта учета с удаленным опросом на вновь строящейся опоре для электроснабжения малоэтажная жилая застройка: Пермский край, </w:t>
      </w:r>
      <w:proofErr w:type="spellStart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Юсьвинский</w:t>
      </w:r>
      <w:proofErr w:type="spellEnd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район, село Юсьва, улица Механизаторов, з/у 31 (</w:t>
      </w:r>
      <w:proofErr w:type="spellStart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кад</w:t>
      </w:r>
      <w:proofErr w:type="spellEnd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№ 81:05:0011096:346)</w:t>
      </w:r>
      <w:r w:rsidRPr="000B0599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</w:t>
      </w:r>
      <w:r w:rsidRPr="000B0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90</w:t>
      </w: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кв. м, в том числе на земли и земельные участки, указанные в приложении 1 к настоящему постановлению. </w:t>
      </w:r>
    </w:p>
    <w:p w:rsidR="004863F4" w:rsidRPr="000B0599" w:rsidRDefault="004863F4" w:rsidP="004863F4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>2. Утвердить границы публичного сервитута земельных участков, согласно прилагаемому описанию местоположения границ публичного сервитута,</w:t>
      </w:r>
      <w:r w:rsidRPr="000B0599">
        <w:t xml:space="preserve"> </w:t>
      </w:r>
      <w:r w:rsidRPr="000B0599">
        <w:rPr>
          <w:rFonts w:ascii="Times New Roman" w:eastAsia="Calibri" w:hAnsi="Times New Roman" w:cs="Times New Roman"/>
          <w:sz w:val="28"/>
          <w:szCs w:val="28"/>
        </w:rPr>
        <w:t>согласно приложению 2 к настоящему постановлению.</w:t>
      </w:r>
    </w:p>
    <w:p w:rsidR="004863F4" w:rsidRPr="000B0599" w:rsidRDefault="004863F4" w:rsidP="004863F4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>3. Порядок установления зон с особыми условиями использования территории и содержание ограничения прав на земельные участки в границах таких зон установлен постановлением Правительства РФ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4863F4" w:rsidRPr="000B0599" w:rsidRDefault="004863F4" w:rsidP="004863F4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>4. Определить порядок расчета платы за  публичный сервитут земельных участков, согласно приложению 3</w:t>
      </w:r>
      <w:r w:rsidRPr="000B0599">
        <w:t xml:space="preserve"> </w:t>
      </w:r>
      <w:r w:rsidRPr="000B0599">
        <w:rPr>
          <w:rFonts w:ascii="Times New Roman" w:eastAsia="Calibri" w:hAnsi="Times New Roman" w:cs="Times New Roman"/>
          <w:sz w:val="28"/>
          <w:szCs w:val="28"/>
        </w:rPr>
        <w:t>к настоящему постановлению.</w:t>
      </w:r>
    </w:p>
    <w:p w:rsidR="004863F4" w:rsidRPr="000B0599" w:rsidRDefault="004863F4" w:rsidP="004863F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>5.  ПАО «</w:t>
      </w:r>
      <w:proofErr w:type="spellStart"/>
      <w:r w:rsidRPr="000B0599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Урал» в установленном законом порядке обеспечить: </w:t>
      </w:r>
    </w:p>
    <w:p w:rsidR="004863F4" w:rsidRPr="000B0599" w:rsidRDefault="004863F4" w:rsidP="004863F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5.1.  внесение платы за публичный сервитут единовременным платежом не позднее шести месяцев со дня издания настоящего постановления  по  платежным реквизитам, указанным в приложении 3 к </w:t>
      </w:r>
      <w:r w:rsidRPr="000B059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настоящему постановлению; </w:t>
      </w:r>
    </w:p>
    <w:p w:rsidR="004863F4" w:rsidRPr="000B0599" w:rsidRDefault="004863F4" w:rsidP="004863F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>5.2. срок, в течени</w:t>
      </w:r>
      <w:proofErr w:type="gramStart"/>
      <w:r w:rsidRPr="000B0599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которого использование указанных в п.1 настоящего постановления земельных участков в соответствии с их разрешенным использованием будет невозможно или существенно затруднено  в связи с осуществлением сервитута –продолжительностью не более трех месяцев для 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огородничества; не более одного го</w:t>
      </w:r>
      <w:proofErr w:type="gramStart"/>
      <w:r w:rsidRPr="000B0599">
        <w:rPr>
          <w:rFonts w:ascii="Times New Roman" w:eastAsia="Calibri" w:hAnsi="Times New Roman" w:cs="Times New Roman"/>
          <w:sz w:val="28"/>
          <w:szCs w:val="28"/>
        </w:rPr>
        <w:t>д-</w:t>
      </w:r>
      <w:proofErr w:type="gram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в отношении иных земельных участков.</w:t>
      </w:r>
    </w:p>
    <w:p w:rsidR="004863F4" w:rsidRPr="000B0599" w:rsidRDefault="004863F4" w:rsidP="004863F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5.3. после прекращения действия публичного сервитута привести  часть </w:t>
      </w:r>
    </w:p>
    <w:p w:rsidR="004863F4" w:rsidRPr="000B0599" w:rsidRDefault="004863F4" w:rsidP="004863F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земельного  участка и  земли,  указанные в  приложении  2  к настоящему постановлению, обремененные публичным сервитутом, в состояние, пригодное для их использования в соответствии с видом разрешенного использования. </w:t>
      </w:r>
    </w:p>
    <w:p w:rsidR="004863F4" w:rsidRPr="000B0599" w:rsidRDefault="004863F4" w:rsidP="004863F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>6. ПАО «</w:t>
      </w:r>
      <w:proofErr w:type="spellStart"/>
      <w:r w:rsidRPr="000B0599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Урал» вправе: </w:t>
      </w:r>
    </w:p>
    <w:p w:rsidR="004863F4" w:rsidRPr="000B0599" w:rsidRDefault="004863F4" w:rsidP="004863F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6.1.  приступить к осуществлению публичного сервитута  со дня заключения соглашения о его осуществлении и после внесения платы за публичный сервитут в соответствии с настоящим постановлением, но не ранее дня внесения сведений о нем в Единый государственный реестр недвижимости;  </w:t>
      </w:r>
    </w:p>
    <w:p w:rsidR="004863F4" w:rsidRPr="000B0599" w:rsidRDefault="004863F4" w:rsidP="004863F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6.2.  в установленных границах публичного сервитута осуществлять,  в соответствии с требованиями законодательства Российской Федерации, </w:t>
      </w:r>
      <w:proofErr w:type="gramStart"/>
      <w:r w:rsidRPr="000B0599">
        <w:rPr>
          <w:rFonts w:ascii="Times New Roman" w:eastAsia="Calibri" w:hAnsi="Times New Roman" w:cs="Times New Roman"/>
          <w:sz w:val="28"/>
          <w:szCs w:val="28"/>
        </w:rPr>
        <w:t>деятельность</w:t>
      </w:r>
      <w:proofErr w:type="gram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для обеспечения которой установлен публичный сервитут. </w:t>
      </w:r>
    </w:p>
    <w:p w:rsidR="004863F4" w:rsidRPr="000B0599" w:rsidRDefault="004863F4" w:rsidP="004863F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7. Отделу по земельным и имущественным отношениям администрации </w:t>
      </w:r>
      <w:proofErr w:type="spellStart"/>
      <w:r w:rsidRPr="000B0599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4863F4" w:rsidRPr="000B0599" w:rsidRDefault="004863F4" w:rsidP="004863F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7.1. направить настоящее постановление в  федеральный орган исполнительной власти, уполномоченный Правительством Российской Федерации на осуществление государственного кадастрового учета, ведение </w:t>
      </w:r>
    </w:p>
    <w:p w:rsidR="004863F4" w:rsidRPr="000B0599" w:rsidRDefault="004863F4" w:rsidP="004863F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>Единого государственного реестра недвижимости и предоставление сведений.</w:t>
      </w:r>
      <w:r w:rsidRPr="000B0599">
        <w:rPr>
          <w:rFonts w:ascii="Times New Roman" w:eastAsia="Calibri" w:hAnsi="Times New Roman" w:cs="Times New Roman"/>
          <w:sz w:val="28"/>
          <w:szCs w:val="28"/>
        </w:rPr>
        <w:tab/>
      </w:r>
    </w:p>
    <w:p w:rsidR="004863F4" w:rsidRPr="000B0599" w:rsidRDefault="004863F4" w:rsidP="004863F4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7.2. разместить на официальном сайте </w:t>
      </w:r>
      <w:proofErr w:type="spellStart"/>
      <w:r w:rsidRPr="000B0599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 </w:t>
      </w:r>
    </w:p>
    <w:p w:rsidR="004863F4" w:rsidRPr="000B0599" w:rsidRDefault="004863F4" w:rsidP="004863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gramStart"/>
      <w:r w:rsidRPr="000B0599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Шидловскую Н.Ю., заместителя главы администрации </w:t>
      </w:r>
      <w:proofErr w:type="spellStart"/>
      <w:r w:rsidRPr="000B0599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экономическому развитию.</w:t>
      </w:r>
    </w:p>
    <w:p w:rsidR="00716691" w:rsidRPr="000B0599" w:rsidRDefault="00716691" w:rsidP="00716691">
      <w:pPr>
        <w:widowControl w:val="0"/>
        <w:spacing w:after="0" w:line="36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B0599" w:rsidRPr="000B0599" w:rsidRDefault="000B0599" w:rsidP="001A0385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0599" w:rsidRPr="000B0599" w:rsidRDefault="000B0599" w:rsidP="001A03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0B0599" w:rsidRPr="000B0599" w:rsidRDefault="000B0599" w:rsidP="001A03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глава администрации </w:t>
      </w:r>
      <w:proofErr w:type="spellStart"/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</w:p>
    <w:p w:rsidR="000B0599" w:rsidRPr="000B0599" w:rsidRDefault="000B0599" w:rsidP="001A0385">
      <w:pPr>
        <w:spacing w:after="0" w:line="240" w:lineRule="auto"/>
        <w:rPr>
          <w:color w:val="FF0000"/>
        </w:rPr>
      </w:pP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        </w:t>
      </w:r>
      <w:r w:rsidR="005F3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</w:t>
      </w: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Н.Г.</w:t>
      </w:r>
      <w:r w:rsidR="005F3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Никулин</w:t>
      </w:r>
    </w:p>
    <w:p w:rsidR="000B0599" w:rsidRPr="000B0599" w:rsidRDefault="000B0599" w:rsidP="001A038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0599" w:rsidRDefault="000B0599" w:rsidP="001A038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0385" w:rsidRDefault="001A0385" w:rsidP="001A038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0385" w:rsidRDefault="001A0385" w:rsidP="001A038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0385" w:rsidRDefault="001A0385" w:rsidP="001A038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0385" w:rsidRPr="000B0599" w:rsidRDefault="001A0385" w:rsidP="001A038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0599" w:rsidRPr="000B0599" w:rsidRDefault="000B0599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1</w:t>
      </w:r>
    </w:p>
    <w:p w:rsidR="000B0599" w:rsidRPr="000B0599" w:rsidRDefault="000B0599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1A0385" w:rsidRDefault="000B0599" w:rsidP="001A0385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 </w:t>
      </w:r>
    </w:p>
    <w:p w:rsidR="001A0385" w:rsidRDefault="001A0385" w:rsidP="001A0385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</w:p>
    <w:p w:rsidR="000B0599" w:rsidRPr="000B0599" w:rsidRDefault="001A0385" w:rsidP="001A0385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14.</w:t>
      </w:r>
      <w:r w:rsidR="000B0599"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t>03.2025 №</w:t>
      </w:r>
      <w:r w:rsidR="00486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153/4</w:t>
      </w:r>
    </w:p>
    <w:tbl>
      <w:tblPr>
        <w:tblStyle w:val="a4"/>
        <w:tblW w:w="9748" w:type="dxa"/>
        <w:tblLook w:val="04A0" w:firstRow="1" w:lastRow="0" w:firstColumn="1" w:lastColumn="0" w:noHBand="0" w:noVBand="1"/>
      </w:tblPr>
      <w:tblGrid>
        <w:gridCol w:w="1033"/>
        <w:gridCol w:w="8715"/>
      </w:tblGrid>
      <w:tr w:rsidR="004863F4" w:rsidRPr="000B0599" w:rsidTr="00322BEA">
        <w:tc>
          <w:tcPr>
            <w:tcW w:w="1033" w:type="dxa"/>
          </w:tcPr>
          <w:p w:rsidR="004863F4" w:rsidRPr="000B0599" w:rsidRDefault="004863F4" w:rsidP="00322BE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05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0B05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0B05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715" w:type="dxa"/>
          </w:tcPr>
          <w:p w:rsidR="004863F4" w:rsidRPr="000B0599" w:rsidRDefault="004863F4" w:rsidP="00322BEA">
            <w:pPr>
              <w:tabs>
                <w:tab w:val="left" w:pos="5423"/>
              </w:tabs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05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 w:rsidRPr="000B05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4863F4" w:rsidRPr="000B0599" w:rsidTr="00322BEA">
        <w:trPr>
          <w:trHeight w:val="260"/>
        </w:trPr>
        <w:tc>
          <w:tcPr>
            <w:tcW w:w="1033" w:type="dxa"/>
          </w:tcPr>
          <w:p w:rsidR="004863F4" w:rsidRPr="000B0599" w:rsidRDefault="004863F4" w:rsidP="00322BEA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05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715" w:type="dxa"/>
          </w:tcPr>
          <w:p w:rsidR="004863F4" w:rsidRPr="000B0599" w:rsidRDefault="004863F4" w:rsidP="0032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599">
              <w:rPr>
                <w:rFonts w:ascii="Times New Roman" w:hAnsi="Times New Roman" w:cs="Times New Roman"/>
                <w:sz w:val="28"/>
                <w:szCs w:val="28"/>
              </w:rPr>
              <w:t>Кадастровый квартал 81:05:0011096</w:t>
            </w:r>
          </w:p>
        </w:tc>
      </w:tr>
      <w:tr w:rsidR="004863F4" w:rsidRPr="000B0599" w:rsidTr="00322BEA">
        <w:trPr>
          <w:trHeight w:val="260"/>
        </w:trPr>
        <w:tc>
          <w:tcPr>
            <w:tcW w:w="1033" w:type="dxa"/>
          </w:tcPr>
          <w:p w:rsidR="004863F4" w:rsidRPr="000B0599" w:rsidRDefault="004863F4" w:rsidP="00322BEA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05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715" w:type="dxa"/>
          </w:tcPr>
          <w:p w:rsidR="004863F4" w:rsidRPr="000B0599" w:rsidRDefault="004863F4" w:rsidP="0032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599">
              <w:rPr>
                <w:rFonts w:ascii="Times New Roman" w:hAnsi="Times New Roman" w:cs="Times New Roman"/>
                <w:sz w:val="28"/>
                <w:szCs w:val="28"/>
              </w:rPr>
              <w:t xml:space="preserve">81:05:0011096:108,  адрес:  край Пермский, муниципальный округ </w:t>
            </w:r>
            <w:proofErr w:type="spellStart"/>
            <w:r w:rsidRPr="000B0599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0599">
              <w:rPr>
                <w:rFonts w:ascii="Times New Roman" w:hAnsi="Times New Roman" w:cs="Times New Roman"/>
                <w:sz w:val="28"/>
                <w:szCs w:val="28"/>
              </w:rPr>
              <w:t>, село Юсьва, улица Широкая, з/у 13</w:t>
            </w:r>
          </w:p>
        </w:tc>
      </w:tr>
    </w:tbl>
    <w:p w:rsidR="00716691" w:rsidRDefault="00716691" w:rsidP="0071669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3126" w:rsidRDefault="00FF3126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3126" w:rsidRDefault="00FF3126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3126" w:rsidRDefault="00FF3126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3126" w:rsidRDefault="00FF3126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3126" w:rsidRDefault="00FF3126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3126" w:rsidRDefault="00FF3126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3126" w:rsidRDefault="00FF3126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3126" w:rsidRDefault="00FF3126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3126" w:rsidRDefault="00FF3126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3126" w:rsidRDefault="00FF3126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3126" w:rsidRDefault="00FF3126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3126" w:rsidRDefault="00FF3126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3126" w:rsidRDefault="00FF3126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3126" w:rsidRDefault="00FF3126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3126" w:rsidRDefault="00FF3126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3126" w:rsidRDefault="00FF3126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3126" w:rsidRDefault="00FF3126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3126" w:rsidRDefault="00FF3126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3126" w:rsidRDefault="00FF3126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3126" w:rsidRDefault="00FF3126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3126" w:rsidRDefault="00FF3126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3126" w:rsidRDefault="00FF3126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3126" w:rsidRDefault="00FF3126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3126" w:rsidRDefault="00FF3126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3126" w:rsidRDefault="00FF3126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3126" w:rsidRDefault="00FF3126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3126" w:rsidRDefault="00FF3126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3126" w:rsidRDefault="00FF3126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3126" w:rsidRDefault="00FF3126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3126" w:rsidRDefault="00FF3126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3126" w:rsidRDefault="00FF3126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3126" w:rsidRDefault="00FF3126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3126" w:rsidRDefault="00FF3126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3126" w:rsidRDefault="00FF3126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0385" w:rsidRPr="000B0599" w:rsidRDefault="00FF3126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3</w:t>
      </w:r>
      <w:bookmarkStart w:id="0" w:name="_GoBack"/>
      <w:bookmarkEnd w:id="0"/>
    </w:p>
    <w:p w:rsidR="001A0385" w:rsidRPr="000B0599" w:rsidRDefault="001A0385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1A0385" w:rsidRDefault="001A0385" w:rsidP="001A0385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 </w:t>
      </w:r>
    </w:p>
    <w:p w:rsidR="001A0385" w:rsidRDefault="001A0385" w:rsidP="001A0385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</w:p>
    <w:p w:rsidR="001A0385" w:rsidRDefault="001A0385" w:rsidP="001A0385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14.</w:t>
      </w:r>
      <w:r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t>03.2025 №</w:t>
      </w:r>
      <w:r w:rsidR="00486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153/4</w:t>
      </w:r>
    </w:p>
    <w:p w:rsidR="00716691" w:rsidRPr="000B0599" w:rsidRDefault="00716691" w:rsidP="001A0385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63F4" w:rsidRPr="000B0599" w:rsidRDefault="004863F4" w:rsidP="004863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>РАСЧЕТ платы за публичный сервитут</w:t>
      </w:r>
    </w:p>
    <w:p w:rsidR="004863F4" w:rsidRPr="000B0599" w:rsidRDefault="004863F4" w:rsidP="004863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>земли, находящиеся в государственной собственности</w:t>
      </w:r>
    </w:p>
    <w:p w:rsidR="004863F4" w:rsidRPr="000B0599" w:rsidRDefault="004863F4" w:rsidP="004863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 xml:space="preserve"> Расчет платы произведен в соответствии со ст. 39.46 Земельного кодекса РФ,</w:t>
      </w:r>
    </w:p>
    <w:p w:rsidR="004863F4" w:rsidRPr="000B0599" w:rsidRDefault="004863F4" w:rsidP="004863F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B0599">
        <w:rPr>
          <w:rFonts w:ascii="Times New Roman" w:hAnsi="Times New Roman" w:cs="Times New Roman"/>
          <w:sz w:val="28"/>
          <w:szCs w:val="28"/>
        </w:rPr>
        <w:t>Приказом Министерства по управлению имуществом и градостроительной деятельности Пермского края от 08.06.2023 N 31-02-1-4-1032 «Об утверждении средних значений удельных показателей кадастровой стоимости земельных участков на территории Пермского края и о внесении изменений в приказ Министерства по управлению имуществом и градостроительной деятельности Пермского края от 04 октября 2022 г. n 31-02-1-4-1901 "Об утверждении результатов определения кадастровой стоимости земельных участков на территории</w:t>
      </w:r>
      <w:proofErr w:type="gramEnd"/>
      <w:r w:rsidRPr="000B0599">
        <w:rPr>
          <w:rFonts w:ascii="Times New Roman" w:hAnsi="Times New Roman" w:cs="Times New Roman"/>
          <w:sz w:val="28"/>
          <w:szCs w:val="28"/>
        </w:rPr>
        <w:t xml:space="preserve"> Пермского края"</w:t>
      </w:r>
    </w:p>
    <w:p w:rsidR="004863F4" w:rsidRPr="000B0599" w:rsidRDefault="004863F4" w:rsidP="004863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 xml:space="preserve">1. Площадь неразграниченных земель, обремененных сервитутом –90 кв. м. </w:t>
      </w:r>
    </w:p>
    <w:p w:rsidR="004863F4" w:rsidRPr="000B0599" w:rsidRDefault="004863F4" w:rsidP="004863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>2. Среднее значение удельных показателей кадастровой стоимости– 56,75руб./</w:t>
      </w:r>
      <w:proofErr w:type="gramStart"/>
      <w:r w:rsidRPr="000B059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0B0599">
        <w:rPr>
          <w:rFonts w:ascii="Times New Roman" w:hAnsi="Times New Roman" w:cs="Times New Roman"/>
          <w:sz w:val="28"/>
          <w:szCs w:val="28"/>
          <w:vertAlign w:val="superscript"/>
        </w:rPr>
        <w:t xml:space="preserve"> 2</w:t>
      </w:r>
    </w:p>
    <w:p w:rsidR="004863F4" w:rsidRPr="000B0599" w:rsidRDefault="004863F4" w:rsidP="004863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 xml:space="preserve">3. Срок публичного сервитута – 49 лет. </w:t>
      </w:r>
    </w:p>
    <w:p w:rsidR="004863F4" w:rsidRPr="000B0599" w:rsidRDefault="004863F4" w:rsidP="004863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 xml:space="preserve">4. Размер платы за весь срок сервитута. </w:t>
      </w:r>
    </w:p>
    <w:p w:rsidR="004863F4" w:rsidRPr="000B0599" w:rsidRDefault="004863F4" w:rsidP="004863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 xml:space="preserve"> 90*56,75*49*0,1%= 250,27 </w:t>
      </w:r>
      <w:proofErr w:type="spellStart"/>
      <w:r w:rsidRPr="000B0599"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4863F4" w:rsidRPr="000B0599" w:rsidRDefault="004863F4" w:rsidP="004863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>Платежные реквизиты для внесения платы за публичный сервитут:</w:t>
      </w:r>
    </w:p>
    <w:p w:rsidR="004863F4" w:rsidRPr="000B0599" w:rsidRDefault="004863F4" w:rsidP="004863F4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УФК по Пермскому краю (АДМИНИСТРАЦИЯ ЮСЬВИНСКОГО МУНИЦИПАЛЬНОГО ОКРУГА ПЕРМСКОГО КРАЯ,  </w:t>
      </w:r>
      <w:proofErr w:type="gramStart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л</w:t>
      </w:r>
      <w:proofErr w:type="gramEnd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/с 04563298760)</w:t>
      </w:r>
    </w:p>
    <w:p w:rsidR="004863F4" w:rsidRPr="000B0599" w:rsidRDefault="004863F4" w:rsidP="004863F4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ИНН   5981007973,  КПП   598101001,   </w:t>
      </w:r>
    </w:p>
    <w:p w:rsidR="004863F4" w:rsidRPr="000B0599" w:rsidRDefault="004863F4" w:rsidP="004863F4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ОТДЕЛЕНИЕ ПЕРМЬ БАНКА РОССИИ//УФК по Пермскому краю </w:t>
      </w:r>
      <w:proofErr w:type="spellStart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г</w:t>
      </w:r>
      <w:proofErr w:type="gramStart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.П</w:t>
      </w:r>
      <w:proofErr w:type="gramEnd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ермь</w:t>
      </w:r>
      <w:proofErr w:type="spellEnd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,</w:t>
      </w:r>
    </w:p>
    <w:p w:rsidR="004863F4" w:rsidRPr="000B0599" w:rsidRDefault="004863F4" w:rsidP="004863F4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БИК  015773997, № ЕКС/</w:t>
      </w:r>
      <w:proofErr w:type="spellStart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кор</w:t>
      </w:r>
      <w:proofErr w:type="gramStart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.с</w:t>
      </w:r>
      <w:proofErr w:type="gramEnd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ч</w:t>
      </w:r>
      <w:proofErr w:type="spellEnd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40102810145370000048</w:t>
      </w:r>
    </w:p>
    <w:p w:rsidR="004863F4" w:rsidRPr="000B0599" w:rsidRDefault="004863F4" w:rsidP="004863F4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№ казначейского счета/</w:t>
      </w:r>
      <w:proofErr w:type="spellStart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расч</w:t>
      </w:r>
      <w:proofErr w:type="gramStart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.с</w:t>
      </w:r>
      <w:proofErr w:type="gramEnd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ч</w:t>
      </w:r>
      <w:proofErr w:type="spellEnd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03100643000000015600</w:t>
      </w:r>
    </w:p>
    <w:p w:rsidR="004863F4" w:rsidRPr="000B0599" w:rsidRDefault="004863F4" w:rsidP="004863F4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ОКТМО 57560000</w:t>
      </w:r>
    </w:p>
    <w:p w:rsidR="004863F4" w:rsidRPr="000B0599" w:rsidRDefault="004863F4" w:rsidP="004863F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05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КБК 601 111 05 410 14 0000 120 плата за публичный сервитут</w:t>
      </w:r>
    </w:p>
    <w:p w:rsidR="000B0599" w:rsidRPr="000B0599" w:rsidRDefault="000B0599" w:rsidP="001A0385">
      <w:pPr>
        <w:spacing w:after="0" w:line="240" w:lineRule="auto"/>
        <w:ind w:firstLine="709"/>
        <w:rPr>
          <w:sz w:val="28"/>
          <w:szCs w:val="28"/>
        </w:rPr>
      </w:pPr>
    </w:p>
    <w:sectPr w:rsidR="000B0599" w:rsidRPr="000B0599" w:rsidSect="001A0385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9087F"/>
    <w:multiLevelType w:val="hybridMultilevel"/>
    <w:tmpl w:val="2848C6D4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80DF7"/>
    <w:multiLevelType w:val="hybridMultilevel"/>
    <w:tmpl w:val="EA848C2A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4640DA"/>
    <w:multiLevelType w:val="hybridMultilevel"/>
    <w:tmpl w:val="33522D28"/>
    <w:lvl w:ilvl="0" w:tplc="15BE975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BFA7EBA"/>
    <w:multiLevelType w:val="hybridMultilevel"/>
    <w:tmpl w:val="062401C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7F8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805E6"/>
    <w:rsid w:val="00081F5C"/>
    <w:rsid w:val="00083383"/>
    <w:rsid w:val="0008384F"/>
    <w:rsid w:val="00090F37"/>
    <w:rsid w:val="00091513"/>
    <w:rsid w:val="00091F04"/>
    <w:rsid w:val="000922E5"/>
    <w:rsid w:val="00094B19"/>
    <w:rsid w:val="00094F7E"/>
    <w:rsid w:val="00095990"/>
    <w:rsid w:val="00095D17"/>
    <w:rsid w:val="000965FF"/>
    <w:rsid w:val="00096E96"/>
    <w:rsid w:val="00097FA7"/>
    <w:rsid w:val="000A296B"/>
    <w:rsid w:val="000A5B2C"/>
    <w:rsid w:val="000A5B78"/>
    <w:rsid w:val="000B0599"/>
    <w:rsid w:val="000B2A8C"/>
    <w:rsid w:val="000B2FCC"/>
    <w:rsid w:val="000B3709"/>
    <w:rsid w:val="000B3819"/>
    <w:rsid w:val="000B6FB3"/>
    <w:rsid w:val="000B7A2D"/>
    <w:rsid w:val="000C50B7"/>
    <w:rsid w:val="000D18C2"/>
    <w:rsid w:val="000D5616"/>
    <w:rsid w:val="000D62EA"/>
    <w:rsid w:val="000D7E3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0A26"/>
    <w:rsid w:val="00102103"/>
    <w:rsid w:val="001026B1"/>
    <w:rsid w:val="0010555D"/>
    <w:rsid w:val="00107AA2"/>
    <w:rsid w:val="00110DCA"/>
    <w:rsid w:val="0011280A"/>
    <w:rsid w:val="001149DB"/>
    <w:rsid w:val="001160A0"/>
    <w:rsid w:val="0011683E"/>
    <w:rsid w:val="0011730C"/>
    <w:rsid w:val="001200C3"/>
    <w:rsid w:val="00123EC1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6163D"/>
    <w:rsid w:val="0016406C"/>
    <w:rsid w:val="00165EE3"/>
    <w:rsid w:val="001701D8"/>
    <w:rsid w:val="00171465"/>
    <w:rsid w:val="00171858"/>
    <w:rsid w:val="00172B23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0385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016B"/>
    <w:rsid w:val="001C3903"/>
    <w:rsid w:val="001D235E"/>
    <w:rsid w:val="001D3F7A"/>
    <w:rsid w:val="001D4238"/>
    <w:rsid w:val="001D54EC"/>
    <w:rsid w:val="001D6679"/>
    <w:rsid w:val="001D7696"/>
    <w:rsid w:val="001E1BD1"/>
    <w:rsid w:val="001E27E7"/>
    <w:rsid w:val="001E2A3B"/>
    <w:rsid w:val="001E354E"/>
    <w:rsid w:val="001E488C"/>
    <w:rsid w:val="001E588B"/>
    <w:rsid w:val="001E6BBE"/>
    <w:rsid w:val="001F1657"/>
    <w:rsid w:val="001F38D8"/>
    <w:rsid w:val="001F49F2"/>
    <w:rsid w:val="00201458"/>
    <w:rsid w:val="002026CB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759E"/>
    <w:rsid w:val="00221969"/>
    <w:rsid w:val="0022554E"/>
    <w:rsid w:val="00225ADE"/>
    <w:rsid w:val="00226137"/>
    <w:rsid w:val="0022735F"/>
    <w:rsid w:val="00230894"/>
    <w:rsid w:val="002316C9"/>
    <w:rsid w:val="0023518D"/>
    <w:rsid w:val="002413D9"/>
    <w:rsid w:val="0024313E"/>
    <w:rsid w:val="002434F7"/>
    <w:rsid w:val="00243662"/>
    <w:rsid w:val="00243C24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7380"/>
    <w:rsid w:val="002800A2"/>
    <w:rsid w:val="00282803"/>
    <w:rsid w:val="002828E5"/>
    <w:rsid w:val="00282DE5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1C75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D457F"/>
    <w:rsid w:val="002E03E9"/>
    <w:rsid w:val="002E0C71"/>
    <w:rsid w:val="002E1CDD"/>
    <w:rsid w:val="002E474F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4FCA"/>
    <w:rsid w:val="003057B3"/>
    <w:rsid w:val="003136A9"/>
    <w:rsid w:val="00317D57"/>
    <w:rsid w:val="00320105"/>
    <w:rsid w:val="00321263"/>
    <w:rsid w:val="00324B72"/>
    <w:rsid w:val="00325D46"/>
    <w:rsid w:val="00326625"/>
    <w:rsid w:val="0033195A"/>
    <w:rsid w:val="003353C6"/>
    <w:rsid w:val="00336255"/>
    <w:rsid w:val="003366AF"/>
    <w:rsid w:val="00336E66"/>
    <w:rsid w:val="00340089"/>
    <w:rsid w:val="00341E06"/>
    <w:rsid w:val="0034226A"/>
    <w:rsid w:val="003436E8"/>
    <w:rsid w:val="003473AA"/>
    <w:rsid w:val="00347CC0"/>
    <w:rsid w:val="0035043D"/>
    <w:rsid w:val="003518A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27DF"/>
    <w:rsid w:val="003638A7"/>
    <w:rsid w:val="00363E4B"/>
    <w:rsid w:val="00364270"/>
    <w:rsid w:val="0036771B"/>
    <w:rsid w:val="0037094A"/>
    <w:rsid w:val="00372A84"/>
    <w:rsid w:val="003730A0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AA0"/>
    <w:rsid w:val="003A1C14"/>
    <w:rsid w:val="003A39CC"/>
    <w:rsid w:val="003A42EB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42DB"/>
    <w:rsid w:val="003B7235"/>
    <w:rsid w:val="003B7E05"/>
    <w:rsid w:val="003C1E6A"/>
    <w:rsid w:val="003C3B4F"/>
    <w:rsid w:val="003C5C09"/>
    <w:rsid w:val="003D084B"/>
    <w:rsid w:val="003D0B34"/>
    <w:rsid w:val="003D0C52"/>
    <w:rsid w:val="003D1307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212A"/>
    <w:rsid w:val="004034C5"/>
    <w:rsid w:val="00403C7B"/>
    <w:rsid w:val="004043FB"/>
    <w:rsid w:val="0040495B"/>
    <w:rsid w:val="00404E23"/>
    <w:rsid w:val="0040639E"/>
    <w:rsid w:val="00407F0C"/>
    <w:rsid w:val="004137F1"/>
    <w:rsid w:val="00415238"/>
    <w:rsid w:val="00415783"/>
    <w:rsid w:val="00420B13"/>
    <w:rsid w:val="00421412"/>
    <w:rsid w:val="00423FB9"/>
    <w:rsid w:val="00424E69"/>
    <w:rsid w:val="00426204"/>
    <w:rsid w:val="00431AAA"/>
    <w:rsid w:val="00431B48"/>
    <w:rsid w:val="004327D3"/>
    <w:rsid w:val="00434AE8"/>
    <w:rsid w:val="004358E1"/>
    <w:rsid w:val="004361FA"/>
    <w:rsid w:val="00442826"/>
    <w:rsid w:val="00442A85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716D"/>
    <w:rsid w:val="00471557"/>
    <w:rsid w:val="0047526A"/>
    <w:rsid w:val="00477E42"/>
    <w:rsid w:val="00482EC6"/>
    <w:rsid w:val="00483171"/>
    <w:rsid w:val="004844FC"/>
    <w:rsid w:val="00484E05"/>
    <w:rsid w:val="004863F4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C6134"/>
    <w:rsid w:val="004D0DCE"/>
    <w:rsid w:val="004D1133"/>
    <w:rsid w:val="004D4957"/>
    <w:rsid w:val="004E09BB"/>
    <w:rsid w:val="004E1A3A"/>
    <w:rsid w:val="004E206E"/>
    <w:rsid w:val="004E2226"/>
    <w:rsid w:val="004E4EEF"/>
    <w:rsid w:val="004E5F41"/>
    <w:rsid w:val="004E6277"/>
    <w:rsid w:val="004F4171"/>
    <w:rsid w:val="004F5FE9"/>
    <w:rsid w:val="004F756D"/>
    <w:rsid w:val="00502552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3732"/>
    <w:rsid w:val="005240B9"/>
    <w:rsid w:val="00526703"/>
    <w:rsid w:val="0053197E"/>
    <w:rsid w:val="00531E11"/>
    <w:rsid w:val="00532236"/>
    <w:rsid w:val="005348C8"/>
    <w:rsid w:val="00534B17"/>
    <w:rsid w:val="00544182"/>
    <w:rsid w:val="00544502"/>
    <w:rsid w:val="005445E5"/>
    <w:rsid w:val="00546AA7"/>
    <w:rsid w:val="005479F8"/>
    <w:rsid w:val="00555AB3"/>
    <w:rsid w:val="005639CF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9E8"/>
    <w:rsid w:val="005822DD"/>
    <w:rsid w:val="00582F46"/>
    <w:rsid w:val="00583087"/>
    <w:rsid w:val="005838DB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318D"/>
    <w:rsid w:val="005D370E"/>
    <w:rsid w:val="005D4FBF"/>
    <w:rsid w:val="005D617D"/>
    <w:rsid w:val="005E082C"/>
    <w:rsid w:val="005E0965"/>
    <w:rsid w:val="005E0A1B"/>
    <w:rsid w:val="005E254B"/>
    <w:rsid w:val="005E36A4"/>
    <w:rsid w:val="005E5869"/>
    <w:rsid w:val="005F0188"/>
    <w:rsid w:val="005F0436"/>
    <w:rsid w:val="005F1110"/>
    <w:rsid w:val="005F26F6"/>
    <w:rsid w:val="005F3201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4C5E"/>
    <w:rsid w:val="00636381"/>
    <w:rsid w:val="00637BF1"/>
    <w:rsid w:val="00640194"/>
    <w:rsid w:val="00640358"/>
    <w:rsid w:val="00642D98"/>
    <w:rsid w:val="006455D3"/>
    <w:rsid w:val="00646F2B"/>
    <w:rsid w:val="006476CF"/>
    <w:rsid w:val="0065201E"/>
    <w:rsid w:val="006520D8"/>
    <w:rsid w:val="006606F4"/>
    <w:rsid w:val="00660A2F"/>
    <w:rsid w:val="00660E7F"/>
    <w:rsid w:val="00664E33"/>
    <w:rsid w:val="006672CD"/>
    <w:rsid w:val="00671B29"/>
    <w:rsid w:val="00672382"/>
    <w:rsid w:val="006746AC"/>
    <w:rsid w:val="00674930"/>
    <w:rsid w:val="006759B3"/>
    <w:rsid w:val="006760AD"/>
    <w:rsid w:val="00676934"/>
    <w:rsid w:val="00681F00"/>
    <w:rsid w:val="00682D8B"/>
    <w:rsid w:val="00686DA4"/>
    <w:rsid w:val="00691DFC"/>
    <w:rsid w:val="00694B9E"/>
    <w:rsid w:val="00694CB7"/>
    <w:rsid w:val="00697F3B"/>
    <w:rsid w:val="006A0FD3"/>
    <w:rsid w:val="006A248C"/>
    <w:rsid w:val="006A42CC"/>
    <w:rsid w:val="006A727F"/>
    <w:rsid w:val="006B15E4"/>
    <w:rsid w:val="006B2EC8"/>
    <w:rsid w:val="006B3AFE"/>
    <w:rsid w:val="006B3E93"/>
    <w:rsid w:val="006B4C0B"/>
    <w:rsid w:val="006B57D9"/>
    <w:rsid w:val="006B5A20"/>
    <w:rsid w:val="006B740C"/>
    <w:rsid w:val="006C0D7D"/>
    <w:rsid w:val="006C0DB9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4DB"/>
    <w:rsid w:val="006E6F0B"/>
    <w:rsid w:val="006E7B03"/>
    <w:rsid w:val="006F0159"/>
    <w:rsid w:val="006F2881"/>
    <w:rsid w:val="006F5620"/>
    <w:rsid w:val="006F609E"/>
    <w:rsid w:val="00702B4C"/>
    <w:rsid w:val="00703E4F"/>
    <w:rsid w:val="00705476"/>
    <w:rsid w:val="007067DD"/>
    <w:rsid w:val="0070734B"/>
    <w:rsid w:val="00707718"/>
    <w:rsid w:val="007101F5"/>
    <w:rsid w:val="00710D41"/>
    <w:rsid w:val="00711DF4"/>
    <w:rsid w:val="00712BC2"/>
    <w:rsid w:val="00715AF7"/>
    <w:rsid w:val="00716691"/>
    <w:rsid w:val="007204E5"/>
    <w:rsid w:val="007208D9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2944"/>
    <w:rsid w:val="0074377B"/>
    <w:rsid w:val="007442B1"/>
    <w:rsid w:val="00745060"/>
    <w:rsid w:val="00745DFF"/>
    <w:rsid w:val="00746028"/>
    <w:rsid w:val="0074684C"/>
    <w:rsid w:val="00754174"/>
    <w:rsid w:val="00755E83"/>
    <w:rsid w:val="00756E49"/>
    <w:rsid w:val="00757FDB"/>
    <w:rsid w:val="00760912"/>
    <w:rsid w:val="007610CB"/>
    <w:rsid w:val="007632D8"/>
    <w:rsid w:val="007640E2"/>
    <w:rsid w:val="00766D37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4741"/>
    <w:rsid w:val="00795285"/>
    <w:rsid w:val="007962A7"/>
    <w:rsid w:val="007967F0"/>
    <w:rsid w:val="007A166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5B81"/>
    <w:rsid w:val="007E29B1"/>
    <w:rsid w:val="007E5D27"/>
    <w:rsid w:val="007F2B6C"/>
    <w:rsid w:val="007F5125"/>
    <w:rsid w:val="007F6296"/>
    <w:rsid w:val="007F68FA"/>
    <w:rsid w:val="00801D30"/>
    <w:rsid w:val="00803692"/>
    <w:rsid w:val="00803E80"/>
    <w:rsid w:val="00804B01"/>
    <w:rsid w:val="0080714C"/>
    <w:rsid w:val="00810BC2"/>
    <w:rsid w:val="0081121E"/>
    <w:rsid w:val="00812F95"/>
    <w:rsid w:val="00814B46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3B00"/>
    <w:rsid w:val="00845DC4"/>
    <w:rsid w:val="00846F35"/>
    <w:rsid w:val="008479F9"/>
    <w:rsid w:val="00847DFE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3D56"/>
    <w:rsid w:val="008650F5"/>
    <w:rsid w:val="00865C33"/>
    <w:rsid w:val="00867639"/>
    <w:rsid w:val="008677BB"/>
    <w:rsid w:val="00870AFD"/>
    <w:rsid w:val="00870F37"/>
    <w:rsid w:val="008745A8"/>
    <w:rsid w:val="008752C3"/>
    <w:rsid w:val="0087654A"/>
    <w:rsid w:val="00877FEF"/>
    <w:rsid w:val="008810B3"/>
    <w:rsid w:val="008831A8"/>
    <w:rsid w:val="00883A6E"/>
    <w:rsid w:val="00884F07"/>
    <w:rsid w:val="00890C9A"/>
    <w:rsid w:val="008915DA"/>
    <w:rsid w:val="0089207D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C0FBF"/>
    <w:rsid w:val="008C0FF0"/>
    <w:rsid w:val="008C26DF"/>
    <w:rsid w:val="008C4F0F"/>
    <w:rsid w:val="008D0EBF"/>
    <w:rsid w:val="008D1779"/>
    <w:rsid w:val="008D347C"/>
    <w:rsid w:val="008D3D6B"/>
    <w:rsid w:val="008D5C4B"/>
    <w:rsid w:val="008E68CA"/>
    <w:rsid w:val="008E761B"/>
    <w:rsid w:val="008F05A7"/>
    <w:rsid w:val="008F4CB9"/>
    <w:rsid w:val="008F7D92"/>
    <w:rsid w:val="00900723"/>
    <w:rsid w:val="0090082F"/>
    <w:rsid w:val="00902850"/>
    <w:rsid w:val="00902A22"/>
    <w:rsid w:val="00903FCD"/>
    <w:rsid w:val="00907D91"/>
    <w:rsid w:val="0091298F"/>
    <w:rsid w:val="0091318A"/>
    <w:rsid w:val="00915EB0"/>
    <w:rsid w:val="009233A5"/>
    <w:rsid w:val="009267F0"/>
    <w:rsid w:val="009271DA"/>
    <w:rsid w:val="00930061"/>
    <w:rsid w:val="0093184D"/>
    <w:rsid w:val="00932235"/>
    <w:rsid w:val="0093261A"/>
    <w:rsid w:val="0093372E"/>
    <w:rsid w:val="00933A42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7E08"/>
    <w:rsid w:val="00994A08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4384"/>
    <w:rsid w:val="009B5181"/>
    <w:rsid w:val="009B5697"/>
    <w:rsid w:val="009B5FAF"/>
    <w:rsid w:val="009B6635"/>
    <w:rsid w:val="009C0F64"/>
    <w:rsid w:val="009C15BD"/>
    <w:rsid w:val="009C2A99"/>
    <w:rsid w:val="009C4B11"/>
    <w:rsid w:val="009D1EE6"/>
    <w:rsid w:val="009D2ED8"/>
    <w:rsid w:val="009D3192"/>
    <w:rsid w:val="009D4629"/>
    <w:rsid w:val="009D4F98"/>
    <w:rsid w:val="009E0CB5"/>
    <w:rsid w:val="009E18BD"/>
    <w:rsid w:val="009E2D64"/>
    <w:rsid w:val="009E3651"/>
    <w:rsid w:val="009E3811"/>
    <w:rsid w:val="009E3BB3"/>
    <w:rsid w:val="009E3D0C"/>
    <w:rsid w:val="009E4A0F"/>
    <w:rsid w:val="009F184B"/>
    <w:rsid w:val="009F1EEF"/>
    <w:rsid w:val="009F38AF"/>
    <w:rsid w:val="009F4931"/>
    <w:rsid w:val="009F4F28"/>
    <w:rsid w:val="00A0180D"/>
    <w:rsid w:val="00A02965"/>
    <w:rsid w:val="00A046D0"/>
    <w:rsid w:val="00A052B0"/>
    <w:rsid w:val="00A0727E"/>
    <w:rsid w:val="00A07CD5"/>
    <w:rsid w:val="00A10E48"/>
    <w:rsid w:val="00A116E0"/>
    <w:rsid w:val="00A1421C"/>
    <w:rsid w:val="00A14DAF"/>
    <w:rsid w:val="00A15523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CA6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E283F"/>
    <w:rsid w:val="00AE2E0B"/>
    <w:rsid w:val="00AE325E"/>
    <w:rsid w:val="00AF3E15"/>
    <w:rsid w:val="00AF77FA"/>
    <w:rsid w:val="00B00AE4"/>
    <w:rsid w:val="00B04786"/>
    <w:rsid w:val="00B04D05"/>
    <w:rsid w:val="00B05DE4"/>
    <w:rsid w:val="00B06B7D"/>
    <w:rsid w:val="00B06EB9"/>
    <w:rsid w:val="00B0729E"/>
    <w:rsid w:val="00B07514"/>
    <w:rsid w:val="00B11D07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7881"/>
    <w:rsid w:val="00B51B5E"/>
    <w:rsid w:val="00B52A5D"/>
    <w:rsid w:val="00B5711C"/>
    <w:rsid w:val="00B573D8"/>
    <w:rsid w:val="00B57891"/>
    <w:rsid w:val="00B57C96"/>
    <w:rsid w:val="00B60B16"/>
    <w:rsid w:val="00B6225E"/>
    <w:rsid w:val="00B62375"/>
    <w:rsid w:val="00B630EC"/>
    <w:rsid w:val="00B648F9"/>
    <w:rsid w:val="00B64F05"/>
    <w:rsid w:val="00B6744F"/>
    <w:rsid w:val="00B67E27"/>
    <w:rsid w:val="00B70E8B"/>
    <w:rsid w:val="00B7279A"/>
    <w:rsid w:val="00B7733C"/>
    <w:rsid w:val="00B776CE"/>
    <w:rsid w:val="00B801BD"/>
    <w:rsid w:val="00B82C55"/>
    <w:rsid w:val="00B843B3"/>
    <w:rsid w:val="00B86967"/>
    <w:rsid w:val="00B923B1"/>
    <w:rsid w:val="00B928B4"/>
    <w:rsid w:val="00B92D89"/>
    <w:rsid w:val="00BA034C"/>
    <w:rsid w:val="00BA1132"/>
    <w:rsid w:val="00BA5B1D"/>
    <w:rsid w:val="00BA5F4B"/>
    <w:rsid w:val="00BA6C82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357B"/>
    <w:rsid w:val="00BD4929"/>
    <w:rsid w:val="00BD72D8"/>
    <w:rsid w:val="00BD791A"/>
    <w:rsid w:val="00BD7FBB"/>
    <w:rsid w:val="00BE1C3E"/>
    <w:rsid w:val="00BE5A9E"/>
    <w:rsid w:val="00BE5C6B"/>
    <w:rsid w:val="00BE6ECB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55D"/>
    <w:rsid w:val="00C037F8"/>
    <w:rsid w:val="00C0602D"/>
    <w:rsid w:val="00C06031"/>
    <w:rsid w:val="00C07493"/>
    <w:rsid w:val="00C076EE"/>
    <w:rsid w:val="00C10553"/>
    <w:rsid w:val="00C10C59"/>
    <w:rsid w:val="00C10E26"/>
    <w:rsid w:val="00C11D07"/>
    <w:rsid w:val="00C121B8"/>
    <w:rsid w:val="00C13437"/>
    <w:rsid w:val="00C13D50"/>
    <w:rsid w:val="00C16AD6"/>
    <w:rsid w:val="00C16C84"/>
    <w:rsid w:val="00C2122B"/>
    <w:rsid w:val="00C253B7"/>
    <w:rsid w:val="00C25747"/>
    <w:rsid w:val="00C2609F"/>
    <w:rsid w:val="00C271F7"/>
    <w:rsid w:val="00C31038"/>
    <w:rsid w:val="00C35761"/>
    <w:rsid w:val="00C41200"/>
    <w:rsid w:val="00C416F5"/>
    <w:rsid w:val="00C42448"/>
    <w:rsid w:val="00C42571"/>
    <w:rsid w:val="00C42801"/>
    <w:rsid w:val="00C43AB8"/>
    <w:rsid w:val="00C44012"/>
    <w:rsid w:val="00C45423"/>
    <w:rsid w:val="00C459E8"/>
    <w:rsid w:val="00C465C1"/>
    <w:rsid w:val="00C50540"/>
    <w:rsid w:val="00C509E9"/>
    <w:rsid w:val="00C51703"/>
    <w:rsid w:val="00C51853"/>
    <w:rsid w:val="00C527F4"/>
    <w:rsid w:val="00C52E18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A5561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335"/>
    <w:rsid w:val="00CD07F2"/>
    <w:rsid w:val="00CD36AE"/>
    <w:rsid w:val="00CD3DB8"/>
    <w:rsid w:val="00CD427C"/>
    <w:rsid w:val="00CD4387"/>
    <w:rsid w:val="00CE1764"/>
    <w:rsid w:val="00CE1DEE"/>
    <w:rsid w:val="00CE3AD8"/>
    <w:rsid w:val="00CE707E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E8"/>
    <w:rsid w:val="00D20C91"/>
    <w:rsid w:val="00D216C4"/>
    <w:rsid w:val="00D22891"/>
    <w:rsid w:val="00D25B3B"/>
    <w:rsid w:val="00D25B4D"/>
    <w:rsid w:val="00D26582"/>
    <w:rsid w:val="00D2778F"/>
    <w:rsid w:val="00D3283F"/>
    <w:rsid w:val="00D349A8"/>
    <w:rsid w:val="00D36E1D"/>
    <w:rsid w:val="00D3717E"/>
    <w:rsid w:val="00D408F7"/>
    <w:rsid w:val="00D42172"/>
    <w:rsid w:val="00D4225C"/>
    <w:rsid w:val="00D42677"/>
    <w:rsid w:val="00D45E7D"/>
    <w:rsid w:val="00D538D0"/>
    <w:rsid w:val="00D54702"/>
    <w:rsid w:val="00D57FE1"/>
    <w:rsid w:val="00D60789"/>
    <w:rsid w:val="00D6089A"/>
    <w:rsid w:val="00D609AF"/>
    <w:rsid w:val="00D62416"/>
    <w:rsid w:val="00D653BC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4414"/>
    <w:rsid w:val="00DC535F"/>
    <w:rsid w:val="00DC5679"/>
    <w:rsid w:val="00DC56FC"/>
    <w:rsid w:val="00DC647B"/>
    <w:rsid w:val="00DC704C"/>
    <w:rsid w:val="00DC72D8"/>
    <w:rsid w:val="00DD0816"/>
    <w:rsid w:val="00DD3C20"/>
    <w:rsid w:val="00DD4C54"/>
    <w:rsid w:val="00DD5452"/>
    <w:rsid w:val="00DD6D5D"/>
    <w:rsid w:val="00DE1B2E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4307"/>
    <w:rsid w:val="00E05313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6C40"/>
    <w:rsid w:val="00EA1663"/>
    <w:rsid w:val="00EA194F"/>
    <w:rsid w:val="00EA32D5"/>
    <w:rsid w:val="00EA3323"/>
    <w:rsid w:val="00EA42E4"/>
    <w:rsid w:val="00EA473D"/>
    <w:rsid w:val="00EA5FEF"/>
    <w:rsid w:val="00EA7716"/>
    <w:rsid w:val="00EA77F7"/>
    <w:rsid w:val="00EB1025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E1ECF"/>
    <w:rsid w:val="00EE26C8"/>
    <w:rsid w:val="00EE2C1D"/>
    <w:rsid w:val="00EE47A4"/>
    <w:rsid w:val="00EE4E9A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1CD0"/>
    <w:rsid w:val="00F44C23"/>
    <w:rsid w:val="00F45B82"/>
    <w:rsid w:val="00F47E23"/>
    <w:rsid w:val="00F47FE4"/>
    <w:rsid w:val="00F51655"/>
    <w:rsid w:val="00F52D8F"/>
    <w:rsid w:val="00F53CAF"/>
    <w:rsid w:val="00F549B7"/>
    <w:rsid w:val="00F555B9"/>
    <w:rsid w:val="00F57552"/>
    <w:rsid w:val="00F6080E"/>
    <w:rsid w:val="00F60BA4"/>
    <w:rsid w:val="00F65DA7"/>
    <w:rsid w:val="00F67C49"/>
    <w:rsid w:val="00F72576"/>
    <w:rsid w:val="00F75337"/>
    <w:rsid w:val="00F80347"/>
    <w:rsid w:val="00F81186"/>
    <w:rsid w:val="00F816C9"/>
    <w:rsid w:val="00F8272A"/>
    <w:rsid w:val="00F84DA8"/>
    <w:rsid w:val="00F859D4"/>
    <w:rsid w:val="00F905F4"/>
    <w:rsid w:val="00FA04FB"/>
    <w:rsid w:val="00FA0914"/>
    <w:rsid w:val="00FA3F2D"/>
    <w:rsid w:val="00FA616A"/>
    <w:rsid w:val="00FB2DCE"/>
    <w:rsid w:val="00FB5DB4"/>
    <w:rsid w:val="00FC10AB"/>
    <w:rsid w:val="00FC1125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2BCE"/>
    <w:rsid w:val="00FD712C"/>
    <w:rsid w:val="00FD71A7"/>
    <w:rsid w:val="00FE4AEB"/>
    <w:rsid w:val="00FE5C57"/>
    <w:rsid w:val="00FE65A7"/>
    <w:rsid w:val="00FE6F9F"/>
    <w:rsid w:val="00FE7B7A"/>
    <w:rsid w:val="00FF10D6"/>
    <w:rsid w:val="00FF2D3E"/>
    <w:rsid w:val="00FF3126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0599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B05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059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B05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0B0599"/>
    <w:pPr>
      <w:ind w:left="720"/>
      <w:contextualSpacing/>
    </w:pPr>
  </w:style>
  <w:style w:type="table" w:styleId="a4">
    <w:name w:val="Table Grid"/>
    <w:basedOn w:val="a1"/>
    <w:uiPriority w:val="59"/>
    <w:rsid w:val="000B0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B0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0599"/>
    <w:rPr>
      <w:rFonts w:ascii="Tahoma" w:hAnsi="Tahoma" w:cs="Tahoma"/>
      <w:sz w:val="16"/>
      <w:szCs w:val="16"/>
    </w:rPr>
  </w:style>
  <w:style w:type="paragraph" w:styleId="a7">
    <w:name w:val="No Spacing"/>
    <w:qFormat/>
    <w:rsid w:val="000B0599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8">
    <w:name w:val="Normal (Web)"/>
    <w:basedOn w:val="a"/>
    <w:uiPriority w:val="99"/>
    <w:unhideWhenUsed/>
    <w:qFormat/>
    <w:rsid w:val="000B0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B05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0B05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0B05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0B0599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paragraph" w:styleId="ab">
    <w:name w:val="header"/>
    <w:basedOn w:val="a"/>
    <w:link w:val="ac"/>
    <w:uiPriority w:val="99"/>
    <w:unhideWhenUsed/>
    <w:rsid w:val="000B0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B0599"/>
  </w:style>
  <w:style w:type="paragraph" w:styleId="ad">
    <w:name w:val="footer"/>
    <w:basedOn w:val="a"/>
    <w:link w:val="ae"/>
    <w:uiPriority w:val="99"/>
    <w:unhideWhenUsed/>
    <w:rsid w:val="000B0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B0599"/>
  </w:style>
  <w:style w:type="paragraph" w:customStyle="1" w:styleId="11">
    <w:name w:val="Заголовок 11"/>
    <w:basedOn w:val="a"/>
    <w:next w:val="a"/>
    <w:uiPriority w:val="9"/>
    <w:qFormat/>
    <w:rsid w:val="000B0599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0B0599"/>
  </w:style>
  <w:style w:type="character" w:styleId="af">
    <w:name w:val="Hyperlink"/>
    <w:basedOn w:val="a0"/>
    <w:uiPriority w:val="99"/>
    <w:semiHidden/>
    <w:unhideWhenUsed/>
    <w:rsid w:val="000B0599"/>
    <w:rPr>
      <w:color w:val="0000FF"/>
      <w:u w:val="single"/>
    </w:rPr>
  </w:style>
  <w:style w:type="character" w:styleId="af0">
    <w:name w:val="Strong"/>
    <w:basedOn w:val="a0"/>
    <w:uiPriority w:val="22"/>
    <w:qFormat/>
    <w:rsid w:val="000B0599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0B0599"/>
    <w:rPr>
      <w:color w:val="800080"/>
      <w:u w:val="single"/>
    </w:rPr>
  </w:style>
  <w:style w:type="paragraph" w:customStyle="1" w:styleId="xl65">
    <w:name w:val="xl65"/>
    <w:basedOn w:val="a"/>
    <w:rsid w:val="000B059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0B05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0B05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0B05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0B05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0B05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0599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B05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059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B05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0B0599"/>
    <w:pPr>
      <w:ind w:left="720"/>
      <w:contextualSpacing/>
    </w:pPr>
  </w:style>
  <w:style w:type="table" w:styleId="a4">
    <w:name w:val="Table Grid"/>
    <w:basedOn w:val="a1"/>
    <w:uiPriority w:val="59"/>
    <w:rsid w:val="000B0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B0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0599"/>
    <w:rPr>
      <w:rFonts w:ascii="Tahoma" w:hAnsi="Tahoma" w:cs="Tahoma"/>
      <w:sz w:val="16"/>
      <w:szCs w:val="16"/>
    </w:rPr>
  </w:style>
  <w:style w:type="paragraph" w:styleId="a7">
    <w:name w:val="No Spacing"/>
    <w:qFormat/>
    <w:rsid w:val="000B0599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8">
    <w:name w:val="Normal (Web)"/>
    <w:basedOn w:val="a"/>
    <w:uiPriority w:val="99"/>
    <w:unhideWhenUsed/>
    <w:qFormat/>
    <w:rsid w:val="000B0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B05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0B05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0B05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0B0599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paragraph" w:styleId="ab">
    <w:name w:val="header"/>
    <w:basedOn w:val="a"/>
    <w:link w:val="ac"/>
    <w:uiPriority w:val="99"/>
    <w:unhideWhenUsed/>
    <w:rsid w:val="000B0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B0599"/>
  </w:style>
  <w:style w:type="paragraph" w:styleId="ad">
    <w:name w:val="footer"/>
    <w:basedOn w:val="a"/>
    <w:link w:val="ae"/>
    <w:uiPriority w:val="99"/>
    <w:unhideWhenUsed/>
    <w:rsid w:val="000B0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B0599"/>
  </w:style>
  <w:style w:type="paragraph" w:customStyle="1" w:styleId="11">
    <w:name w:val="Заголовок 11"/>
    <w:basedOn w:val="a"/>
    <w:next w:val="a"/>
    <w:uiPriority w:val="9"/>
    <w:qFormat/>
    <w:rsid w:val="000B0599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0B0599"/>
  </w:style>
  <w:style w:type="character" w:styleId="af">
    <w:name w:val="Hyperlink"/>
    <w:basedOn w:val="a0"/>
    <w:uiPriority w:val="99"/>
    <w:semiHidden/>
    <w:unhideWhenUsed/>
    <w:rsid w:val="000B0599"/>
    <w:rPr>
      <w:color w:val="0000FF"/>
      <w:u w:val="single"/>
    </w:rPr>
  </w:style>
  <w:style w:type="character" w:styleId="af0">
    <w:name w:val="Strong"/>
    <w:basedOn w:val="a0"/>
    <w:uiPriority w:val="22"/>
    <w:qFormat/>
    <w:rsid w:val="000B0599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0B0599"/>
    <w:rPr>
      <w:color w:val="800080"/>
      <w:u w:val="single"/>
    </w:rPr>
  </w:style>
  <w:style w:type="paragraph" w:customStyle="1" w:styleId="xl65">
    <w:name w:val="xl65"/>
    <w:basedOn w:val="a"/>
    <w:rsid w:val="000B059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0B05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0B05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0B05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0B05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0B05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0924D-CABE-4A18-9AE5-A641311AC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955</Words>
  <Characters>5444</Characters>
  <Application>Microsoft Office Word</Application>
  <DocSecurity>0</DocSecurity>
  <Lines>45</Lines>
  <Paragraphs>12</Paragraphs>
  <ScaleCrop>false</ScaleCrop>
  <Company/>
  <LinksUpToDate>false</LinksUpToDate>
  <CharactersWithSpaces>6387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2025-03-17T10:54:00Z</cp:lastPrinted>
  <dcterms:created xsi:type="dcterms:W3CDTF">2025-03-14T06:36:00Z</dcterms:created>
  <dcterms:modified xsi:type="dcterms:W3CDTF">2025-03-17T10:54:00Z</dcterms:modified>
</cp:coreProperties>
</file>