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5" w:rsidRPr="00C50245" w:rsidRDefault="00042A15" w:rsidP="00042A15">
      <w:pPr>
        <w:spacing w:after="0" w:line="240" w:lineRule="auto"/>
        <w:jc w:val="center"/>
        <w:rPr>
          <w:sz w:val="28"/>
          <w:szCs w:val="28"/>
          <w:lang w:val="en-US"/>
        </w:rPr>
      </w:pPr>
      <w:r w:rsidRPr="00C50245">
        <w:rPr>
          <w:sz w:val="28"/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color="window">
            <v:imagedata r:id="rId8" o:title=""/>
          </v:shape>
          <o:OLEObject Type="Embed" ProgID="Word.Picture.8" ShapeID="_x0000_i1025" DrawAspect="Content" ObjectID="_1746357836" r:id="rId9"/>
        </w:object>
      </w:r>
    </w:p>
    <w:p w:rsidR="00042A15" w:rsidRPr="008E013A" w:rsidRDefault="00042A15" w:rsidP="008E0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3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42A15" w:rsidRPr="008E013A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3A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042A15" w:rsidRPr="008E013A" w:rsidRDefault="00042A15" w:rsidP="00042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3A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42A15" w:rsidRPr="00C50245" w:rsidRDefault="00042A15" w:rsidP="00042A15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5" w:rsidRPr="00C50245" w:rsidRDefault="008E013A" w:rsidP="008E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</w:t>
      </w:r>
      <w:r w:rsidR="00232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2320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10/1</w:t>
      </w:r>
    </w:p>
    <w:p w:rsidR="008E013A" w:rsidRDefault="008E013A" w:rsidP="00B978B0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978B0" w:rsidRPr="00E8406B" w:rsidRDefault="00042A15" w:rsidP="008E013A">
      <w:pPr>
        <w:tabs>
          <w:tab w:val="left" w:pos="4678"/>
          <w:tab w:val="left" w:pos="5103"/>
        </w:tabs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51267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6656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6656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«</w:t>
      </w:r>
      <w:r w:rsidR="001E6698">
        <w:rPr>
          <w:rFonts w:ascii="Times New Roman" w:hAnsi="Times New Roman" w:cs="Times New Roman"/>
          <w:sz w:val="28"/>
          <w:szCs w:val="28"/>
        </w:rPr>
        <w:t xml:space="preserve">Снятие граждан </w:t>
      </w:r>
      <w:r w:rsidR="00B978B0">
        <w:rPr>
          <w:rFonts w:ascii="Times New Roman" w:hAnsi="Times New Roman" w:cs="Times New Roman"/>
          <w:sz w:val="28"/>
          <w:szCs w:val="28"/>
        </w:rPr>
        <w:t>с учета</w:t>
      </w:r>
      <w:r w:rsidR="008E013A">
        <w:rPr>
          <w:rFonts w:ascii="Times New Roman" w:hAnsi="Times New Roman" w:cs="Times New Roman"/>
          <w:sz w:val="28"/>
          <w:szCs w:val="28"/>
        </w:rPr>
        <w:t>,</w:t>
      </w:r>
      <w:r w:rsidR="00B978B0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</w:t>
      </w:r>
    </w:p>
    <w:p w:rsidR="001E6698" w:rsidRDefault="001E6698" w:rsidP="001E6698">
      <w:pPr>
        <w:tabs>
          <w:tab w:val="left" w:pos="5245"/>
          <w:tab w:val="left" w:pos="5670"/>
        </w:tabs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B978B0" w:rsidRPr="008E013A" w:rsidRDefault="00796CB2" w:rsidP="00B978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8B0" w:rsidRPr="008E01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 № 210-ФЗ «Об организации предоставления государственных и муниципальных услуг», </w:t>
      </w:r>
      <w:r w:rsidR="00B978B0" w:rsidRPr="008E01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Пермского края</w:t>
      </w:r>
      <w:r w:rsidR="00B978B0" w:rsidRPr="008E01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от 20.06.2019  № 427-ПК «Об образовании нового муниципального образования Юсьвинский муниципальный округ Пермского края», </w:t>
      </w:r>
      <w:r w:rsidR="00B978B0" w:rsidRPr="008E013A">
        <w:rPr>
          <w:rFonts w:ascii="Times New Roman" w:hAnsi="Times New Roman" w:cs="Times New Roman"/>
          <w:sz w:val="28"/>
          <w:szCs w:val="28"/>
        </w:rPr>
        <w:t>Уставом Юсьвинского муниципального округа Пермского края, постановлением администрации Юсьвинского муниципального округа Пермского края от 15.04.2020 № 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 администрация Юсьвинского муниципального округа Пермского края ПОСТАНОВЛЯЕТ:</w:t>
      </w:r>
    </w:p>
    <w:p w:rsidR="00796CB2" w:rsidRPr="008E013A" w:rsidRDefault="00796CB2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         1. Утвердить прилагаемый Административный </w:t>
      </w:r>
      <w:hyperlink w:anchor="P40" w:history="1">
        <w:r w:rsidRPr="008E013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96656D" w:rsidRPr="008E013A">
        <w:rPr>
          <w:rFonts w:ascii="Times New Roman" w:hAnsi="Times New Roman" w:cs="Times New Roman"/>
          <w:sz w:val="28"/>
          <w:szCs w:val="28"/>
        </w:rPr>
        <w:t xml:space="preserve">по </w:t>
      </w:r>
      <w:r w:rsidRPr="008E013A">
        <w:rPr>
          <w:rFonts w:ascii="Times New Roman" w:hAnsi="Times New Roman" w:cs="Times New Roman"/>
          <w:sz w:val="28"/>
          <w:szCs w:val="28"/>
        </w:rPr>
        <w:t>предоставлени</w:t>
      </w:r>
      <w:r w:rsidR="0096656D" w:rsidRPr="008E013A">
        <w:rPr>
          <w:rFonts w:ascii="Times New Roman" w:hAnsi="Times New Roman" w:cs="Times New Roman"/>
          <w:sz w:val="28"/>
          <w:szCs w:val="28"/>
        </w:rPr>
        <w:t>ю</w:t>
      </w:r>
      <w:r w:rsidRPr="008E013A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«</w:t>
      </w:r>
      <w:r w:rsidR="001E6698" w:rsidRPr="008E013A">
        <w:rPr>
          <w:rFonts w:ascii="Times New Roman" w:hAnsi="Times New Roman" w:cs="Times New Roman"/>
          <w:sz w:val="28"/>
          <w:szCs w:val="28"/>
        </w:rPr>
        <w:t>Снятие граждан с учета нуждающихся в жилых помещениях</w:t>
      </w:r>
      <w:r w:rsidR="00B978B0" w:rsidRPr="008E013A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жилищного фонда социального использования Юсьвинского муниципального округа Пермского края</w:t>
      </w:r>
      <w:r w:rsidRPr="008E013A">
        <w:rPr>
          <w:rFonts w:ascii="Times New Roman" w:hAnsi="Times New Roman" w:cs="Times New Roman"/>
          <w:sz w:val="28"/>
          <w:szCs w:val="28"/>
        </w:rPr>
        <w:t>».</w:t>
      </w:r>
    </w:p>
    <w:p w:rsidR="00B978B0" w:rsidRPr="008E013A" w:rsidRDefault="003E01CC" w:rsidP="00B978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ab/>
      </w:r>
      <w:r w:rsidR="00B978B0" w:rsidRPr="008E013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«Юсьвинские вести» и разместить на официальном сайте администрации Юсьвинского муниципального округа Пермского края.</w:t>
      </w:r>
    </w:p>
    <w:p w:rsidR="00B978B0" w:rsidRPr="008E013A" w:rsidRDefault="00B978B0" w:rsidP="00B978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 момента его официального опубликования в газете «Юсьвинские вести».</w:t>
      </w:r>
    </w:p>
    <w:p w:rsidR="00B978B0" w:rsidRPr="008E013A" w:rsidRDefault="00B978B0" w:rsidP="00B978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4.  Контроль за исполнением настоящего постановления возложить на Фоминых К.Н., заместителя главы администрации округа по экономическому развитию. </w:t>
      </w:r>
    </w:p>
    <w:p w:rsidR="00B978B0" w:rsidRDefault="00B978B0" w:rsidP="00B978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013A" w:rsidRDefault="006C7F75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8E013A" w:rsidRDefault="006C7F75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Юсьвинского</w:t>
      </w:r>
    </w:p>
    <w:p w:rsidR="006C7F75" w:rsidRDefault="006C7F75" w:rsidP="0079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E013A">
        <w:rPr>
          <w:rFonts w:ascii="Times New Roman" w:hAnsi="Times New Roman" w:cs="Times New Roman"/>
          <w:sz w:val="28"/>
          <w:szCs w:val="28"/>
        </w:rPr>
        <w:t xml:space="preserve"> округа Пермского </w:t>
      </w:r>
      <w:r>
        <w:rPr>
          <w:rFonts w:ascii="Times New Roman" w:hAnsi="Times New Roman" w:cs="Times New Roman"/>
          <w:sz w:val="28"/>
          <w:szCs w:val="28"/>
        </w:rPr>
        <w:t>края                           М.Н. Евсин</w:t>
      </w:r>
    </w:p>
    <w:p w:rsidR="00B978B0" w:rsidRDefault="00B978B0" w:rsidP="00796CB2">
      <w:pPr>
        <w:rPr>
          <w:rFonts w:ascii="Times New Roman" w:hAnsi="Times New Roman" w:cs="Times New Roman"/>
          <w:sz w:val="28"/>
          <w:szCs w:val="28"/>
        </w:rPr>
      </w:pPr>
    </w:p>
    <w:p w:rsidR="00B978B0" w:rsidRDefault="00B978B0" w:rsidP="00796CB2">
      <w:pPr>
        <w:rPr>
          <w:rFonts w:ascii="Times New Roman" w:hAnsi="Times New Roman" w:cs="Times New Roman"/>
          <w:sz w:val="28"/>
          <w:szCs w:val="28"/>
        </w:rPr>
      </w:pPr>
    </w:p>
    <w:p w:rsidR="006C7F75" w:rsidRPr="008E013A" w:rsidRDefault="006C7F75" w:rsidP="008E0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E013A" w:rsidRPr="008E013A" w:rsidRDefault="006C7F75" w:rsidP="008E0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E013A" w:rsidRPr="008E013A" w:rsidRDefault="006C7F75" w:rsidP="008E0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6C7F75" w:rsidRPr="008E013A" w:rsidRDefault="006C7F75" w:rsidP="008E0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6C7F75" w:rsidRPr="008E013A" w:rsidRDefault="002320A6" w:rsidP="008E01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013A">
        <w:rPr>
          <w:rFonts w:ascii="Times New Roman" w:hAnsi="Times New Roman" w:cs="Times New Roman"/>
          <w:sz w:val="28"/>
          <w:szCs w:val="28"/>
        </w:rPr>
        <w:t xml:space="preserve">от </w:t>
      </w:r>
      <w:r w:rsidR="008E013A" w:rsidRPr="008E013A">
        <w:rPr>
          <w:rFonts w:ascii="Times New Roman" w:hAnsi="Times New Roman" w:cs="Times New Roman"/>
          <w:sz w:val="28"/>
          <w:szCs w:val="28"/>
        </w:rPr>
        <w:t>13.01.2021</w:t>
      </w:r>
      <w:r w:rsidR="006C7F75" w:rsidRPr="008E013A">
        <w:rPr>
          <w:rFonts w:ascii="Times New Roman" w:hAnsi="Times New Roman" w:cs="Times New Roman"/>
          <w:sz w:val="28"/>
          <w:szCs w:val="28"/>
        </w:rPr>
        <w:t xml:space="preserve"> № </w:t>
      </w:r>
      <w:r w:rsidR="008E013A" w:rsidRPr="008E013A">
        <w:rPr>
          <w:rFonts w:ascii="Times New Roman" w:hAnsi="Times New Roman" w:cs="Times New Roman"/>
          <w:sz w:val="28"/>
          <w:szCs w:val="28"/>
        </w:rPr>
        <w:t>10/1</w:t>
      </w:r>
    </w:p>
    <w:p w:rsidR="008E013A" w:rsidRPr="008E013A" w:rsidRDefault="008E013A" w:rsidP="008E0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F75" w:rsidRDefault="006C7F75" w:rsidP="008A3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2320A6">
        <w:rPr>
          <w:rFonts w:ascii="Times New Roman" w:hAnsi="Times New Roman" w:cs="Times New Roman"/>
          <w:sz w:val="28"/>
          <w:szCs w:val="28"/>
        </w:rPr>
        <w:t>по</w:t>
      </w:r>
    </w:p>
    <w:p w:rsidR="006C7F75" w:rsidRDefault="0096656D" w:rsidP="001E6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320A6">
        <w:rPr>
          <w:rFonts w:ascii="Times New Roman" w:hAnsi="Times New Roman" w:cs="Times New Roman"/>
          <w:sz w:val="28"/>
          <w:szCs w:val="28"/>
        </w:rPr>
        <w:t>предоставлению</w:t>
      </w:r>
      <w:r w:rsidR="006C7F7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муниципального округа Пермского края муниципальной услуги «</w:t>
      </w:r>
      <w:r w:rsidR="001E6698">
        <w:rPr>
          <w:rFonts w:ascii="Times New Roman" w:hAnsi="Times New Roman" w:cs="Times New Roman"/>
          <w:sz w:val="28"/>
          <w:szCs w:val="28"/>
        </w:rPr>
        <w:t>Снятие граждан с учета нуждающихся в жилых помещениях</w:t>
      </w:r>
      <w:r w:rsidR="00B978B0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жилищного фонда социального использования Юсьвинского муниципального округа Пермского края</w:t>
      </w:r>
      <w:r w:rsidR="006C7F75">
        <w:rPr>
          <w:rFonts w:ascii="Times New Roman" w:hAnsi="Times New Roman" w:cs="Times New Roman"/>
          <w:sz w:val="28"/>
          <w:szCs w:val="28"/>
        </w:rPr>
        <w:t>»</w:t>
      </w:r>
    </w:p>
    <w:p w:rsidR="00F17712" w:rsidRPr="00F17712" w:rsidRDefault="00F17712" w:rsidP="001E66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7712">
        <w:rPr>
          <w:rFonts w:ascii="Times New Roman" w:hAnsi="Times New Roman"/>
          <w:i/>
          <w:sz w:val="24"/>
          <w:szCs w:val="24"/>
        </w:rPr>
        <w:t>(ред. от 27.06.2022 № 361/2)</w:t>
      </w:r>
    </w:p>
    <w:p w:rsidR="00EC7048" w:rsidRDefault="00EC7048" w:rsidP="00EC70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048" w:rsidRDefault="00EC7048" w:rsidP="00EC7048">
      <w:pPr>
        <w:pStyle w:val="a9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F3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EC7048" w:rsidRPr="00153AF3" w:rsidRDefault="00EC7048" w:rsidP="00EC7048">
      <w:pPr>
        <w:pStyle w:val="a9"/>
        <w:spacing w:after="0" w:line="276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048" w:rsidRPr="008E013A" w:rsidRDefault="00EC7048" w:rsidP="008E013A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9BB">
        <w:rPr>
          <w:rFonts w:ascii="Times New Roman" w:hAnsi="Times New Roman" w:cs="Times New Roman"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D929BB">
        <w:rPr>
          <w:rFonts w:ascii="Times New Roman" w:hAnsi="Times New Roman" w:cs="Times New Roman"/>
          <w:i/>
          <w:sz w:val="28"/>
          <w:szCs w:val="28"/>
        </w:rPr>
        <w:t>Предмет регулирования Административного регламента</w:t>
      </w:r>
    </w:p>
    <w:p w:rsidR="00EC7048" w:rsidRDefault="00EC7048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1.1.1. </w:t>
      </w:r>
      <w:r w:rsidRPr="00FE316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0" w:history="1">
        <w:r w:rsidRPr="00FE316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FE316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й услуги «</w:t>
      </w:r>
      <w:r w:rsidR="00B47DAA">
        <w:rPr>
          <w:rFonts w:ascii="Times New Roman" w:hAnsi="Times New Roman" w:cs="Times New Roman"/>
          <w:sz w:val="28"/>
          <w:szCs w:val="28"/>
        </w:rPr>
        <w:t>Снятие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B47D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B47D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края»</w:t>
      </w:r>
      <w:r w:rsidRPr="00FE316D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>, муниципальная услуга</w:t>
      </w:r>
      <w:r w:rsidRPr="00FE31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 Федерального закона</w:t>
      </w:r>
      <w:r w:rsidR="00B47DAA">
        <w:rPr>
          <w:rFonts w:ascii="Times New Roman" w:hAnsi="Times New Roman" w:cs="Times New Roman"/>
          <w:sz w:val="28"/>
          <w:szCs w:val="28"/>
        </w:rPr>
        <w:t xml:space="preserve"> от 27.07.</w:t>
      </w:r>
      <w:r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 (далее – Федеральный закон № 210-ФЗ).</w:t>
      </w:r>
    </w:p>
    <w:p w:rsidR="00B47DAA" w:rsidRPr="00CE7D67" w:rsidRDefault="00B47DAA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3059">
        <w:rPr>
          <w:rFonts w:ascii="Times New Roman" w:hAnsi="Times New Roman" w:cs="Times New Roman"/>
          <w:sz w:val="28"/>
          <w:szCs w:val="28"/>
        </w:rPr>
        <w:t xml:space="preserve">1.1.2. Муниципальная услуга предоставляется в рамках </w:t>
      </w:r>
      <w:r>
        <w:rPr>
          <w:rFonts w:ascii="Times New Roman" w:hAnsi="Times New Roman" w:cs="Times New Roman"/>
          <w:sz w:val="28"/>
          <w:szCs w:val="28"/>
        </w:rPr>
        <w:t>Закона Пермской области от 30.11.2005 г. № 2694-601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="00D278E3">
        <w:rPr>
          <w:rFonts w:ascii="Times New Roman" w:hAnsi="Times New Roman" w:cs="Times New Roman"/>
          <w:sz w:val="28"/>
          <w:szCs w:val="28"/>
        </w:rPr>
        <w:t>.</w:t>
      </w: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78E3" w:rsidRPr="00791F49" w:rsidRDefault="00D278E3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1.2. Круг заявителей</w:t>
      </w:r>
    </w:p>
    <w:p w:rsidR="00D278E3" w:rsidRDefault="00D278E3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В качестве заявителей выступают </w:t>
      </w:r>
      <w:r w:rsidRPr="008A3263">
        <w:rPr>
          <w:rFonts w:ascii="Times New Roman" w:hAnsi="Times New Roman" w:cs="Times New Roman"/>
          <w:sz w:val="28"/>
          <w:szCs w:val="28"/>
        </w:rPr>
        <w:t xml:space="preserve"> граждане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постоянно проживающие на территории Юсьвинского муниципального округа Пермского края, состоящие в списке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 </w:t>
      </w:r>
    </w:p>
    <w:p w:rsidR="00B47DAA" w:rsidRDefault="00B47DAA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8E3" w:rsidRDefault="00D278E3" w:rsidP="008E013A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P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73C9" w:rsidRPr="00791F49" w:rsidRDefault="007D73C9" w:rsidP="008E013A">
      <w:pPr>
        <w:pStyle w:val="a9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78E3" w:rsidRDefault="00D278E3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4E">
        <w:rPr>
          <w:rFonts w:ascii="Times New Roman" w:hAnsi="Times New Roman" w:cs="Times New Roman"/>
          <w:sz w:val="28"/>
          <w:szCs w:val="28"/>
        </w:rPr>
        <w:t xml:space="preserve">1.3.1. Информация о месте нахождения, графике работы, справочных телефонах, адресе официального сайта в информационно-телекоммуникационной сети «Интернет» (далее соответственно </w:t>
      </w:r>
      <w:r w:rsidRPr="0083594E">
        <w:rPr>
          <w:rFonts w:ascii="Times New Roman" w:hAnsi="Times New Roman" w:cs="Times New Roman"/>
          <w:sz w:val="28"/>
        </w:rPr>
        <w:t>-</w:t>
      </w:r>
      <w:r w:rsidRPr="0083594E">
        <w:rPr>
          <w:rFonts w:ascii="Times New Roman" w:hAnsi="Times New Roman" w:cs="Times New Roman"/>
          <w:sz w:val="28"/>
          <w:szCs w:val="28"/>
        </w:rPr>
        <w:t xml:space="preserve"> официальный сайт, сеть «Интернет») органа, предоставляющего муниципальную услугу.</w:t>
      </w:r>
    </w:p>
    <w:p w:rsidR="00D278E3" w:rsidRDefault="00D278E3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экономического развития администрации Юсьвинского муниципального округа Пермского края (далее – орган, предоставляющий муниципальную услугу) расположен по адресу: 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619170 Пермский край, Юсьвинский район, с. Юсьва, ул. Красноармейская, д. 14, каб. 110.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17:12,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дни.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заявителей: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09:00 до 16:00,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с 13:00 до 14:00,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суббота-воскресенье – выходные дни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8(34246) 2-70-30; 8(34246) 2-78-89.</w:t>
      </w:r>
    </w:p>
    <w:p w:rsidR="00D278E3" w:rsidRDefault="00D278E3" w:rsidP="008E013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услуги: </w:t>
      </w:r>
      <w:hyperlink r:id="rId10" w:history="1">
        <w:r w:rsidRPr="00260188">
          <w:rPr>
            <w:rStyle w:val="aa"/>
            <w:rFonts w:ascii="Times New Roman" w:hAnsi="Times New Roman" w:cs="Times New Roman"/>
            <w:sz w:val="28"/>
            <w:szCs w:val="28"/>
          </w:rPr>
          <w:t>http://admuswa.ru/</w:t>
        </w:r>
      </w:hyperlink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1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 xml:space="preserve"> (далее - Единый портал).</w:t>
      </w:r>
    </w:p>
    <w:p w:rsidR="00D278E3" w:rsidRDefault="00D278E3" w:rsidP="008E0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услуги: </w:t>
      </w:r>
      <w:hyperlink r:id="rId12" w:history="1"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uswa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08@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778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6018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C7048" w:rsidRDefault="00EC7048" w:rsidP="008E0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D26" w:rsidRPr="00D278E3" w:rsidRDefault="000E4D26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2C4" w:rsidRDefault="00243E35" w:rsidP="008E0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73C9" w:rsidRDefault="007D73C9" w:rsidP="008E0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243E35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73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9363" cy="3378467"/>
            <wp:effectExtent l="19050" t="0" r="0" b="0"/>
            <wp:docPr id="1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/>
                    <a:srcRect l="18037" t="16730" r="1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73C9" w:rsidRDefault="007D73C9" w:rsidP="00243E35">
      <w:pPr>
        <w:shd w:val="clear" w:color="auto" w:fill="FFFFFF"/>
        <w:spacing w:after="0" w:line="34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73C9" w:rsidRPr="00DE595F" w:rsidRDefault="007D73C9" w:rsidP="008E0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Pr="00DE595F">
        <w:rPr>
          <w:rFonts w:ascii="Times New Roman" w:hAnsi="Times New Roman" w:cs="Times New Roman"/>
          <w:sz w:val="28"/>
          <w:szCs w:val="28"/>
        </w:rPr>
        <w:t>.3.2. Информация о месте нахождения, графике работы, справочных телефонах, адресе сайта в сети «Интернет»</w:t>
      </w:r>
      <w:r w:rsidRPr="00DE595F">
        <w:rPr>
          <w:rFonts w:ascii="Times New Roman" w:hAnsi="Times New Roman" w:cs="Times New Roman"/>
          <w:bCs/>
          <w:sz w:val="28"/>
          <w:szCs w:val="28"/>
        </w:rPr>
        <w:t xml:space="preserve"> организаций, участвующих в предоставлении муниципальной услуги.</w:t>
      </w:r>
    </w:p>
    <w:p w:rsidR="007D73C9" w:rsidRPr="00DE595F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Заявители вправе получить муниципальную услугу через краевое государственное автономное учреждение «Пермский краевой многофункциональный центр предоставления государственных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муниципальных услуг» (далее - МФЦ) в соответствии с соглашением 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 (далее – соглашение о взаимодействии), с момента вступления в силу соглашения о взаимодействии.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справочных телефонах и графиках работы филиалов МФЦ содержится на официальном сайте МФЦ: </w:t>
      </w:r>
      <w:r w:rsidRPr="00DE595F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DE595F">
          <w:rPr>
            <w:rStyle w:val="aa"/>
            <w:rFonts w:ascii="Times New Roman" w:hAnsi="Times New Roman" w:cs="Times New Roman"/>
            <w:sz w:val="28"/>
            <w:szCs w:val="28"/>
          </w:rPr>
          <w:t>http://mfc-perm.ru</w:t>
        </w:r>
      </w:hyperlink>
      <w:r w:rsidRPr="00DE595F">
        <w:rPr>
          <w:rFonts w:ascii="Times New Roman" w:hAnsi="Times New Roman" w:cs="Times New Roman"/>
          <w:sz w:val="28"/>
          <w:szCs w:val="28"/>
        </w:rPr>
        <w:t>.</w:t>
      </w:r>
    </w:p>
    <w:p w:rsidR="007D73C9" w:rsidRPr="00DE595F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 муниципальной услуги, и услуг, которые являются необходимыми и обязательными для предоставления муниципальной услуги, предоставляется:</w:t>
      </w:r>
    </w:p>
    <w:p w:rsidR="007D73C9" w:rsidRPr="00DE595F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1.3.3.1. на информационных стендах в здании органа, предоставляющего муниципальную услугу;</w:t>
      </w:r>
    </w:p>
    <w:p w:rsidR="007D73C9" w:rsidRPr="00DE595F" w:rsidRDefault="007D73C9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1.3.3.2. на официальном сайте;</w:t>
      </w:r>
    </w:p>
    <w:p w:rsidR="007D73C9" w:rsidRPr="00DE595F" w:rsidRDefault="007D73C9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1.3.3.3. на Едином портале;</w:t>
      </w:r>
    </w:p>
    <w:p w:rsidR="007D73C9" w:rsidRPr="00DE595F" w:rsidRDefault="007D73C9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1.3.3.4. посредством публикации в средствах массовой информации, издания информационных материалов (брошюр и буклетов);</w:t>
      </w:r>
    </w:p>
    <w:p w:rsidR="007D73C9" w:rsidRPr="00DE595F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1.3.3.5. с использованием средств телефонной связи;</w:t>
      </w:r>
    </w:p>
    <w:p w:rsidR="007D73C9" w:rsidRPr="00DE595F" w:rsidRDefault="007D73C9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95F">
        <w:rPr>
          <w:rFonts w:ascii="Times New Roman" w:hAnsi="Times New Roman" w:cs="Times New Roman"/>
          <w:sz w:val="28"/>
          <w:szCs w:val="28"/>
        </w:rPr>
        <w:t>1.3.3.6. при личном обращении в орган, предоставляющий муниципальную услугу,МФЦ.</w:t>
      </w:r>
    </w:p>
    <w:p w:rsidR="007D73C9" w:rsidRDefault="007D73C9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1.3.4.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Заявитель имеет право на получение информации о ходе предоставления муниципальной услуги с использованием средств телефонной связи, электронной почты,Единого портала. </w:t>
      </w:r>
    </w:p>
    <w:p w:rsidR="007D73C9" w:rsidRDefault="007D73C9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</w:t>
      </w:r>
      <w:r w:rsidRPr="00DE595F">
        <w:rPr>
          <w:rFonts w:ascii="Times New Roman" w:hAnsi="Times New Roman" w:cs="Times New Roman"/>
          <w:color w:val="000000"/>
          <w:szCs w:val="28"/>
        </w:rPr>
        <w:tab/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 в здании органа, предоставляющего муниципальную услугу, размещается следующая информация:</w:t>
      </w:r>
    </w:p>
    <w:p w:rsidR="008E013A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13A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13A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13A" w:rsidRPr="00DE595F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3C9" w:rsidRPr="00DE595F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1.3.5.1. 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 w:rsidR="007D73C9" w:rsidRPr="00DE595F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1.3.5.2. информация, содержащаяся в подпунктах 1.3.1., 1.3.2. пункта 1.3.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., подпункте 2.6.1. пункта 2.6. раздела </w:t>
      </w:r>
      <w:r w:rsidRPr="00DE595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DE595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7D73C9" w:rsidRPr="00DE595F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1.3.5.3. блок-схема предоставления муниципальной услуги;</w:t>
      </w:r>
    </w:p>
    <w:p w:rsidR="007D73C9" w:rsidRPr="00DE595F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1.3.5.4. перечни документов, необходимых для предоставления муниципальной услуги;</w:t>
      </w:r>
    </w:p>
    <w:p w:rsidR="007D73C9" w:rsidRPr="00DE595F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1.3.5.5. перечень услуг, которые являются необходимыми и обязательными для предоставления муниципальной услуги;</w:t>
      </w:r>
    </w:p>
    <w:p w:rsidR="007D73C9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95F">
        <w:rPr>
          <w:rFonts w:ascii="Times New Roman" w:hAnsi="Times New Roman" w:cs="Times New Roman"/>
          <w:color w:val="000000"/>
          <w:sz w:val="28"/>
          <w:szCs w:val="28"/>
        </w:rPr>
        <w:t>1.3.5.6. образцы оформления документов, необходимых для предоставления муниципальной услуги, и требования к ним;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1.3.5.7. информация о местонахождении, справочных телефонах, адресе официального сайта и электронной почты, графике работыоргана, предоставляющего муниципальную услугу;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1.3.5.8. график приема заявителей должностными лицами, муниципальными служащимиоргана, предоставляющего муниципальную услугу;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1.3.5.9. информация о сроках предоставления муниципальной услуги;</w:t>
      </w:r>
    </w:p>
    <w:p w:rsidR="007D73C9" w:rsidRPr="00300DFE" w:rsidRDefault="007D73C9" w:rsidP="008E013A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 xml:space="preserve">1.3.5.10. основания для отказа в приеме документов, необходимых </w:t>
      </w:r>
      <w:r w:rsidRPr="00300DFE">
        <w:rPr>
          <w:rFonts w:ascii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1.3.5.11. основания для отказа в предоставлении муниципальной услуги;</w:t>
      </w:r>
    </w:p>
    <w:p w:rsidR="007D73C9" w:rsidRPr="00300DFE" w:rsidRDefault="007D73C9" w:rsidP="008E013A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1.3.5.12. порядок информирования о ходе предоставления муниципальной услуги;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1.3.5.13. порядок получения консультаций;</w:t>
      </w:r>
    </w:p>
    <w:p w:rsidR="007D73C9" w:rsidRPr="00300DFE" w:rsidRDefault="007D73C9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1.3.5.14. 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услугу;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DFE">
        <w:rPr>
          <w:rFonts w:ascii="Times New Roman" w:hAnsi="Times New Roman" w:cs="Times New Roman"/>
          <w:color w:val="000000"/>
          <w:sz w:val="28"/>
          <w:szCs w:val="28"/>
        </w:rPr>
        <w:t>1.3.5.15. иная информация необходимая для предоставления муниципальной услуги.</w:t>
      </w: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3C9" w:rsidRPr="001E23DD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23D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1E23DD">
        <w:rPr>
          <w:rFonts w:ascii="Times New Roman" w:hAnsi="Times New Roman"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91F49">
        <w:rPr>
          <w:rFonts w:ascii="Times New Roman" w:hAnsi="Times New Roman" w:cs="Times New Roman"/>
          <w:i/>
          <w:color w:val="000000"/>
          <w:sz w:val="28"/>
          <w:szCs w:val="28"/>
        </w:rPr>
        <w:t>2.1. Наименование муниципальной услуги</w:t>
      </w:r>
    </w:p>
    <w:p w:rsidR="007D73C9" w:rsidRPr="00791F4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sz w:val="28"/>
          <w:szCs w:val="28"/>
        </w:rPr>
        <w:t>Снятие граждан с  учета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 w:rsidRPr="00FE316D">
        <w:rPr>
          <w:rFonts w:ascii="Times New Roman" w:hAnsi="Times New Roman" w:cs="Times New Roman"/>
          <w:sz w:val="28"/>
          <w:szCs w:val="28"/>
        </w:rPr>
        <w:t>.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91F49">
        <w:rPr>
          <w:rFonts w:ascii="Times New Roman" w:hAnsi="Times New Roman" w:cs="Times New Roman"/>
          <w:i/>
          <w:sz w:val="28"/>
          <w:szCs w:val="28"/>
        </w:rPr>
        <w:t>2. Наименование органа местного самоуправления, предоставляющего муниципальную услугу</w:t>
      </w: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13A" w:rsidRDefault="008E013A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F25365">
        <w:rPr>
          <w:rFonts w:ascii="Times New Roman" w:hAnsi="Times New Roman" w:cs="Times New Roman"/>
          <w:sz w:val="28"/>
          <w:szCs w:val="28"/>
        </w:rPr>
        <w:t>Органом, уполномоченным на предоставление муниципальной услуги, является администрация Юсьвинского муниципального округа Пермского края (далее – орган, предоставляющий муниципальную услугу), непосредственным исполнителем является комитет экономического развития администрации Юсьвинского муниципального округа Пермского края.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орган, предоставляющий муниципальную услугу осуществляет взаимодействие с: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Пермскому краю;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Адресно-справочной службой УВМ ГУ МВД России;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Пенсионным фондом Российской Федерации;</w:t>
      </w:r>
    </w:p>
    <w:p w:rsidR="007D73C9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Российской Федерации. </w:t>
      </w:r>
    </w:p>
    <w:p w:rsidR="007D73C9" w:rsidRPr="00AD19EE" w:rsidRDefault="007D73C9" w:rsidP="008E013A">
      <w:pPr>
        <w:tabs>
          <w:tab w:val="left" w:pos="851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 Орган, предоставляющий муниципальную услугу, не вправе требовать от заявителя:</w:t>
      </w:r>
    </w:p>
    <w:p w:rsidR="007D73C9" w:rsidRPr="00AD19EE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73C9" w:rsidRPr="00AD19EE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2.2.3.2.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государственныхи муниципальных услуг,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9EE">
        <w:rPr>
          <w:rFonts w:ascii="Times New Roman" w:hAnsi="Times New Roman" w:cs="Times New Roman"/>
          <w:sz w:val="28"/>
          <w:szCs w:val="28"/>
        </w:rPr>
        <w:t>2.2.3.3. 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2.3. Описание результата предоставления муниципальной услуги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013A" w:rsidRPr="00791F49" w:rsidRDefault="008E013A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является: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2.3.1.1. распоряжение администрации Юсьвинского муниципального округа Пермского края о снятии гражданина с  учета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края, согласно приложению 2 к настоящему Административному регламенту.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2.4. Срок предоставления муниципальной услуги</w:t>
      </w:r>
    </w:p>
    <w:p w:rsidR="007D73C9" w:rsidRPr="00791F4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составляет не более 30 рабочих дней со дня регистрации заявления и пакета документов, предусмотренных пунктом 2.6. раздела </w:t>
      </w:r>
      <w:r w:rsidRPr="00F662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6621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3C9" w:rsidRDefault="007D73C9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B66" w:rsidRPr="00791F49" w:rsidRDefault="00450B66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2.5. Перечень нормативных правовых актов, регулирующих </w:t>
      </w:r>
    </w:p>
    <w:p w:rsidR="00450B66" w:rsidRPr="00791F49" w:rsidRDefault="00450B66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отношения, возникающие в связи с предоставлением </w:t>
      </w:r>
    </w:p>
    <w:p w:rsidR="00450B66" w:rsidRDefault="00450B66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450B66" w:rsidRPr="00791F49" w:rsidRDefault="00450B66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0B66" w:rsidRPr="00F6621A" w:rsidRDefault="00450B66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>2.5.1. Предоставление муниципальной услуги осуществляется в соответствии с:</w:t>
      </w:r>
    </w:p>
    <w:p w:rsidR="00450B66" w:rsidRDefault="00450B66" w:rsidP="008E01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450B66" w:rsidRPr="00C43B23" w:rsidRDefault="00450B66" w:rsidP="008E01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23">
        <w:rPr>
          <w:rFonts w:ascii="Times New Roman" w:hAnsi="Times New Roman" w:cs="Times New Roman"/>
          <w:sz w:val="28"/>
          <w:szCs w:val="28"/>
        </w:rPr>
        <w:t>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0B66" w:rsidRPr="00C43B23" w:rsidRDefault="00450B66" w:rsidP="008E01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1A">
        <w:rPr>
          <w:rFonts w:ascii="Times New Roman" w:hAnsi="Times New Roman" w:cs="Times New Roman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 w:rsidRPr="00F662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0B66" w:rsidRDefault="00450B66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Пермской области от 30.11.2005 г. № 2694-601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450B66" w:rsidRDefault="00450B66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01.08.2016 г. № 528-п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использования, принятия на этот учет, отказа в принятии на него, снятия с него»;</w:t>
      </w:r>
    </w:p>
    <w:p w:rsidR="00450B66" w:rsidRDefault="00450B66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6D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56DF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Пермского края от 01.12.2020 г.</w:t>
      </w:r>
      <w:r w:rsidRPr="00CB56D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607«Об утверждении Порядка</w:t>
      </w:r>
      <w:r w:rsidRPr="00CB56DF">
        <w:rPr>
          <w:rFonts w:ascii="Times New Roman" w:hAnsi="Times New Roman" w:cs="Times New Roman"/>
          <w:sz w:val="28"/>
          <w:szCs w:val="28"/>
        </w:rPr>
        <w:t xml:space="preserve"> учета граждан, нуждающихся в предоставлении жилых помещений по договорам найма жилых помещений жилищного фонда социального использования, принятия на этот учет, отказа в принятии на него, снятия с него на территории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0B66" w:rsidRDefault="00450B66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B66" w:rsidRPr="00791F49" w:rsidRDefault="00450B66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1F49">
        <w:rPr>
          <w:rFonts w:ascii="Times New Roman" w:hAnsi="Times New Roman" w:cs="Times New Roman"/>
          <w:i/>
          <w:sz w:val="28"/>
          <w:szCs w:val="28"/>
        </w:rPr>
        <w:t xml:space="preserve">2.6. Исчерпывающий перечень документов, необходимых </w:t>
      </w:r>
      <w:r w:rsidRPr="00791F49">
        <w:rPr>
          <w:rFonts w:ascii="Times New Roman" w:hAnsi="Times New Roman" w:cs="Times New Roman"/>
          <w:i/>
          <w:sz w:val="28"/>
          <w:szCs w:val="28"/>
        </w:rPr>
        <w:br/>
        <w:t>в соответствии с нормативными правовыми актами для предоставления муниципальной услуги</w:t>
      </w:r>
    </w:p>
    <w:p w:rsidR="00450B66" w:rsidRDefault="00450B66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 Исчерпывающий перечень документов, необходимых для предоставления муниципальной услуги:</w:t>
      </w:r>
    </w:p>
    <w:p w:rsidR="00450B66" w:rsidRDefault="00450B66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2.6.1.1. </w:t>
      </w:r>
      <w:hyperlink w:anchor="P433" w:history="1">
        <w:r w:rsidRPr="003D659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D659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50" w:rsidRDefault="00334C50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2.6.1.2. паспорт или иные документы, удостоверяющие личность заявителя.</w:t>
      </w:r>
    </w:p>
    <w:p w:rsidR="00334C50" w:rsidRDefault="00334C50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Тексты документов, представляемых для оказания муниципальной услуги, должны быть написаны разборчиво, наименования юридических лиц без сокращения, с указанием их места нахождения. Фамилии, имена и отчества (при наличии) физических лиц, адреса их мест жительства должны быть написаны полностью. </w:t>
      </w:r>
    </w:p>
    <w:p w:rsidR="00334C50" w:rsidRDefault="00334C50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50" w:rsidRPr="00791F49" w:rsidRDefault="00334C50" w:rsidP="008E013A">
      <w:pPr>
        <w:pStyle w:val="Standard"/>
        <w:keepNext/>
        <w:keepLines/>
        <w:widowControl/>
        <w:ind w:left="851" w:right="851"/>
        <w:jc w:val="center"/>
        <w:outlineLvl w:val="1"/>
        <w:rPr>
          <w:i/>
          <w:sz w:val="28"/>
          <w:szCs w:val="28"/>
          <w:lang w:val="ru-RU"/>
        </w:rPr>
      </w:pPr>
      <w:r w:rsidRPr="00791F49">
        <w:rPr>
          <w:i/>
          <w:sz w:val="28"/>
          <w:szCs w:val="28"/>
          <w:lang w:val="ru-RU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334C50" w:rsidRPr="00D929BB" w:rsidRDefault="00334C50" w:rsidP="008E01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документов, необходимых для предоставления муниципальной услуги:</w:t>
      </w:r>
    </w:p>
    <w:p w:rsidR="00334C50" w:rsidRPr="00D929BB" w:rsidRDefault="00334C50" w:rsidP="008E01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 xml:space="preserve">2.7.1.1. заявление не соответствует требованиям, установленным подпунктом </w:t>
      </w:r>
      <w:r>
        <w:rPr>
          <w:rFonts w:ascii="Times New Roman" w:hAnsi="Times New Roman" w:cs="Times New Roman"/>
          <w:sz w:val="28"/>
          <w:szCs w:val="28"/>
        </w:rPr>
        <w:t>2.6.1.1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:rsidR="00334C50" w:rsidRDefault="00334C50" w:rsidP="008E01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9BB">
        <w:rPr>
          <w:rFonts w:ascii="Times New Roman" w:hAnsi="Times New Roman" w:cs="Times New Roman"/>
          <w:sz w:val="28"/>
          <w:szCs w:val="28"/>
        </w:rPr>
        <w:t>2.7.1.2. к заявлению не приложены документы, предусмотренные подпункто</w:t>
      </w:r>
      <w:r>
        <w:rPr>
          <w:rFonts w:ascii="Times New Roman" w:hAnsi="Times New Roman" w:cs="Times New Roman"/>
          <w:sz w:val="28"/>
          <w:szCs w:val="28"/>
        </w:rPr>
        <w:t>м 2.6.1 пункта 2.6. раздела II А</w:t>
      </w:r>
      <w:r w:rsidRPr="00D929BB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334C50" w:rsidRDefault="00334C50" w:rsidP="008E01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C50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2.8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Перечень услуг, которые являются необходимыми и обязательными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для предоставления муниципальной услуги, в том числе сведения </w:t>
      </w:r>
      <w:r w:rsidRPr="00C82286">
        <w:rPr>
          <w:rFonts w:ascii="Times New Roman" w:hAnsi="Times New Roman" w:cs="Times New Roman"/>
          <w:i/>
          <w:color w:val="000000"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334C50" w:rsidRPr="00C82286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34C50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C82286">
        <w:rPr>
          <w:rFonts w:ascii="Times New Roman" w:hAnsi="Times New Roman" w:cs="Times New Roman"/>
          <w:sz w:val="28"/>
          <w:szCs w:val="28"/>
        </w:rPr>
        <w:t>.1. Услуги, которые являются необходимыми и обязательными для предоставления муниципальной услуги, отсутствуют.</w:t>
      </w:r>
    </w:p>
    <w:p w:rsidR="00334C50" w:rsidRPr="00C82286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2.9</w:t>
      </w:r>
      <w:r w:rsidRPr="00C82286">
        <w:rPr>
          <w:rFonts w:ascii="Times New Roman" w:hAnsi="Times New Roman" w:cs="Times New Roman"/>
          <w:i/>
          <w:sz w:val="28"/>
          <w:szCs w:val="28"/>
        </w:rPr>
        <w:t>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34C50" w:rsidRDefault="00334C50" w:rsidP="008E013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242D56">
        <w:rPr>
          <w:sz w:val="28"/>
          <w:szCs w:val="28"/>
        </w:rPr>
        <w:t>.1. Государственная пошлина и иная плата за предоставление муниципальной услуги не взимается.</w:t>
      </w:r>
    </w:p>
    <w:p w:rsidR="00334C50" w:rsidRDefault="00334C50" w:rsidP="008E013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4C50" w:rsidRPr="00242D56" w:rsidRDefault="00334C50" w:rsidP="008E013A">
      <w:pPr>
        <w:pStyle w:val="ab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0</w:t>
      </w:r>
      <w:r w:rsidRPr="00242D56">
        <w:rPr>
          <w:i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4C50" w:rsidRDefault="00334C50" w:rsidP="008E013A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34C50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242D56">
        <w:rPr>
          <w:rFonts w:ascii="Times New Roman" w:hAnsi="Times New Roman" w:cs="Times New Roman"/>
          <w:sz w:val="28"/>
          <w:szCs w:val="28"/>
        </w:rPr>
        <w:t>.1.Максимальное время ожидания в очереди при подаче запроса о предоставлении муниципальной услуги и документов, обязанность по представлению которых возложена на заявителя, для предоставления муниципальной услуги не превышает 15 минут.</w:t>
      </w:r>
    </w:p>
    <w:p w:rsidR="00334C50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242D56">
        <w:rPr>
          <w:rFonts w:ascii="Times New Roman" w:hAnsi="Times New Roman" w:cs="Times New Roman"/>
          <w:sz w:val="28"/>
          <w:szCs w:val="28"/>
        </w:rPr>
        <w:t>.2. Максимальное время ожидания в очереди при получении результата предоставления муниципальной услуги не превышает 15 минут</w:t>
      </w:r>
      <w:r w:rsidRPr="00934960">
        <w:rPr>
          <w:sz w:val="28"/>
          <w:szCs w:val="28"/>
        </w:rPr>
        <w:t>.</w:t>
      </w:r>
    </w:p>
    <w:p w:rsidR="00334C50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334C50" w:rsidRPr="00242D56" w:rsidRDefault="00334C50" w:rsidP="008E013A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2.1</w:t>
      </w:r>
      <w:r>
        <w:rPr>
          <w:i/>
          <w:sz w:val="28"/>
          <w:szCs w:val="28"/>
        </w:rPr>
        <w:t>1</w:t>
      </w:r>
      <w:r w:rsidRPr="00242D56">
        <w:rPr>
          <w:i/>
          <w:sz w:val="28"/>
          <w:szCs w:val="28"/>
        </w:rPr>
        <w:t xml:space="preserve">. Срок и порядок регистрации запроса о предоставлении </w:t>
      </w:r>
    </w:p>
    <w:p w:rsidR="00334C50" w:rsidRPr="00242D56" w:rsidRDefault="00334C50" w:rsidP="008E013A">
      <w:pPr>
        <w:pStyle w:val="13"/>
        <w:spacing w:before="0" w:after="0"/>
        <w:jc w:val="center"/>
        <w:rPr>
          <w:i/>
          <w:sz w:val="28"/>
          <w:szCs w:val="28"/>
        </w:rPr>
      </w:pPr>
      <w:r w:rsidRPr="00242D56">
        <w:rPr>
          <w:i/>
          <w:sz w:val="28"/>
          <w:szCs w:val="28"/>
        </w:rPr>
        <w:t>муниципальной услуги</w:t>
      </w:r>
    </w:p>
    <w:p w:rsidR="00334C50" w:rsidRPr="00934960" w:rsidRDefault="00334C50" w:rsidP="008E013A">
      <w:pPr>
        <w:pStyle w:val="13"/>
        <w:spacing w:before="0" w:after="0"/>
        <w:rPr>
          <w:sz w:val="28"/>
          <w:szCs w:val="28"/>
        </w:rPr>
      </w:pPr>
    </w:p>
    <w:p w:rsidR="00334C50" w:rsidRPr="00934960" w:rsidRDefault="00334C50" w:rsidP="008E013A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1</w:t>
      </w:r>
      <w:r w:rsidRPr="00934960">
        <w:rPr>
          <w:sz w:val="28"/>
          <w:szCs w:val="28"/>
        </w:rPr>
        <w:t>.1.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в том числе в электронной форме, подлежат регистрации в день их поступления.</w:t>
      </w:r>
    </w:p>
    <w:p w:rsidR="00334C50" w:rsidRDefault="00334C50" w:rsidP="008E013A">
      <w:pPr>
        <w:pStyle w:val="13"/>
        <w:spacing w:before="0" w:after="0"/>
        <w:ind w:firstLine="709"/>
        <w:jc w:val="both"/>
        <w:rPr>
          <w:sz w:val="28"/>
          <w:szCs w:val="28"/>
        </w:rPr>
      </w:pPr>
      <w:r w:rsidRPr="00934960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934960">
        <w:rPr>
          <w:sz w:val="28"/>
          <w:szCs w:val="28"/>
        </w:rPr>
        <w:t>.2. Запрос о предоставлении муниципальной услуги и документы, обязанность по представлению которых возложена на заявителя, для предоставления муниципальной услуги, поданные в МФЦ, подлежат регистрации в день его поступления.</w:t>
      </w:r>
    </w:p>
    <w:p w:rsidR="00334C50" w:rsidRDefault="00334C50" w:rsidP="008E013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2.1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42D56">
        <w:rPr>
          <w:rFonts w:ascii="Times New Roman" w:hAnsi="Times New Roman" w:cs="Times New Roman"/>
          <w:i/>
          <w:sz w:val="28"/>
          <w:szCs w:val="28"/>
        </w:rPr>
        <w:t xml:space="preserve">. Требования к помещениям, в которых предоставляется </w:t>
      </w: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>с образцами их заполнения и перечнем документов, необходимых для предоставления муниципальной услуги, в том числе к обеспечению</w:t>
      </w: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доступности для инвалидов указанных объектов в соответствии</w:t>
      </w:r>
    </w:p>
    <w:p w:rsidR="00334C50" w:rsidRPr="00242D56" w:rsidRDefault="00334C50" w:rsidP="008E01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2D56">
        <w:rPr>
          <w:rFonts w:ascii="Times New Roman" w:hAnsi="Times New Roman" w:cs="Times New Roman"/>
          <w:i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334C50" w:rsidRPr="00934960" w:rsidRDefault="00334C50" w:rsidP="008E013A">
      <w:pPr>
        <w:spacing w:after="0" w:line="240" w:lineRule="auto"/>
        <w:rPr>
          <w:sz w:val="28"/>
          <w:szCs w:val="28"/>
        </w:rPr>
      </w:pPr>
    </w:p>
    <w:p w:rsidR="00334C50" w:rsidRPr="00242D56" w:rsidRDefault="00334C50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Pr="00242D56">
        <w:rPr>
          <w:rFonts w:ascii="Times New Roman" w:hAnsi="Times New Roman" w:cs="Times New Roman"/>
          <w:sz w:val="28"/>
          <w:szCs w:val="28"/>
        </w:rPr>
        <w:t>.1. 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.2. Прием заявителей осуществляется в специально выделенных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для этих целей помещениях.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для лиц с ограниченными возможностями здоровья,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оптимальным условиям работы специалистов.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номера кабинета (окна);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муниципальной услуги.</w:t>
      </w:r>
    </w:p>
    <w:p w:rsidR="00334C50" w:rsidRPr="00242D56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в здании</w:t>
      </w:r>
      <w:r>
        <w:rPr>
          <w:rFonts w:ascii="Times New Roman" w:hAnsi="Times New Roman" w:cs="Times New Roman"/>
          <w:color w:val="000000"/>
          <w:sz w:val="28"/>
          <w:szCs w:val="28"/>
        </w:rPr>
        <w:t>, но не может составлять менее 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 мест.</w:t>
      </w:r>
    </w:p>
    <w:p w:rsidR="00334C50" w:rsidRPr="00242D56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.3. 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Информационные стенды должны содержать полную </w:t>
      </w:r>
      <w:r w:rsidRPr="00242D5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актуальную информацию о порядке предоставления муниципальной услуги. 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 В соответствии с законодательством Российской Федерации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о социальной защите инвалидов, им обеспечиваются:</w:t>
      </w:r>
    </w:p>
    <w:p w:rsidR="00334C50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.4.1. условия беспрепятственного доступа к объекту (зданию, помещению), в котором она предоставляется, а также для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беспрепятственного пользования транспортом, средствами связи и информации;</w:t>
      </w:r>
    </w:p>
    <w:p w:rsidR="008E013A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13A" w:rsidRPr="00242D56" w:rsidRDefault="008E013A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.4.2. возможность самостоятельного передвижения по территории,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с использованием кресла-коляски;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.4.3. сопровождение инвалидов, имеющих стойкие расстройства функции зрения и самостоятельного передвижения;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.4.4.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.4.5. дублирование необходимой для инвалидов звуковой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зрительной информации, а также надписей, знаков и иной текстовой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графической информации знаками, выполненными рельефно-точечным шрифтом Брайля;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.4.6. допуск сурдопереводчика и тифлосурдопереводчика;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.4.7. 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>.4.8. оказание инвалидам помощи в преодолении барьеров, мешающих получению ими услуг наравне с другими лицами.</w:t>
      </w:r>
    </w:p>
    <w:p w:rsidR="00334C50" w:rsidRPr="00242D56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56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t xml:space="preserve">.5. На каждой стоянке (остановке) автотранспортных средств около органа, предоставляющего муниципальную услугу выделяется не менее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инвалидов. Указанные места для парковки </w:t>
      </w:r>
      <w:r w:rsidRPr="00242D56">
        <w:rPr>
          <w:rFonts w:ascii="Times New Roman" w:hAnsi="Times New Roman" w:cs="Times New Roman"/>
          <w:color w:val="000000"/>
          <w:sz w:val="28"/>
          <w:szCs w:val="28"/>
        </w:rPr>
        <w:br/>
        <w:t>не должны занимать иные транспортные средства. Инвалиды пользуются местами для парковки специальных автотранспортных средств бесплатно.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334C50" w:rsidRPr="00351E95" w:rsidRDefault="00334C50" w:rsidP="008E01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 Показатели доступности и качества предоставления муниципальной услуги:</w:t>
      </w:r>
    </w:p>
    <w:p w:rsidR="00334C50" w:rsidRPr="00351E95" w:rsidRDefault="00334C50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.1.1. количество взаимодействий заявителя с должностными лицами, муниципальными служащими при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не превышает 2-х, продолжительность - не более 15 минут;</w:t>
      </w: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.1.2. возможность получения муниципальной услуги в МФЦ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взаимодействии;</w:t>
      </w:r>
    </w:p>
    <w:p w:rsidR="00334C50" w:rsidRPr="00351E95" w:rsidRDefault="00334C50" w:rsidP="008E013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.1.3. </w:t>
      </w:r>
      <w:r w:rsidRPr="00351E9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возможность получения информации о ходе предоставления муниципальной услуги,</w:t>
      </w:r>
      <w:r w:rsidRPr="00351E95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информационно-коммуникационных технологий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334C50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sz w:val="28"/>
          <w:szCs w:val="28"/>
        </w:rPr>
        <w:t>2</w:t>
      </w:r>
      <w:r w:rsidR="007E2F8F">
        <w:rPr>
          <w:rFonts w:ascii="Times New Roman" w:hAnsi="Times New Roman" w:cs="Times New Roman"/>
          <w:i/>
          <w:color w:val="000000"/>
          <w:sz w:val="28"/>
          <w:szCs w:val="28"/>
        </w:rPr>
        <w:t>.14</w:t>
      </w: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Иные требования, в том числе учитывающие особенности </w:t>
      </w: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i/>
          <w:color w:val="000000"/>
          <w:sz w:val="28"/>
          <w:szCs w:val="28"/>
        </w:rPr>
        <w:t>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34C50" w:rsidRDefault="00334C50" w:rsidP="008E01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334C50" w:rsidRPr="00351E95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334C50" w:rsidRPr="00351E95">
        <w:rPr>
          <w:rFonts w:ascii="Times New Roman" w:hAnsi="Times New Roman" w:cs="Times New Roman"/>
          <w:color w:val="000000"/>
          <w:sz w:val="28"/>
          <w:szCs w:val="28"/>
        </w:rPr>
        <w:t>.1. Информация о муниципальной услуге:</w:t>
      </w:r>
    </w:p>
    <w:p w:rsidR="00334C50" w:rsidRPr="00351E95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334C50" w:rsidRPr="00351E95">
        <w:rPr>
          <w:rFonts w:ascii="Times New Roman" w:hAnsi="Times New Roman" w:cs="Times New Roman"/>
          <w:color w:val="000000"/>
          <w:sz w:val="28"/>
          <w:szCs w:val="28"/>
        </w:rPr>
        <w:t>.1.1. 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334C50" w:rsidRPr="00351E95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334C50" w:rsidRPr="00351E95">
        <w:rPr>
          <w:rFonts w:ascii="Times New Roman" w:hAnsi="Times New Roman" w:cs="Times New Roman"/>
          <w:color w:val="000000"/>
          <w:sz w:val="28"/>
          <w:szCs w:val="28"/>
        </w:rPr>
        <w:t>.1.2. размещена на Едином портале.</w:t>
      </w: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.2. В случае обеспечения возможности предоставления муниципальной услуги в электронной форме Заявитель (его представитель) вправе направить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регламента, в электронной форме следующими способами:</w:t>
      </w:r>
    </w:p>
    <w:p w:rsidR="00334C50" w:rsidRPr="00351E95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.2.1. по электронной почте органа, предоставляющего муниципальную услугу;</w:t>
      </w:r>
    </w:p>
    <w:p w:rsidR="00334C50" w:rsidRPr="00351E95" w:rsidRDefault="00334C50" w:rsidP="008E01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.2.2. через Единый портал.</w:t>
      </w:r>
    </w:p>
    <w:p w:rsidR="00334C50" w:rsidRPr="00351E95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.3. Запрос о предоставлении муниципальной услуги и документы, необходимые для предоставления муниципальной услуги, представляемые 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форме электронных документов, подписываются электронной подписью, вид которой предусмотрен законодательством Российской Федерации. </w:t>
      </w:r>
    </w:p>
    <w:p w:rsidR="00334C50" w:rsidRDefault="00334C50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7E2F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 xml:space="preserve">.4. Заявитель вправе подать документы, указанные в пункте 2.6. </w:t>
      </w:r>
      <w:r w:rsidRPr="00351E9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351E9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51E95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регламента, в МФЦ в соответствии с соглашением о взаимодействии, заключенным между МФЦ и органом, предоставляющим муниципальную услугу, с момента вступления в силу соглашения о взаимодействии.</w:t>
      </w:r>
    </w:p>
    <w:p w:rsidR="00334C50" w:rsidRDefault="00334C50" w:rsidP="008E013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2F8F" w:rsidRPr="00351E95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Состав, последовательность и сроки выполнения </w:t>
      </w:r>
    </w:p>
    <w:p w:rsidR="007E2F8F" w:rsidRPr="00351E95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</w:t>
      </w:r>
    </w:p>
    <w:p w:rsidR="007E2F8F" w:rsidRPr="00351E95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1E95">
        <w:rPr>
          <w:rFonts w:ascii="Times New Roman" w:hAnsi="Times New Roman" w:cs="Times New Roman"/>
          <w:b/>
          <w:color w:val="000000"/>
          <w:sz w:val="28"/>
          <w:szCs w:val="28"/>
        </w:rPr>
        <w:t>выполнения административных процедур в многофункциональных центрах</w:t>
      </w:r>
    </w:p>
    <w:p w:rsidR="007E2F8F" w:rsidRPr="00757AA0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 Организация предоставления муниципальной услуги включает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себя следующие административные процедуры: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3.1.1. прием, регистрация заявления о предоставлении муниципальной услуги и документов, необходимых для предоставления муниципальной услуги; 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3.1.2. рассмотрение документов, необходимых для предоставления муниципальной услуги и принятие решения о предоставлении (об отказе </w:t>
      </w:r>
      <w:r w:rsidRPr="006F7854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предоставлении) муниципальной услуги;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3.1.3. направление заявителю решения о предоставлении (об отказе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предоставлении) муниципальной услуги. </w:t>
      </w:r>
    </w:p>
    <w:p w:rsidR="00334C50" w:rsidRDefault="00334C50" w:rsidP="008E013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3.2. Блок-схема предоставления муниципальной услу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ги приведена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приложении 3 к А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дминистративному регламенту.</w:t>
      </w: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463B7" w:rsidRPr="006F7854" w:rsidRDefault="00F463B7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463B7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3.3. </w:t>
      </w:r>
      <w:r w:rsidRPr="006F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Прием, регистрация заявления о предоставлении муниципальной услуги и документов, необходимых для предоставления муниципальной услуги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463B7" w:rsidRPr="006F7854" w:rsidRDefault="00F463B7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3.3.1. Основанием для начала административной процедуры является подача заявителем  заявления о предоставлении муниципальной услуги и документов, необходимых для предоставления муниципальной услуги. Заявление о предоставлении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и документы, необходимые для предоставления муниципальной услуги, могут быть представлены заявителем: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3.3.1.1. при личном обращении в орган, предоставляющий муниципальную услугу;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3.3.1.2. в электронной форме, если это не запрещено законом;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3.3.1.3. посредством почтовой связи на бумажном носителе;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3.3.1.4. при обращении в МФЦ, в соответствии с соглашением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sz w:val="28"/>
          <w:szCs w:val="28"/>
        </w:rPr>
        <w:t>3.3.2. 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исполнение административной процедуры является </w:t>
      </w:r>
      <w:r w:rsidRPr="006F7854">
        <w:rPr>
          <w:rFonts w:ascii="Times New Roman" w:hAnsi="Times New Roman" w:cs="Times New Roman"/>
          <w:sz w:val="28"/>
          <w:szCs w:val="28"/>
        </w:rPr>
        <w:t>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3.3.3. Заявление о предоставлении муниципальной услуги, в том числе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электронной форме, подлежит регистрации в день его поступления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орган, предоставляющий муниципальную услугу.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 Ответственный за исполнение административной процедуры выполняет следующие действия: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3.3.4.1. устанавливает предмет обращения;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3.3.4.2. регистрирует заявление о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с представленными документами в соответствии с требованиями нормативных правовых актов, правил делопроизводства, установленных в органе,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>ставляющем муниципальную услугу.</w:t>
      </w:r>
    </w:p>
    <w:p w:rsidR="007E2F8F" w:rsidRP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3.3.5. Прием заявления о предоставлении муниципальной услуги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документов в МФЦ осуществляется в соответствии с соглашением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о взаимодействии, заключенным между МФЦ и органом, предоставляющим муниципальную услугу.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3.3.6. Результатом административной процедуры является регистрация заявления о предоставлении муниципальной услуги и документов заявителя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в установленном порядке.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3.3.7. Срок административной процедуры составляет один рабочий день.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>3.4. </w:t>
      </w:r>
      <w:r w:rsidRPr="006F785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Рассмотрение документов, необходимых для предоставления муниципальной услуги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принятие решения о предоставлении (об отказе </w:t>
      </w:r>
      <w:r w:rsidRPr="006F7854"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предоставлении) муниципальной услуги.</w:t>
      </w: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013A" w:rsidRDefault="008E013A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463B7" w:rsidRPr="006F7854" w:rsidRDefault="00F463B7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3.4.1. Основанием для начала административной процедуры является получение ответственным за исполнение административной процедуры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br/>
        <w:t>зарегистрированного заявления о предоставлении муниципальной услуги и документов.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3.4.2. 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процедуры).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>3.4.3. Ответственный за исполнение административной процедуры: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3.4.3.1. рассматривает заявление о предоставлении муниципальной услуги и документы на соответствие требованиям законодательства Российской Федерации, удостоверяясь, что документы предоставлены в соответствии с законодательством Российской Федерации и </w:t>
      </w:r>
      <w:hyperlink r:id="rId15" w:history="1">
        <w:r w:rsidRPr="006F785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6F7854">
          <w:rPr>
            <w:rFonts w:ascii="Times New Roman" w:hAnsi="Times New Roman" w:cs="Times New Roman"/>
            <w:color w:val="000000"/>
            <w:sz w:val="28"/>
            <w:szCs w:val="28"/>
          </w:rPr>
          <w:t xml:space="preserve">2.6. </w:t>
        </w:r>
      </w:hyperlink>
      <w:r w:rsidRPr="006F785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6F785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854">
        <w:rPr>
          <w:rFonts w:ascii="Times New Roman" w:cs="Times New Roman"/>
          <w:color w:val="000000"/>
          <w:sz w:val="28"/>
          <w:szCs w:val="28"/>
        </w:rPr>
        <w:t>﻿</w:t>
      </w:r>
      <w:r w:rsidR="00F463B7">
        <w:rPr>
          <w:rFonts w:ascii="Times New Roman" w:hAnsi="Times New Roman" w:cs="Times New Roman"/>
          <w:color w:val="000000"/>
          <w:sz w:val="28"/>
          <w:szCs w:val="28"/>
        </w:rPr>
        <w:t>3.4.3.2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. В срок не более чем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муниципальной услуги комиссия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признанию граждан </w:t>
      </w:r>
      <w:r w:rsidR="00F463B7">
        <w:rPr>
          <w:rFonts w:ascii="Times New Roman" w:hAnsi="Times New Roman" w:cs="Times New Roman"/>
          <w:sz w:val="28"/>
          <w:szCs w:val="28"/>
        </w:rPr>
        <w:t>нуждающимися</w:t>
      </w:r>
      <w:r w:rsidR="00F463B7" w:rsidRPr="00CB56DF">
        <w:rPr>
          <w:rFonts w:ascii="Times New Roman" w:hAnsi="Times New Roman" w:cs="Times New Roman"/>
          <w:sz w:val="28"/>
          <w:szCs w:val="28"/>
        </w:rPr>
        <w:t xml:space="preserve"> в предоставлении жилых помещений по договорам найма жилых помещений жилищного фонда социального использования, принятия на этот учет, отказа в принятии на него, снятия с него на территории Юсьвинского муниципального округа Пермского края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(далее – ком</w:t>
      </w:r>
      <w:r>
        <w:rPr>
          <w:rFonts w:ascii="Times New Roman" w:hAnsi="Times New Roman" w:cs="Times New Roman"/>
          <w:color w:val="000000"/>
          <w:sz w:val="28"/>
          <w:szCs w:val="28"/>
        </w:rPr>
        <w:t>иссия) рассматривает поступившее заявление и документы о предоставлении муниципальной услуги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и по результатам проверки принимает одно из следующих решени</w:t>
      </w:r>
      <w:r w:rsidR="00F463B7">
        <w:rPr>
          <w:rFonts w:ascii="Times New Roman" w:hAnsi="Times New Roman" w:cs="Times New Roman"/>
          <w:color w:val="000000"/>
          <w:sz w:val="28"/>
          <w:szCs w:val="28"/>
        </w:rPr>
        <w:t xml:space="preserve">е о снятии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F463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F463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 w:rsidR="00F463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A57" w:rsidRDefault="00741A57" w:rsidP="00741A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3.4.3.3. В случае представления заявителем неполного пакета документов,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 пунктом 2.6.1.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в течение 3рабочих</w:t>
      </w:r>
      <w:r w:rsidRPr="00B315C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 орган, предоставляющий муниципальную услугу, принимает решение об отказе в предоставлении муниципальной услуги и уведомляет заявителя.</w:t>
      </w:r>
    </w:p>
    <w:p w:rsidR="00741A57" w:rsidRPr="006F7854" w:rsidRDefault="00741A57" w:rsidP="00741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предоставления документов и информации, отсутствие и (или) недостоверность которых не указывались при первоначальном отказе заявителю.</w:t>
      </w:r>
    </w:p>
    <w:p w:rsidR="00F463B7" w:rsidRDefault="00F463B7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3.5. Направление заявителю решения о предоставлении (об отказе </w:t>
      </w:r>
      <w:r w:rsidRPr="001F2CB1">
        <w:rPr>
          <w:rFonts w:ascii="Times New Roman" w:hAnsi="Times New Roman" w:cs="Times New Roman"/>
          <w:i/>
          <w:color w:val="000000"/>
          <w:sz w:val="28"/>
          <w:szCs w:val="28"/>
        </w:rPr>
        <w:br/>
        <w:t>в предо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ставлении) муниципальной услуги.</w:t>
      </w:r>
    </w:p>
    <w:p w:rsidR="00F463B7" w:rsidRPr="001F2CB1" w:rsidRDefault="00F463B7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E2F8F" w:rsidRPr="001F2CB1" w:rsidRDefault="007E2F8F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121">
        <w:rPr>
          <w:szCs w:val="28"/>
        </w:rPr>
        <w:tab/>
      </w:r>
      <w:r w:rsidRPr="001F2CB1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решение комиссии</w:t>
      </w:r>
      <w:r w:rsidR="00F463B7">
        <w:rPr>
          <w:rFonts w:ascii="Times New Roman" w:hAnsi="Times New Roman" w:cs="Times New Roman"/>
          <w:sz w:val="28"/>
          <w:szCs w:val="28"/>
        </w:rPr>
        <w:t xml:space="preserve">о снятии </w:t>
      </w:r>
      <w:r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F463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F463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 w:rsidRPr="001F2CB1">
        <w:rPr>
          <w:rFonts w:ascii="Times New Roman" w:hAnsi="Times New Roman" w:cs="Times New Roman"/>
          <w:sz w:val="28"/>
          <w:szCs w:val="28"/>
        </w:rPr>
        <w:t>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CB1">
        <w:rPr>
          <w:rFonts w:ascii="Times New Roman" w:hAnsi="Times New Roman" w:cs="Times New Roman"/>
          <w:sz w:val="28"/>
          <w:szCs w:val="28"/>
        </w:rPr>
        <w:tab/>
        <w:t xml:space="preserve">3.5.2. </w:t>
      </w: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исполнение административной процедуры готовит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463B7">
        <w:rPr>
          <w:rFonts w:ascii="Times New Roman" w:hAnsi="Times New Roman" w:cs="Times New Roman"/>
          <w:sz w:val="28"/>
          <w:szCs w:val="28"/>
        </w:rPr>
        <w:t>снятии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F463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и направляет его на согласование главе муниципального округа – главе администрации Юсьвинского муниципального округа Пермского края. После согласования, проект распоряжения </w:t>
      </w:r>
      <w:r w:rsidR="00F463B7">
        <w:rPr>
          <w:rFonts w:ascii="Times New Roman" w:hAnsi="Times New Roman" w:cs="Times New Roman"/>
          <w:sz w:val="28"/>
          <w:szCs w:val="28"/>
        </w:rPr>
        <w:t xml:space="preserve">о снятии гражданина с учета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должностному лицу, ответственному за регистрацию распоряжений администрации Юсьвинского муниципального округа Пермского края. </w:t>
      </w:r>
    </w:p>
    <w:p w:rsidR="007E2F8F" w:rsidRPr="00815108" w:rsidRDefault="007E2F8F" w:rsidP="008E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зарегистрированного распоряжения  </w:t>
      </w:r>
      <w:r w:rsidR="00F463B7">
        <w:rPr>
          <w:rFonts w:ascii="Times New Roman" w:hAnsi="Times New Roman" w:cs="Times New Roman"/>
          <w:sz w:val="28"/>
          <w:szCs w:val="28"/>
        </w:rPr>
        <w:t>о снятии гражданина с учета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за исполнение административной процедуры направляет заявителю </w:t>
      </w:r>
      <w:r w:rsidRPr="001F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адресу, содержащемуся в его заявлении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</w:t>
      </w:r>
      <w:r w:rsidRPr="001F2C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муниципальной услуги. </w:t>
      </w:r>
    </w:p>
    <w:p w:rsidR="007E2F8F" w:rsidRPr="001F2CB1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3.5.3. Срок исполнения административной процедуры не должен превышать 5 рабочих дней со дня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поступления ответственному за исполнение административной процедуры зарегистрированного распоряжения </w:t>
      </w:r>
      <w:r w:rsidR="00F463B7">
        <w:rPr>
          <w:rFonts w:ascii="Times New Roman" w:hAnsi="Times New Roman" w:cs="Times New Roman"/>
          <w:sz w:val="28"/>
          <w:szCs w:val="28"/>
        </w:rPr>
        <w:t>о снятии гражданина с учета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F8F" w:rsidRPr="001F2CB1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 xml:space="preserve">3.5.4. В случае представления заявителем документов, необходимых </w:t>
      </w:r>
      <w:r w:rsidRPr="001F2CB1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нормативными правовыми актами для предоставления муниципальной услуги,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орган, предоставляющий муниципальную услугу.</w:t>
      </w:r>
    </w:p>
    <w:p w:rsidR="007E2F8F" w:rsidRPr="006F7854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CB1">
        <w:rPr>
          <w:rFonts w:ascii="Times New Roman" w:hAnsi="Times New Roman" w:cs="Times New Roman"/>
          <w:color w:val="000000"/>
          <w:sz w:val="28"/>
          <w:szCs w:val="28"/>
        </w:rPr>
        <w:t>3.5.5. Результатом административной процедуры является направление</w:t>
      </w:r>
      <w:r w:rsidRPr="001F2CB1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Pr="001F2CB1">
        <w:rPr>
          <w:rFonts w:ascii="Times New Roman" w:cs="Times New Roman"/>
          <w:color w:val="000000"/>
          <w:sz w:val="28"/>
          <w:szCs w:val="28"/>
        </w:rPr>
        <w:t>﻿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F463B7">
        <w:rPr>
          <w:rFonts w:ascii="Times New Roman" w:hAnsi="Times New Roman" w:cs="Times New Roman"/>
          <w:sz w:val="28"/>
          <w:szCs w:val="28"/>
        </w:rPr>
        <w:t>о снятии гражданина с учета граждан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</w:r>
      <w:r w:rsidRPr="006F78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8F" w:rsidRPr="00AB5C4A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5C4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AB5C4A">
        <w:rPr>
          <w:rFonts w:ascii="Times New Roman" w:hAnsi="Times New Roman" w:cs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7E2F8F" w:rsidRPr="00AB5C4A" w:rsidRDefault="007E2F8F" w:rsidP="008E013A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7E2F8F" w:rsidRPr="00AB5C4A" w:rsidRDefault="007E2F8F" w:rsidP="008E01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4.1. Порядок осуществления текущего контроля за соблюдением</w:t>
      </w:r>
    </w:p>
    <w:p w:rsidR="007E2F8F" w:rsidRDefault="007E2F8F" w:rsidP="008E01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 и исполнением должностными лицами, муниципальными служащими органа,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463B7" w:rsidRPr="00AB5C4A" w:rsidRDefault="00F463B7" w:rsidP="008E01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E2F8F" w:rsidRPr="00AB5C4A" w:rsidRDefault="007E2F8F" w:rsidP="008E01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4.1.1. 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Общий контроль предоставления муниципальной услуги возложен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округа по экономическому развитию администрации Юсьвинского муниципального округа Пермского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края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(далее – руководитель органа, предоста</w:t>
      </w:r>
      <w:r>
        <w:rPr>
          <w:rFonts w:ascii="Times New Roman" w:hAnsi="Times New Roman" w:cs="Times New Roman"/>
          <w:sz w:val="28"/>
          <w:szCs w:val="28"/>
        </w:rPr>
        <w:t>вляющего муниципальную услугу)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7E2F8F" w:rsidRDefault="007E2F8F" w:rsidP="002374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4.1.2. 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соблюдения последовательности и сроков исполнения административных действий и выполнения административных процедур, опреде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ленных А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дминистративным регламентом, осуществляется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председателем комитета экономического развития администрации Юсьвинского муниципального округа Пермского края</w:t>
      </w:r>
      <w:r w:rsidRPr="00AB5C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заведующим сектором реализации жилищных программ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комитета экономического развития администрации Юсьвинского муниципального округа Пермского края</w:t>
      </w:r>
      <w:r w:rsidRPr="00AB5C4A">
        <w:rPr>
          <w:rFonts w:ascii="Times New Roman" w:hAnsi="Times New Roman" w:cs="Times New Roman"/>
          <w:color w:val="000000"/>
          <w:sz w:val="28"/>
          <w:szCs w:val="28"/>
        </w:rPr>
        <w:t>в соответствии с должностными обязанностями.</w:t>
      </w:r>
    </w:p>
    <w:p w:rsidR="00F463B7" w:rsidRPr="00AB5C4A" w:rsidRDefault="00F463B7" w:rsidP="008E01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2F8F" w:rsidRPr="00AB5C4A" w:rsidRDefault="007E2F8F" w:rsidP="008E01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</w:t>
      </w:r>
    </w:p>
    <w:p w:rsidR="007E2F8F" w:rsidRPr="00AB5C4A" w:rsidRDefault="007E2F8F" w:rsidP="008E013A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5C4A">
        <w:rPr>
          <w:rFonts w:ascii="Times New Roman" w:eastAsia="Calibri" w:hAnsi="Times New Roman" w:cs="Times New Roman"/>
          <w:i/>
          <w:sz w:val="28"/>
          <w:szCs w:val="28"/>
        </w:rPr>
        <w:t>числе порядок и формы контроля за полнотой и качеством предоставления муниципальной услуги</w:t>
      </w:r>
    </w:p>
    <w:p w:rsidR="007E2F8F" w:rsidRPr="00934960" w:rsidRDefault="007E2F8F" w:rsidP="008E013A">
      <w:pPr>
        <w:widowControl w:val="0"/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7E2F8F" w:rsidRPr="00AB5C4A" w:rsidRDefault="007E2F8F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4.2.1. 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7E2F8F" w:rsidRPr="00AB5C4A" w:rsidRDefault="007E2F8F" w:rsidP="008E0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4.2.2. Периодичность и сроки проведения проверок устанавливаются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руководителем органа, предоставляющего муниципальную услугу, в соответствии с должностными обязанностями. </w:t>
      </w:r>
    </w:p>
    <w:p w:rsidR="007E2F8F" w:rsidRPr="00AB5C4A" w:rsidRDefault="007E2F8F" w:rsidP="008E013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 Основаниями для проведения внеплановых проверок полноты и качества предоставления муниципальной услуги являются:</w:t>
      </w:r>
    </w:p>
    <w:p w:rsidR="007E2F8F" w:rsidRPr="00AB5C4A" w:rsidRDefault="007E2F8F" w:rsidP="008E013A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4.2.3.1. поступление информации о нарушении положений административного регламента;</w:t>
      </w:r>
    </w:p>
    <w:p w:rsidR="007E2F8F" w:rsidRPr="00AB5C4A" w:rsidRDefault="007E2F8F" w:rsidP="008E013A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4.2.3.2. поступление жалоб от получателей государственной услуги;</w:t>
      </w:r>
    </w:p>
    <w:p w:rsidR="007E2F8F" w:rsidRPr="00AB5C4A" w:rsidRDefault="007E2F8F" w:rsidP="008E013A">
      <w:pPr>
        <w:tabs>
          <w:tab w:val="left" w:pos="993"/>
          <w:tab w:val="left" w:pos="1276"/>
          <w:tab w:val="left" w:pos="1620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4.2.3.3. поручение руководителя органа, предоставляющего муниципальную услугу.</w:t>
      </w:r>
    </w:p>
    <w:p w:rsidR="007E2F8F" w:rsidRPr="00AB5C4A" w:rsidRDefault="007E2F8F" w:rsidP="008E013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4.2.4. Результаты проверки оформляется в виде справки,в которой отмечаются выявленные недостатки и предложения по их устранению.</w:t>
      </w:r>
    </w:p>
    <w:p w:rsidR="007E2F8F" w:rsidRPr="00AB5C4A" w:rsidRDefault="007E2F8F" w:rsidP="008E013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Справка подписывается председателем комиссии.</w:t>
      </w:r>
    </w:p>
    <w:p w:rsidR="007E2F8F" w:rsidRDefault="007E2F8F" w:rsidP="008E013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hAnsi="Times New Roman" w:cs="Times New Roman"/>
          <w:sz w:val="28"/>
          <w:szCs w:val="28"/>
        </w:rPr>
        <w:t>4.2.5. 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7E2F8F" w:rsidRPr="00AB5C4A" w:rsidRDefault="007E2F8F" w:rsidP="008E013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F" w:rsidRPr="00AB5C4A" w:rsidRDefault="007E2F8F" w:rsidP="008E013A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 xml:space="preserve">4.3. Требования к порядку и формам контроля за предоставлением муниципальной услуги, в том числе со стороны граждан, их объединений </w:t>
      </w:r>
    </w:p>
    <w:p w:rsidR="007E2F8F" w:rsidRDefault="007E2F8F" w:rsidP="008E013A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C4A">
        <w:rPr>
          <w:rFonts w:ascii="Times New Roman" w:hAnsi="Times New Roman" w:cs="Times New Roman"/>
          <w:i/>
          <w:sz w:val="28"/>
          <w:szCs w:val="28"/>
        </w:rPr>
        <w:t>и организаций</w:t>
      </w:r>
    </w:p>
    <w:p w:rsidR="00F463B7" w:rsidRPr="00AB5C4A" w:rsidRDefault="00F463B7" w:rsidP="008E013A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2F8F" w:rsidRPr="00AB5C4A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4.3.1. Должностные лица, муниципальные служащие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8E013A" w:rsidRPr="00AB5C4A" w:rsidRDefault="007E2F8F" w:rsidP="00237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4.3.2. Персональная ответственность должностных лиц, муниципальных служащих </w:t>
      </w:r>
      <w:r w:rsidRPr="00AB5C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 закрепляется в должностных инструкциях в соответствии с требованиями законодательства</w:t>
      </w:r>
      <w:r w:rsidRPr="00AB5C4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E2F8F" w:rsidRPr="00AB5C4A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>4.3.3. 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</w:t>
      </w:r>
      <w:r w:rsidRPr="00AB5C4A">
        <w:rPr>
          <w:rFonts w:ascii="Times New Roman" w:hAnsi="Times New Roman" w:cs="Times New Roman"/>
          <w:sz w:val="28"/>
          <w:szCs w:val="28"/>
        </w:rPr>
        <w:t>.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C4A">
        <w:rPr>
          <w:rFonts w:ascii="Times New Roman" w:eastAsia="Calibri" w:hAnsi="Times New Roman" w:cs="Times New Roman"/>
          <w:sz w:val="28"/>
          <w:szCs w:val="28"/>
        </w:rPr>
        <w:t xml:space="preserve">4.3.4. 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AB5C4A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B5C4A">
        <w:rPr>
          <w:rFonts w:ascii="Times New Roman" w:eastAsia="Calibri" w:hAnsi="Times New Roman" w:cs="Times New Roman"/>
          <w:sz w:val="28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7E2F8F" w:rsidRPr="00242D56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F8F" w:rsidRPr="0041411C" w:rsidRDefault="007E2F8F" w:rsidP="008E01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11C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41411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его должностных лиц (государственных (муниципальных) служащих), организаций, привлеченных уполномоченным многофункциональным центром предоставления государственных и муниципальных услуг в соответствии с частью 1.1 статьи 16 Федерального закона № 210-ФЗ, их работников</w:t>
      </w:r>
    </w:p>
    <w:p w:rsidR="007E2F8F" w:rsidRDefault="007E2F8F" w:rsidP="008E013A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szCs w:val="20"/>
        </w:rPr>
      </w:pP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7E2F8F" w:rsidRPr="0041411C" w:rsidRDefault="007E2F8F" w:rsidP="008E01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5.1.1. 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</w:t>
      </w:r>
      <w:hyperlink r:id="rId16" w:history="1">
        <w:r w:rsidRPr="0041411C">
          <w:rPr>
            <w:rFonts w:ascii="Times New Roman" w:eastAsia="Calibri" w:hAnsi="Times New Roman" w:cs="Times New Roman"/>
            <w:color w:val="000000"/>
            <w:kern w:val="3"/>
            <w:sz w:val="28"/>
            <w:szCs w:val="28"/>
            <w:lang w:bidi="en-US"/>
          </w:rPr>
          <w:t>частью 1.1 статьи 16</w:t>
        </w:r>
      </w:hyperlink>
      <w:r w:rsidRPr="0041411C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bidi="en-US"/>
        </w:rPr>
        <w:t xml:space="preserve"> Федерального закона № 210-ФЗ (далее – привлекаемые организации), их работников в досудебном (внесудебном) порядке.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5.2. 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жалоба.</w:t>
      </w:r>
    </w:p>
    <w:p w:rsidR="007E2F8F" w:rsidRPr="0041411C" w:rsidRDefault="007E2F8F" w:rsidP="008E013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5.2.1. Жалоба на решение и действие (бездействие) органа, предоставляющего муниципальную услугу, должностного лица, муниципального служащего подается руководителю органа, предоставляющего муниципальную услугу.</w:t>
      </w:r>
    </w:p>
    <w:p w:rsidR="008E013A" w:rsidRDefault="007E2F8F" w:rsidP="00237431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5.2.2. Жалоба на решение, принятое руководителем органа, предоставляющего муниципальную услугу, подается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главе муниципального</w:t>
      </w:r>
      <w:bookmarkStart w:id="0" w:name="_GoBack"/>
      <w:bookmarkEnd w:id="0"/>
    </w:p>
    <w:p w:rsidR="007E2F8F" w:rsidRPr="0041411C" w:rsidRDefault="007E2F8F" w:rsidP="008E013A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округа – главе администрации Юсьвинского муниципального округа Пермского края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E2F8F" w:rsidRPr="0041411C" w:rsidRDefault="007E2F8F" w:rsidP="008E013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5.2.3. Жалоба на решения и действия (бездействие) МФЦ, привлекаемой организации, руководителя МФЦ, привлекаемой организации подается в Министерство информационного развития и связи Пермского края (далее – Министерство).</w:t>
      </w:r>
    </w:p>
    <w:p w:rsidR="007E2F8F" w:rsidRPr="0041411C" w:rsidRDefault="007E2F8F" w:rsidP="008E013A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5.2.4. Жалобы на решения и действия (бездействие) работника МФЦ подается руководителю МФЦ.</w:t>
      </w:r>
    </w:p>
    <w:p w:rsidR="007E2F8F" w:rsidRPr="0041411C" w:rsidRDefault="007E2F8F" w:rsidP="008E013A">
      <w:pPr>
        <w:autoSpaceDE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5.2.5. </w:t>
      </w:r>
      <w:r w:rsidRPr="0041411C">
        <w:rPr>
          <w:rFonts w:ascii="Times New Roman" w:hAnsi="Times New Roman" w:cs="Times New Roman"/>
          <w:color w:val="000000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 Орган, предоставляющий муниципальну</w:t>
      </w:r>
      <w:r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ю услугу,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5.3.1.1. на Едином портале;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5.3.1.2. на официальном сайте;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5.3.1.3. на стендах в местах предоставления муниципальных услуг.</w:t>
      </w:r>
    </w:p>
    <w:p w:rsidR="007E2F8F" w:rsidRPr="0041411C" w:rsidRDefault="007E2F8F" w:rsidP="008E013A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7E2F8F" w:rsidRPr="0041411C" w:rsidRDefault="007E2F8F" w:rsidP="008E01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5.4.1. 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</w:t>
      </w:r>
      <w:hyperlink r:id="rId17" w:history="1">
        <w:r w:rsidRPr="0041411C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закон</w:t>
        </w:r>
      </w:hyperlink>
      <w:r w:rsidR="00F46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27.07.</w:t>
      </w:r>
      <w:r w:rsidRPr="0041411C">
        <w:rPr>
          <w:rFonts w:ascii="Times New Roman" w:eastAsia="Calibri" w:hAnsi="Times New Roman" w:cs="Times New Roman"/>
          <w:color w:val="000000"/>
          <w:sz w:val="28"/>
          <w:szCs w:val="28"/>
        </w:rPr>
        <w:t>2010 г. № 210-ФЗ «Об организации предоставления государственных и муниципальных услуг»</w:t>
      </w: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;</w:t>
      </w:r>
    </w:p>
    <w:p w:rsidR="008E013A" w:rsidRDefault="007E2F8F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5.4.2.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</w:t>
      </w:r>
    </w:p>
    <w:p w:rsidR="008E013A" w:rsidRDefault="008E013A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D56568" w:rsidRDefault="007E2F8F" w:rsidP="008E013A">
      <w:pPr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41411C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lastRenderedPageBreak/>
        <w:t>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bookmarkStart w:id="1" w:name="P522"/>
      <w:bookmarkEnd w:id="1"/>
      <w:r w:rsidR="00F463B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F463B7" w:rsidRPr="00F463B7" w:rsidRDefault="00F463B7" w:rsidP="008E013A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</w:p>
    <w:p w:rsidR="00D56568" w:rsidRDefault="00D56568" w:rsidP="008E013A">
      <w:pPr>
        <w:pStyle w:val="ConsPlusNormal"/>
        <w:jc w:val="both"/>
      </w:pPr>
    </w:p>
    <w:p w:rsidR="00D56568" w:rsidRDefault="00D56568" w:rsidP="008E013A">
      <w:pPr>
        <w:pStyle w:val="ConsPlusNormal"/>
        <w:jc w:val="both"/>
      </w:pPr>
    </w:p>
    <w:p w:rsidR="00D56568" w:rsidRDefault="00D56568" w:rsidP="008E013A">
      <w:pPr>
        <w:pStyle w:val="ConsPlusNormal"/>
        <w:jc w:val="both"/>
      </w:pPr>
    </w:p>
    <w:p w:rsidR="00D56568" w:rsidRDefault="00D56568" w:rsidP="008E013A">
      <w:pPr>
        <w:pStyle w:val="ConsPlusNormal"/>
        <w:jc w:val="both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211E05" w:rsidRDefault="00211E05" w:rsidP="008E013A">
      <w:pPr>
        <w:pStyle w:val="ConsPlusNormal"/>
        <w:jc w:val="right"/>
        <w:outlineLvl w:val="1"/>
      </w:pPr>
    </w:p>
    <w:p w:rsidR="00320847" w:rsidRDefault="00320847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jc w:val="right"/>
        <w:outlineLvl w:val="1"/>
      </w:pPr>
    </w:p>
    <w:p w:rsidR="008E013A" w:rsidRDefault="008E013A" w:rsidP="008E013A">
      <w:pPr>
        <w:pStyle w:val="ConsPlusNormal"/>
        <w:jc w:val="right"/>
        <w:outlineLvl w:val="1"/>
      </w:pPr>
    </w:p>
    <w:p w:rsidR="008E013A" w:rsidRDefault="008E013A" w:rsidP="008E013A">
      <w:pPr>
        <w:pStyle w:val="ConsPlusNormal"/>
        <w:jc w:val="right"/>
        <w:outlineLvl w:val="1"/>
      </w:pPr>
    </w:p>
    <w:p w:rsidR="008E013A" w:rsidRDefault="008E013A" w:rsidP="008E013A">
      <w:pPr>
        <w:pStyle w:val="ConsPlusNormal"/>
        <w:jc w:val="right"/>
        <w:outlineLvl w:val="1"/>
      </w:pPr>
    </w:p>
    <w:p w:rsidR="008E013A" w:rsidRDefault="008E013A" w:rsidP="008E013A">
      <w:pPr>
        <w:pStyle w:val="ConsPlusNormal"/>
        <w:jc w:val="right"/>
        <w:outlineLvl w:val="1"/>
      </w:pPr>
    </w:p>
    <w:p w:rsidR="008E013A" w:rsidRDefault="008E013A" w:rsidP="008E013A">
      <w:pPr>
        <w:pStyle w:val="ConsPlusNormal"/>
        <w:jc w:val="right"/>
        <w:outlineLvl w:val="1"/>
      </w:pPr>
    </w:p>
    <w:p w:rsidR="003668EE" w:rsidRDefault="003668EE" w:rsidP="008E013A">
      <w:pPr>
        <w:pStyle w:val="ConsPlusNormal"/>
        <w:outlineLvl w:val="1"/>
      </w:pPr>
    </w:p>
    <w:p w:rsidR="00D56568" w:rsidRPr="00320847" w:rsidRDefault="00D56568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170AB">
        <w:rPr>
          <w:rFonts w:ascii="Times New Roman" w:hAnsi="Times New Roman" w:cs="Times New Roman"/>
        </w:rPr>
        <w:t>Приложение 1</w:t>
      </w:r>
    </w:p>
    <w:p w:rsidR="003668EE" w:rsidRDefault="00D56568" w:rsidP="008E013A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3668EE" w:rsidRDefault="003668EE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D56568" w:rsidRPr="00320847" w:rsidRDefault="003668EE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Пермского края</w:t>
      </w:r>
      <w:r w:rsidR="00D56568" w:rsidRPr="00320847">
        <w:rPr>
          <w:rFonts w:ascii="Times New Roman" w:hAnsi="Times New Roman" w:cs="Times New Roman"/>
        </w:rPr>
        <w:t xml:space="preserve"> муниципальной услуги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«Снятие граждан с учета нуждающихся в жилых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помещениях по договору социального найма жилищного фонда 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социального использования Юсьвинского муниципального </w:t>
      </w:r>
    </w:p>
    <w:p w:rsidR="003668EE" w:rsidRP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округа Пермского края»</w:t>
      </w:r>
    </w:p>
    <w:p w:rsidR="003668EE" w:rsidRDefault="003668EE" w:rsidP="008E013A">
      <w:pPr>
        <w:pStyle w:val="ConsPlusNonformat"/>
        <w:jc w:val="both"/>
      </w:pPr>
    </w:p>
    <w:p w:rsidR="003668EE" w:rsidRDefault="003668EE" w:rsidP="008E013A">
      <w:pPr>
        <w:pStyle w:val="ConsPlusNormal"/>
        <w:jc w:val="both"/>
      </w:pPr>
    </w:p>
    <w:p w:rsidR="00130B83" w:rsidRDefault="00130B83" w:rsidP="008E013A">
      <w:pPr>
        <w:pStyle w:val="ConsPlusNonformat"/>
        <w:jc w:val="both"/>
      </w:pPr>
      <w:r>
        <w:t xml:space="preserve">                                 ЗАЯВЛЕНИЕ</w:t>
      </w:r>
    </w:p>
    <w:p w:rsidR="00130B83" w:rsidRDefault="00130B83" w:rsidP="008E013A">
      <w:pPr>
        <w:pStyle w:val="ConsPlusNonformat"/>
        <w:jc w:val="center"/>
      </w:pPr>
      <w:r>
        <w:t>о снятии с учета в качестве нуждающегося в жилом помещении,</w:t>
      </w:r>
    </w:p>
    <w:p w:rsidR="00130B83" w:rsidRDefault="00130B83" w:rsidP="008E013A">
      <w:pPr>
        <w:pStyle w:val="ConsPlusNonformat"/>
        <w:jc w:val="center"/>
      </w:pPr>
      <w:r>
        <w:t>предоставляемом по договору социального найма</w:t>
      </w:r>
    </w:p>
    <w:p w:rsidR="00130B83" w:rsidRDefault="00130B83" w:rsidP="008E013A">
      <w:pPr>
        <w:pStyle w:val="ConsPlusNonformat"/>
        <w:jc w:val="both"/>
      </w:pPr>
    </w:p>
    <w:p w:rsidR="00130B83" w:rsidRDefault="00130B83" w:rsidP="008E013A">
      <w:pPr>
        <w:pStyle w:val="ConsPlusNonformat"/>
        <w:jc w:val="both"/>
      </w:pPr>
      <w:r>
        <w:t xml:space="preserve">    Я, _______________________________________, "___" _________ _____ г.р.,</w:t>
      </w:r>
    </w:p>
    <w:p w:rsidR="00130B83" w:rsidRDefault="00130B83" w:rsidP="008E013A">
      <w:pPr>
        <w:pStyle w:val="ConsPlusNonformat"/>
        <w:jc w:val="both"/>
      </w:pPr>
      <w:r>
        <w:t xml:space="preserve">           (фамилия &lt;*&gt;, имя &lt;*&gt;, отчество)         (дата рождения &lt;*&gt;)</w:t>
      </w:r>
    </w:p>
    <w:p w:rsidR="00130B83" w:rsidRDefault="00130B83" w:rsidP="008E013A">
      <w:pPr>
        <w:pStyle w:val="ConsPlusNonformat"/>
        <w:jc w:val="both"/>
      </w:pPr>
      <w:r>
        <w:t xml:space="preserve">         мужской/женский</w:t>
      </w:r>
    </w:p>
    <w:p w:rsidR="00130B83" w:rsidRDefault="00130B83" w:rsidP="008E013A">
      <w:pPr>
        <w:pStyle w:val="ConsPlusNonformat"/>
        <w:jc w:val="both"/>
      </w:pPr>
      <w:r>
        <w:t>пол &lt;*&gt;: _______________, проживающий по адресу: __________________________</w:t>
      </w:r>
    </w:p>
    <w:p w:rsidR="00130B83" w:rsidRDefault="00130B83" w:rsidP="008E013A">
      <w:pPr>
        <w:pStyle w:val="ConsPlusNonformat"/>
        <w:jc w:val="both"/>
      </w:pPr>
      <w:r>
        <w:t xml:space="preserve">      (ненужное зачеркнуть)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__________________________________________________________________________,</w:t>
      </w:r>
    </w:p>
    <w:p w:rsidR="000D17D8" w:rsidRDefault="000D17D8" w:rsidP="008E013A">
      <w:pPr>
        <w:pStyle w:val="ConsPlusNonformat"/>
        <w:jc w:val="both"/>
      </w:pPr>
      <w:r>
        <w:t>( район&lt;*&gt;,населенный пункт, улица &lt;*&gt;, дом &lt;*&gt;, квартира)</w:t>
      </w:r>
    </w:p>
    <w:p w:rsidR="00130B83" w:rsidRDefault="00130B83" w:rsidP="008E013A">
      <w:pPr>
        <w:pStyle w:val="ConsPlusNonformat"/>
        <w:jc w:val="both"/>
      </w:pPr>
      <w:r>
        <w:t>паспорт: серия ________ N &lt;*&gt; ____________, _______________________________</w:t>
      </w:r>
    </w:p>
    <w:p w:rsidR="00130B83" w:rsidRDefault="00130B83" w:rsidP="008E013A">
      <w:pPr>
        <w:pStyle w:val="ConsPlusNonformat"/>
        <w:jc w:val="both"/>
      </w:pPr>
      <w:r>
        <w:t xml:space="preserve">                                                  (кем и когда выдан)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__________________________________________________________________________,</w:t>
      </w:r>
    </w:p>
    <w:p w:rsidR="00130B83" w:rsidRDefault="00130B83" w:rsidP="008E013A">
      <w:pPr>
        <w:pStyle w:val="ConsPlusNonformat"/>
        <w:jc w:val="both"/>
      </w:pPr>
      <w:r>
        <w:t>СНИЛС &lt;*&gt;: _______________________, мобильный телефон ____________________,</w:t>
      </w:r>
    </w:p>
    <w:p w:rsidR="00130B83" w:rsidRDefault="00130B83" w:rsidP="008E013A">
      <w:pPr>
        <w:pStyle w:val="ConsPlusNonformat"/>
        <w:jc w:val="both"/>
      </w:pPr>
      <w:r>
        <w:t>домашний телефон _________________________________, адрес электронной почты</w:t>
      </w:r>
    </w:p>
    <w:p w:rsidR="00130B83" w:rsidRDefault="00130B83" w:rsidP="008E013A">
      <w:pPr>
        <w:pStyle w:val="ConsPlusNonformat"/>
        <w:jc w:val="both"/>
      </w:pPr>
      <w:r>
        <w:t>______________________________________, прошу снять меня с учета в качестве</w:t>
      </w:r>
    </w:p>
    <w:p w:rsidR="00130B83" w:rsidRDefault="00130B83" w:rsidP="008E013A">
      <w:pPr>
        <w:pStyle w:val="ConsPlusNonformat"/>
        <w:jc w:val="both"/>
      </w:pPr>
      <w:r>
        <w:t>нуждающегося  в  жилом  помещении,  предоставляемом по договору социального</w:t>
      </w:r>
    </w:p>
    <w:p w:rsidR="00130B83" w:rsidRDefault="00130B83" w:rsidP="008E013A">
      <w:pPr>
        <w:pStyle w:val="ConsPlusNonformat"/>
        <w:jc w:val="both"/>
      </w:pPr>
      <w:r>
        <w:t>найма,                     в                     связи                    с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__________________________________________________________________________.</w:t>
      </w:r>
    </w:p>
    <w:p w:rsidR="00130B83" w:rsidRDefault="00130B83" w:rsidP="008E013A">
      <w:pPr>
        <w:pStyle w:val="ConsPlusNonformat"/>
        <w:jc w:val="both"/>
      </w:pPr>
      <w:r>
        <w:t>(указать причину: утрата оснований, дающих право на получение жилого</w:t>
      </w:r>
    </w:p>
    <w:p w:rsidR="00130B83" w:rsidRDefault="00130B83" w:rsidP="008E013A">
      <w:pPr>
        <w:pStyle w:val="ConsPlusNonformat"/>
        <w:jc w:val="both"/>
      </w:pPr>
      <w:r>
        <w:t>помещения по договору социального найма; выезд на место жительства в другое</w:t>
      </w:r>
    </w:p>
    <w:p w:rsidR="00130B83" w:rsidRDefault="00130B83" w:rsidP="008E013A">
      <w:pPr>
        <w:pStyle w:val="ConsPlusNonformat"/>
        <w:jc w:val="both"/>
      </w:pPr>
      <w:r>
        <w:t xml:space="preserve">                        муниципальное образование;</w:t>
      </w:r>
    </w:p>
    <w:p w:rsidR="00130B83" w:rsidRDefault="00130B83" w:rsidP="008E013A">
      <w:pPr>
        <w:pStyle w:val="ConsPlusNonformat"/>
        <w:jc w:val="both"/>
      </w:pPr>
      <w:r>
        <w:t xml:space="preserve">  получение в установленном порядке от органа государственной власти или</w:t>
      </w:r>
    </w:p>
    <w:p w:rsidR="00130B83" w:rsidRDefault="00130B83" w:rsidP="008E013A">
      <w:pPr>
        <w:pStyle w:val="ConsPlusNonformat"/>
        <w:jc w:val="both"/>
      </w:pPr>
      <w:r>
        <w:t xml:space="preserve">   органа местного самоуправления бюджетных средств на приобретение или</w:t>
      </w:r>
    </w:p>
    <w:p w:rsidR="00130B83" w:rsidRDefault="00130B83" w:rsidP="008E013A">
      <w:pPr>
        <w:pStyle w:val="ConsPlusNonformat"/>
        <w:jc w:val="both"/>
      </w:pPr>
      <w:r>
        <w:t xml:space="preserve">                      строительство жилого помещения)</w:t>
      </w:r>
    </w:p>
    <w:p w:rsidR="00130B83" w:rsidRDefault="00130B83" w:rsidP="008E013A">
      <w:pPr>
        <w:pStyle w:val="ConsPlusNonformat"/>
        <w:jc w:val="both"/>
      </w:pPr>
      <w:r>
        <w:t>Приложение &lt;*&gt;: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__________________________________________________________________________.</w:t>
      </w:r>
    </w:p>
    <w:p w:rsidR="00130B83" w:rsidRDefault="00130B83" w:rsidP="008E013A">
      <w:pPr>
        <w:pStyle w:val="ConsPlusNonformat"/>
        <w:jc w:val="both"/>
      </w:pPr>
      <w:r>
        <w:t xml:space="preserve">_______________________                         "___" _________ 20__ г. </w:t>
      </w:r>
      <w:hyperlink w:anchor="P472" w:history="1">
        <w:r>
          <w:rPr>
            <w:color w:val="0000FF"/>
          </w:rPr>
          <w:t>&lt;*&gt;</w:t>
        </w:r>
      </w:hyperlink>
    </w:p>
    <w:p w:rsidR="00130B83" w:rsidRDefault="00130B83" w:rsidP="008E013A">
      <w:pPr>
        <w:pStyle w:val="ConsPlusNonformat"/>
        <w:jc w:val="both"/>
      </w:pPr>
      <w:r>
        <w:t>(подпись заявителя &lt;*&gt;)</w:t>
      </w:r>
    </w:p>
    <w:p w:rsidR="00130B83" w:rsidRDefault="00130B83" w:rsidP="008E013A">
      <w:pPr>
        <w:pStyle w:val="ConsPlusNonformat"/>
        <w:jc w:val="both"/>
      </w:pPr>
    </w:p>
    <w:p w:rsidR="00130B83" w:rsidRDefault="00130B83" w:rsidP="008E013A">
      <w:pPr>
        <w:pStyle w:val="ConsPlusNonformat"/>
        <w:jc w:val="both"/>
      </w:pPr>
      <w:r>
        <w:t>Доверенное лицо заявителя: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 xml:space="preserve">                 (фамилия, имя, отчество доверенного лица)</w:t>
      </w:r>
    </w:p>
    <w:p w:rsidR="00130B83" w:rsidRDefault="00130B83" w:rsidP="008E013A">
      <w:pPr>
        <w:pStyle w:val="ConsPlusNonformat"/>
        <w:jc w:val="both"/>
      </w:pPr>
      <w:r>
        <w:t>______________________________________________________________________</w:t>
      </w:r>
    </w:p>
    <w:p w:rsidR="00130B83" w:rsidRDefault="00130B83" w:rsidP="008E013A">
      <w:pPr>
        <w:pStyle w:val="ConsPlusNonformat"/>
        <w:jc w:val="both"/>
      </w:pPr>
      <w:r>
        <w:t xml:space="preserve">                        (телефон доверенного лица)</w:t>
      </w:r>
    </w:p>
    <w:p w:rsidR="00130B83" w:rsidRDefault="00130B83" w:rsidP="008E013A">
      <w:pPr>
        <w:pStyle w:val="ConsPlusNonformat"/>
        <w:jc w:val="both"/>
      </w:pPr>
      <w:r>
        <w:t>__________________________                          "___" _________ 20__ г.</w:t>
      </w:r>
    </w:p>
    <w:p w:rsidR="00130B83" w:rsidRDefault="00130B83" w:rsidP="008E013A">
      <w:pPr>
        <w:pStyle w:val="ConsPlusNonformat"/>
        <w:jc w:val="both"/>
      </w:pPr>
      <w:r>
        <w:t>(подпись доверенного лица)</w:t>
      </w:r>
    </w:p>
    <w:p w:rsidR="00130B83" w:rsidRDefault="00130B83" w:rsidP="008E013A">
      <w:pPr>
        <w:pStyle w:val="ConsPlusNonformat"/>
        <w:jc w:val="both"/>
      </w:pPr>
    </w:p>
    <w:p w:rsidR="00130B83" w:rsidRDefault="00130B83" w:rsidP="008E013A">
      <w:pPr>
        <w:pStyle w:val="ConsPlusNonformat"/>
        <w:jc w:val="both"/>
      </w:pPr>
      <w:r>
        <w:t xml:space="preserve">    --------------------------------</w:t>
      </w:r>
    </w:p>
    <w:p w:rsidR="00130B83" w:rsidRDefault="00130B83" w:rsidP="008E013A">
      <w:pPr>
        <w:pStyle w:val="ConsPlusNonformat"/>
        <w:jc w:val="both"/>
      </w:pPr>
      <w:bookmarkStart w:id="2" w:name="P472"/>
      <w:bookmarkEnd w:id="2"/>
      <w:r>
        <w:t>&lt;*&gt; Поля, обязательные для заполнения.</w:t>
      </w:r>
    </w:p>
    <w:p w:rsidR="00130B83" w:rsidRDefault="00130B83" w:rsidP="008E013A">
      <w:pPr>
        <w:pStyle w:val="ConsPlusNormal"/>
        <w:jc w:val="both"/>
      </w:pPr>
    </w:p>
    <w:p w:rsidR="00130B83" w:rsidRDefault="00130B83" w:rsidP="008E013A">
      <w:pPr>
        <w:pStyle w:val="ConsPlusNormal"/>
        <w:jc w:val="both"/>
      </w:pPr>
    </w:p>
    <w:p w:rsidR="00130B83" w:rsidRDefault="00130B83" w:rsidP="008E013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3668EE" w:rsidRDefault="003668EE" w:rsidP="008E013A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E170AB" w:rsidRDefault="00E170AB" w:rsidP="008E013A">
      <w:pPr>
        <w:pStyle w:val="ConsPlusNormal"/>
        <w:jc w:val="both"/>
      </w:pPr>
    </w:p>
    <w:p w:rsidR="008E013A" w:rsidRDefault="008E013A" w:rsidP="008E013A">
      <w:pPr>
        <w:pStyle w:val="ConsPlusNormal"/>
        <w:jc w:val="both"/>
      </w:pPr>
    </w:p>
    <w:p w:rsidR="008E013A" w:rsidRDefault="008E013A" w:rsidP="008E013A">
      <w:pPr>
        <w:pStyle w:val="ConsPlusNormal"/>
        <w:jc w:val="both"/>
      </w:pPr>
    </w:p>
    <w:p w:rsidR="008E013A" w:rsidRDefault="008E013A" w:rsidP="008E013A">
      <w:pPr>
        <w:pStyle w:val="ConsPlusNormal"/>
        <w:jc w:val="both"/>
      </w:pPr>
    </w:p>
    <w:p w:rsidR="008E013A" w:rsidRDefault="008E013A" w:rsidP="008E013A">
      <w:pPr>
        <w:pStyle w:val="ConsPlusNormal"/>
        <w:jc w:val="both"/>
      </w:pPr>
    </w:p>
    <w:p w:rsidR="008E013A" w:rsidRDefault="008E013A" w:rsidP="008E013A">
      <w:pPr>
        <w:pStyle w:val="ConsPlusNormal"/>
        <w:jc w:val="both"/>
      </w:pPr>
    </w:p>
    <w:p w:rsidR="00320847" w:rsidRDefault="00E170AB" w:rsidP="008E013A">
      <w:pPr>
        <w:pStyle w:val="ConsPlusNormal"/>
        <w:jc w:val="right"/>
        <w:outlineLvl w:val="1"/>
      </w:pPr>
      <w:r>
        <w:lastRenderedPageBreak/>
        <w:t>ФОРМА</w:t>
      </w:r>
    </w:p>
    <w:p w:rsidR="00E170AB" w:rsidRDefault="00E170AB" w:rsidP="008E013A">
      <w:pPr>
        <w:pStyle w:val="ConsPlusNonformat"/>
        <w:jc w:val="both"/>
      </w:pPr>
    </w:p>
    <w:p w:rsidR="00E170AB" w:rsidRDefault="00E170AB" w:rsidP="008E013A">
      <w:pPr>
        <w:pStyle w:val="ConsPlusNonformat"/>
        <w:jc w:val="center"/>
      </w:pPr>
      <w:r>
        <w:t>ЗАЯВЛЕНИЕ</w:t>
      </w:r>
    </w:p>
    <w:p w:rsidR="00E170AB" w:rsidRDefault="00E170AB" w:rsidP="008E013A">
      <w:pPr>
        <w:pStyle w:val="ConsPlusNonformat"/>
        <w:jc w:val="center"/>
      </w:pPr>
      <w:r>
        <w:t>о снятии с учета в качестве нуждающегося в жилом помещении,</w:t>
      </w:r>
    </w:p>
    <w:p w:rsidR="00E170AB" w:rsidRDefault="00E170AB" w:rsidP="008E013A">
      <w:pPr>
        <w:pStyle w:val="ConsPlusNonformat"/>
        <w:jc w:val="center"/>
      </w:pPr>
      <w:r>
        <w:t>предоставляемом по договору социального найма</w:t>
      </w:r>
    </w:p>
    <w:p w:rsidR="00E170AB" w:rsidRDefault="00E170AB" w:rsidP="008E013A">
      <w:pPr>
        <w:pStyle w:val="ConsPlusNonformat"/>
        <w:jc w:val="both"/>
      </w:pPr>
    </w:p>
    <w:p w:rsidR="00E170AB" w:rsidRPr="00E170AB" w:rsidRDefault="00E170AB" w:rsidP="008E013A">
      <w:pPr>
        <w:pStyle w:val="ConsPlusNonformat"/>
        <w:jc w:val="both"/>
        <w:rPr>
          <w:u w:val="single"/>
        </w:rPr>
      </w:pPr>
      <w:r>
        <w:t xml:space="preserve">    Я, </w:t>
      </w:r>
      <w:r w:rsidRPr="00E170AB">
        <w:rPr>
          <w:u w:val="single"/>
        </w:rPr>
        <w:t>Иванов Иван Иванович</w:t>
      </w:r>
      <w:r>
        <w:t xml:space="preserve">_____________________, </w:t>
      </w:r>
      <w:r w:rsidRPr="00E170AB">
        <w:rPr>
          <w:u w:val="single"/>
        </w:rPr>
        <w:t>"дд" мм гггг г.р.,</w:t>
      </w:r>
      <w:r>
        <w:rPr>
          <w:u w:val="single"/>
        </w:rPr>
        <w:t>_______</w:t>
      </w:r>
    </w:p>
    <w:p w:rsidR="00E170AB" w:rsidRDefault="00E170AB" w:rsidP="008E013A">
      <w:pPr>
        <w:pStyle w:val="ConsPlusNonformat"/>
        <w:jc w:val="both"/>
      </w:pPr>
      <w:r>
        <w:t xml:space="preserve">           (фамилия &lt;*&gt;, имя &lt;*&gt;, отчество)         (дата рождения &lt;*&gt;)</w:t>
      </w:r>
    </w:p>
    <w:p w:rsidR="00E170AB" w:rsidRDefault="00E170AB" w:rsidP="008E013A">
      <w:pPr>
        <w:pStyle w:val="ConsPlusNonformat"/>
        <w:jc w:val="both"/>
      </w:pPr>
      <w:r w:rsidRPr="00E170AB">
        <w:rPr>
          <w:u w:val="single"/>
        </w:rPr>
        <w:t>мужской</w:t>
      </w:r>
      <w:r>
        <w:t>/женский</w:t>
      </w:r>
    </w:p>
    <w:p w:rsidR="00E170AB" w:rsidRDefault="00E170AB" w:rsidP="008E013A">
      <w:pPr>
        <w:pStyle w:val="ConsPlusNonformat"/>
        <w:jc w:val="both"/>
      </w:pPr>
      <w:r>
        <w:t xml:space="preserve">пол &lt;*&gt;: _______________, проживающий по адресу: </w:t>
      </w:r>
      <w:r>
        <w:rPr>
          <w:u w:val="single"/>
        </w:rPr>
        <w:t xml:space="preserve">Пермский край, </w:t>
      </w:r>
      <w:r w:rsidRPr="00E170AB">
        <w:rPr>
          <w:u w:val="single"/>
        </w:rPr>
        <w:t>Юсьвинский район, с. Юсьва, ул. Полевая, д. №</w:t>
      </w:r>
      <w:r>
        <w:rPr>
          <w:u w:val="single"/>
        </w:rPr>
        <w:t>________________________________________,</w:t>
      </w:r>
    </w:p>
    <w:p w:rsidR="00E170AB" w:rsidRDefault="00E170AB" w:rsidP="008E013A">
      <w:pPr>
        <w:pStyle w:val="ConsPlusNonformat"/>
        <w:jc w:val="both"/>
      </w:pPr>
      <w:r>
        <w:t>( район&lt;*&gt;,населенный пункт, улица &lt;*&gt;, дом &lt;*&gt;, квартира)</w:t>
      </w:r>
    </w:p>
    <w:p w:rsidR="00E170AB" w:rsidRPr="00E170AB" w:rsidRDefault="00E170AB" w:rsidP="008E013A">
      <w:pPr>
        <w:pStyle w:val="ConsPlusNonformat"/>
        <w:jc w:val="both"/>
        <w:rPr>
          <w:u w:val="single"/>
        </w:rPr>
      </w:pPr>
      <w:r>
        <w:t xml:space="preserve">паспорт: серия </w:t>
      </w:r>
      <w:r w:rsidRPr="00E170AB">
        <w:rPr>
          <w:u w:val="single"/>
        </w:rPr>
        <w:t>0000</w:t>
      </w:r>
      <w:r>
        <w:t xml:space="preserve"> N &lt;*&gt;</w:t>
      </w:r>
      <w:r w:rsidRPr="00E170AB">
        <w:rPr>
          <w:u w:val="single"/>
        </w:rPr>
        <w:t>000000,---------------------------</w:t>
      </w:r>
      <w:r>
        <w:rPr>
          <w:u w:val="single"/>
        </w:rPr>
        <w:t>-----</w:t>
      </w:r>
      <w:r w:rsidRPr="00E170AB">
        <w:rPr>
          <w:u w:val="single"/>
        </w:rPr>
        <w:t>дд.мм.гггг</w:t>
      </w:r>
    </w:p>
    <w:p w:rsidR="00E170AB" w:rsidRDefault="00E170AB" w:rsidP="008E013A">
      <w:pPr>
        <w:pStyle w:val="ConsPlusNonformat"/>
        <w:jc w:val="both"/>
      </w:pPr>
      <w:r>
        <w:t xml:space="preserve">                                                  (кем и когда выдан)</w:t>
      </w:r>
    </w:p>
    <w:p w:rsidR="00E170AB" w:rsidRDefault="00E170AB" w:rsidP="008E013A">
      <w:pPr>
        <w:pStyle w:val="ConsPlusNonformat"/>
        <w:jc w:val="both"/>
      </w:pPr>
      <w:r>
        <w:t xml:space="preserve">СНИЛС &lt;*&gt;: </w:t>
      </w:r>
      <w:r w:rsidRPr="00E170AB">
        <w:rPr>
          <w:u w:val="single"/>
        </w:rPr>
        <w:t>00-00-00-000-000,</w:t>
      </w:r>
      <w:r>
        <w:t xml:space="preserve"> мобильный телефон </w:t>
      </w:r>
      <w:r w:rsidRPr="00E170AB">
        <w:rPr>
          <w:u w:val="single"/>
        </w:rPr>
        <w:t>+700000000000</w:t>
      </w:r>
      <w:r>
        <w:t>_______________,</w:t>
      </w:r>
    </w:p>
    <w:p w:rsidR="00E170AB" w:rsidRPr="00E170AB" w:rsidRDefault="00E170AB" w:rsidP="008E013A">
      <w:pPr>
        <w:pStyle w:val="ConsPlusNonformat"/>
        <w:jc w:val="both"/>
        <w:rPr>
          <w:u w:val="single"/>
        </w:rPr>
      </w:pPr>
      <w:r>
        <w:t xml:space="preserve">домашний телефон </w:t>
      </w:r>
      <w:r w:rsidRPr="00E170AB">
        <w:rPr>
          <w:u w:val="single"/>
        </w:rPr>
        <w:t>7 (000)00-00-00</w:t>
      </w:r>
      <w:r>
        <w:t xml:space="preserve">, адрес электронной почты </w:t>
      </w:r>
      <w:r w:rsidRPr="00E170AB">
        <w:rPr>
          <w:u w:val="single"/>
        </w:rPr>
        <w:t>0@00.</w:t>
      </w:r>
      <w:r w:rsidRPr="00E170AB">
        <w:rPr>
          <w:u w:val="single"/>
          <w:lang w:val="en-US"/>
        </w:rPr>
        <w:t>ru</w:t>
      </w:r>
      <w:r w:rsidRPr="00E170AB">
        <w:rPr>
          <w:u w:val="single"/>
        </w:rPr>
        <w:t>______</w:t>
      </w:r>
      <w:r>
        <w:t>, прошу снять меня с учета в качественуждающегося  в  жилом  помещении,  предоставляемом по договору социального</w:t>
      </w:r>
    </w:p>
    <w:p w:rsidR="00E170AB" w:rsidRDefault="00E170AB" w:rsidP="008E013A">
      <w:pPr>
        <w:pStyle w:val="ConsPlusNonformat"/>
        <w:jc w:val="both"/>
      </w:pPr>
      <w:r>
        <w:t>найма,                     в                     связи                    с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__________________________________________________________________________.</w:t>
      </w:r>
    </w:p>
    <w:p w:rsidR="00E170AB" w:rsidRDefault="00E170AB" w:rsidP="008E013A">
      <w:pPr>
        <w:pStyle w:val="ConsPlusNonformat"/>
        <w:jc w:val="both"/>
      </w:pPr>
      <w:r>
        <w:t>(указать причину: утрата оснований, дающих право на получение жилого</w:t>
      </w:r>
    </w:p>
    <w:p w:rsidR="00E170AB" w:rsidRDefault="00E170AB" w:rsidP="008E013A">
      <w:pPr>
        <w:pStyle w:val="ConsPlusNonformat"/>
        <w:jc w:val="both"/>
      </w:pPr>
      <w:r>
        <w:t>помещения по договору социального найма; выезд на место жительства в другое</w:t>
      </w:r>
    </w:p>
    <w:p w:rsidR="00E170AB" w:rsidRDefault="00E170AB" w:rsidP="008E013A">
      <w:pPr>
        <w:pStyle w:val="ConsPlusNonformat"/>
        <w:jc w:val="both"/>
      </w:pPr>
      <w:r>
        <w:t xml:space="preserve">                        муниципальное образование;</w:t>
      </w:r>
    </w:p>
    <w:p w:rsidR="00E170AB" w:rsidRDefault="00E170AB" w:rsidP="008E013A">
      <w:pPr>
        <w:pStyle w:val="ConsPlusNonformat"/>
        <w:jc w:val="both"/>
      </w:pPr>
      <w:r>
        <w:t xml:space="preserve">  получение в установленном порядке от органа государственной власти или</w:t>
      </w:r>
    </w:p>
    <w:p w:rsidR="00E170AB" w:rsidRDefault="00E170AB" w:rsidP="008E013A">
      <w:pPr>
        <w:pStyle w:val="ConsPlusNonformat"/>
        <w:jc w:val="both"/>
      </w:pPr>
      <w:r>
        <w:t xml:space="preserve">   органа местного самоуправления бюджетных средств на приобретение или</w:t>
      </w:r>
    </w:p>
    <w:p w:rsidR="00E170AB" w:rsidRDefault="00E170AB" w:rsidP="008E013A">
      <w:pPr>
        <w:pStyle w:val="ConsPlusNonformat"/>
        <w:jc w:val="both"/>
      </w:pPr>
      <w:r>
        <w:t xml:space="preserve">                      строительство жилого помещения)</w:t>
      </w:r>
    </w:p>
    <w:p w:rsidR="00E170AB" w:rsidRDefault="00E170AB" w:rsidP="008E013A">
      <w:pPr>
        <w:pStyle w:val="ConsPlusNonformat"/>
        <w:jc w:val="both"/>
      </w:pPr>
      <w:r>
        <w:t>Приложение &lt;*&gt;: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__________________________________________________________________________.</w:t>
      </w:r>
    </w:p>
    <w:p w:rsidR="00E170AB" w:rsidRPr="00E170AB" w:rsidRDefault="00E170AB" w:rsidP="008E013A">
      <w:pPr>
        <w:pStyle w:val="ConsPlusNonformat"/>
        <w:jc w:val="both"/>
        <w:rPr>
          <w:u w:val="single"/>
        </w:rPr>
      </w:pPr>
      <w:r>
        <w:t xml:space="preserve">       _</w:t>
      </w:r>
      <w:r w:rsidRPr="00E170AB">
        <w:rPr>
          <w:i/>
          <w:u w:val="single"/>
        </w:rPr>
        <w:t xml:space="preserve">Иванов  </w:t>
      </w:r>
      <w:r w:rsidRPr="00E170AB">
        <w:rPr>
          <w:u w:val="single"/>
        </w:rPr>
        <w:t xml:space="preserve">"дд"ммгггг. </w:t>
      </w:r>
      <w:hyperlink w:anchor="P472" w:history="1">
        <w:r w:rsidRPr="00E170AB">
          <w:rPr>
            <w:color w:val="0000FF"/>
            <w:u w:val="single"/>
          </w:rPr>
          <w:t>&lt;*&gt;</w:t>
        </w:r>
      </w:hyperlink>
    </w:p>
    <w:p w:rsidR="00E170AB" w:rsidRDefault="00E170AB" w:rsidP="008E013A">
      <w:pPr>
        <w:pStyle w:val="ConsPlusNonformat"/>
        <w:jc w:val="both"/>
      </w:pPr>
      <w:r>
        <w:t>(подпись заявителя &lt;*&gt;)</w:t>
      </w:r>
    </w:p>
    <w:p w:rsidR="00E170AB" w:rsidRDefault="00E170AB" w:rsidP="008E013A">
      <w:pPr>
        <w:pStyle w:val="ConsPlusNonformat"/>
        <w:jc w:val="both"/>
      </w:pPr>
    </w:p>
    <w:p w:rsidR="00E170AB" w:rsidRDefault="00E170AB" w:rsidP="008E013A">
      <w:pPr>
        <w:pStyle w:val="ConsPlusNonformat"/>
        <w:jc w:val="both"/>
      </w:pPr>
      <w:r>
        <w:t>Доверенное лицо заявителя: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 xml:space="preserve">                 (фамилия, имя, отчество доверенного лица)</w:t>
      </w:r>
    </w:p>
    <w:p w:rsidR="00E170AB" w:rsidRDefault="00E170AB" w:rsidP="008E013A">
      <w:pPr>
        <w:pStyle w:val="ConsPlusNonformat"/>
        <w:jc w:val="both"/>
      </w:pPr>
      <w:r>
        <w:t>______________________________________________________________________</w:t>
      </w:r>
    </w:p>
    <w:p w:rsidR="00E170AB" w:rsidRDefault="00E170AB" w:rsidP="008E013A">
      <w:pPr>
        <w:pStyle w:val="ConsPlusNonformat"/>
        <w:jc w:val="both"/>
      </w:pPr>
      <w:r>
        <w:t xml:space="preserve">                        (телефон доверенного лица)</w:t>
      </w:r>
    </w:p>
    <w:p w:rsidR="00E170AB" w:rsidRDefault="00E170AB" w:rsidP="008E013A">
      <w:pPr>
        <w:pStyle w:val="ConsPlusNonformat"/>
        <w:jc w:val="both"/>
      </w:pPr>
      <w:r>
        <w:t>__________________________                          "___" _________ 20__ г.</w:t>
      </w:r>
    </w:p>
    <w:p w:rsidR="00E170AB" w:rsidRDefault="00E170AB" w:rsidP="008E013A">
      <w:pPr>
        <w:pStyle w:val="ConsPlusNonformat"/>
        <w:jc w:val="both"/>
      </w:pPr>
      <w:r>
        <w:t>(подпись доверенного лица)</w:t>
      </w:r>
    </w:p>
    <w:p w:rsidR="00E170AB" w:rsidRDefault="00E170AB" w:rsidP="008E013A">
      <w:pPr>
        <w:pStyle w:val="ConsPlusNonformat"/>
        <w:jc w:val="both"/>
      </w:pPr>
    </w:p>
    <w:p w:rsidR="00E170AB" w:rsidRDefault="00E170AB" w:rsidP="008E013A">
      <w:pPr>
        <w:pStyle w:val="ConsPlusNonformat"/>
        <w:jc w:val="both"/>
      </w:pPr>
      <w:r>
        <w:t xml:space="preserve">    --------------------------------</w:t>
      </w:r>
    </w:p>
    <w:p w:rsidR="00E170AB" w:rsidRDefault="00E170AB" w:rsidP="008E013A">
      <w:pPr>
        <w:pStyle w:val="ConsPlusNonformat"/>
        <w:jc w:val="both"/>
      </w:pPr>
      <w:r>
        <w:t>&lt;*&gt; Поля, обязательные для заполнения.</w:t>
      </w:r>
    </w:p>
    <w:p w:rsidR="00E170AB" w:rsidRDefault="00E170AB" w:rsidP="008E013A">
      <w:pPr>
        <w:pStyle w:val="ConsPlusNormal"/>
        <w:jc w:val="both"/>
      </w:pPr>
    </w:p>
    <w:p w:rsidR="00E170AB" w:rsidRDefault="00E170AB" w:rsidP="008E013A">
      <w:pPr>
        <w:pStyle w:val="ConsPlusNormal"/>
        <w:jc w:val="both"/>
      </w:pPr>
    </w:p>
    <w:p w:rsidR="00E170AB" w:rsidRDefault="00E170AB" w:rsidP="008E013A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E170AB" w:rsidRDefault="00E170AB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85FD6" w:rsidRPr="00320847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885FD6" w:rsidRDefault="00885FD6" w:rsidP="008E013A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t xml:space="preserve">к Административному регламентупредоставления </w:t>
      </w:r>
    </w:p>
    <w:p w:rsidR="00885FD6" w:rsidRDefault="00885FD6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885FD6" w:rsidRPr="00320847" w:rsidRDefault="00885FD6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Пермского края</w:t>
      </w:r>
      <w:r w:rsidRPr="00320847">
        <w:rPr>
          <w:rFonts w:ascii="Times New Roman" w:hAnsi="Times New Roman" w:cs="Times New Roman"/>
        </w:rPr>
        <w:t xml:space="preserve"> муниципальной услуги</w:t>
      </w:r>
    </w:p>
    <w:p w:rsidR="00885FD6" w:rsidRDefault="00885FD6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«Снятие граждан с учета нуждающихся в жилых</w:t>
      </w:r>
    </w:p>
    <w:p w:rsidR="00885FD6" w:rsidRDefault="00885FD6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помещениях по договору социального найма жилищного фонда </w:t>
      </w:r>
    </w:p>
    <w:p w:rsidR="00885FD6" w:rsidRDefault="00885FD6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социального использования Юсьвинского муниципального </w:t>
      </w: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170AB">
        <w:rPr>
          <w:rFonts w:ascii="Times New Roman" w:hAnsi="Times New Roman" w:cs="Times New Roman"/>
          <w:szCs w:val="22"/>
        </w:rPr>
        <w:t>округа Пермского края»</w:t>
      </w:r>
    </w:p>
    <w:p w:rsidR="00885FD6" w:rsidRDefault="00885FD6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4C0D">
        <w:rPr>
          <w:rFonts w:ascii="Times New Roman" w:hAnsi="Times New Roman" w:cs="Times New Roman"/>
          <w:sz w:val="26"/>
          <w:szCs w:val="26"/>
        </w:rPr>
        <w:object w:dxaOrig="720" w:dyaOrig="720">
          <v:shape id="_x0000_i1026" type="#_x0000_t75" style="width:36pt;height:36pt" o:ole="" fillcolor="window">
            <v:imagedata r:id="rId8" o:title=""/>
          </v:shape>
          <o:OLEObject Type="Embed" ProgID="Word.Picture.8" ShapeID="_x0000_i1026" DrawAspect="Content" ObjectID="_1746357837" r:id="rId18"/>
        </w:objec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C0D">
        <w:rPr>
          <w:rFonts w:ascii="Times New Roman" w:hAnsi="Times New Roman" w:cs="Times New Roman"/>
          <w:b/>
          <w:sz w:val="26"/>
          <w:szCs w:val="26"/>
        </w:rPr>
        <w:t>Р А С П О Р Я Ж Е Н И Е</w: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C0D">
        <w:rPr>
          <w:rFonts w:ascii="Times New Roman" w:hAnsi="Times New Roman" w:cs="Times New Roman"/>
          <w:b/>
          <w:sz w:val="26"/>
          <w:szCs w:val="26"/>
        </w:rPr>
        <w:t>Администрации Юсьвинского муниципального округа</w: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C0D">
        <w:rPr>
          <w:rFonts w:ascii="Times New Roman" w:hAnsi="Times New Roman" w:cs="Times New Roman"/>
          <w:b/>
          <w:sz w:val="26"/>
          <w:szCs w:val="26"/>
        </w:rPr>
        <w:t>Пермского края</w: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FD6" w:rsidRPr="00834C0D" w:rsidRDefault="00885FD6" w:rsidP="008E013A">
      <w:pPr>
        <w:tabs>
          <w:tab w:val="left" w:pos="29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дд.мм.гггг</w:t>
      </w:r>
      <w:r w:rsidRPr="00834C0D">
        <w:rPr>
          <w:rFonts w:ascii="Times New Roman" w:hAnsi="Times New Roman" w:cs="Times New Roman"/>
          <w:sz w:val="26"/>
          <w:szCs w:val="26"/>
        </w:rPr>
        <w:t>№  -р</w:t>
      </w:r>
    </w:p>
    <w:p w:rsidR="00885FD6" w:rsidRPr="00834C0D" w:rsidRDefault="00885FD6" w:rsidP="008E013A">
      <w:pPr>
        <w:tabs>
          <w:tab w:val="left" w:pos="292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5000" w:type="pct"/>
        <w:tblLook w:val="04A0"/>
      </w:tblPr>
      <w:tblGrid>
        <w:gridCol w:w="6392"/>
        <w:gridCol w:w="3179"/>
      </w:tblGrid>
      <w:tr w:rsidR="00885FD6" w:rsidRPr="00834C0D" w:rsidTr="008B24B6"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</w:tcPr>
          <w:p w:rsidR="00885FD6" w:rsidRDefault="00885FD6" w:rsidP="008E013A">
            <w:pPr>
              <w:tabs>
                <w:tab w:val="left" w:pos="29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снятии с учета граждан нуждающихся </w:t>
            </w:r>
          </w:p>
          <w:p w:rsidR="00885FD6" w:rsidRDefault="00885FD6" w:rsidP="008E013A">
            <w:pPr>
              <w:tabs>
                <w:tab w:val="left" w:pos="29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предоставлении жилых помещений</w:t>
            </w:r>
          </w:p>
          <w:p w:rsidR="00885FD6" w:rsidRDefault="00885FD6" w:rsidP="008E013A">
            <w:pPr>
              <w:tabs>
                <w:tab w:val="left" w:pos="29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договорам социального найма </w:t>
            </w:r>
          </w:p>
          <w:p w:rsidR="00885FD6" w:rsidRPr="00834C0D" w:rsidRDefault="00885FD6" w:rsidP="008E013A">
            <w:pPr>
              <w:tabs>
                <w:tab w:val="left" w:pos="29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гражданина(ки) _________________</w:t>
            </w:r>
          </w:p>
        </w:tc>
        <w:tc>
          <w:tcPr>
            <w:tcW w:w="1661" w:type="pct"/>
            <w:tcBorders>
              <w:top w:val="nil"/>
              <w:left w:val="nil"/>
              <w:bottom w:val="nil"/>
              <w:right w:val="nil"/>
            </w:tcBorders>
          </w:tcPr>
          <w:p w:rsidR="00885FD6" w:rsidRPr="00834C0D" w:rsidRDefault="00885FD6" w:rsidP="008E013A">
            <w:pPr>
              <w:tabs>
                <w:tab w:val="left" w:pos="29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5FD6" w:rsidRPr="00834C0D" w:rsidRDefault="00885FD6" w:rsidP="008E013A">
      <w:pPr>
        <w:tabs>
          <w:tab w:val="left" w:pos="29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FD6" w:rsidRPr="00A0444F" w:rsidRDefault="00885FD6" w:rsidP="008E01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C0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Законом Пермской области от 30.11.2005 № 2694-601 «О порядке ведении органами местного самоуправления учета граждан в качестве нуждающихся в жилых помещениях, предоставляемых по договорам социального найма», </w:t>
      </w:r>
      <w:r w:rsidRPr="00CB56D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56DF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Пермского края от 01.12.2020 г.</w:t>
      </w:r>
      <w:r w:rsidRPr="00CB56D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607«Об утверждении Порядка</w:t>
      </w:r>
      <w:r w:rsidRPr="00CB56DF">
        <w:rPr>
          <w:rFonts w:ascii="Times New Roman" w:hAnsi="Times New Roman" w:cs="Times New Roman"/>
          <w:sz w:val="28"/>
          <w:szCs w:val="28"/>
        </w:rPr>
        <w:t xml:space="preserve"> учета граждан, нуждающихся в предоставлении жилых помещений по договорам найма жилых помещений жилищного фонда социального использования, принятия на этот учет, отказа в принятии на него, снятия с него на территории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4C0D">
        <w:rPr>
          <w:rFonts w:ascii="Times New Roman" w:hAnsi="Times New Roman" w:cs="Times New Roman"/>
          <w:sz w:val="26"/>
          <w:szCs w:val="26"/>
        </w:rPr>
        <w:t>и  рассмотрев протокол  заседания комиссии по организации работы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использования, отказу в принятии на него граждан и проживающих совместно членов их семей, снятия с него на территории Юсьвинского муниципального окру</w:t>
      </w:r>
      <w:r>
        <w:rPr>
          <w:rFonts w:ascii="Times New Roman" w:hAnsi="Times New Roman" w:cs="Times New Roman"/>
          <w:sz w:val="26"/>
          <w:szCs w:val="26"/>
        </w:rPr>
        <w:t xml:space="preserve">га Пермского края  от </w:t>
      </w:r>
      <w:r w:rsidRPr="006352FA">
        <w:rPr>
          <w:rFonts w:ascii="Times New Roman" w:hAnsi="Times New Roman" w:cs="Times New Roman"/>
          <w:b/>
          <w:sz w:val="26"/>
          <w:szCs w:val="26"/>
          <w:u w:val="single"/>
        </w:rPr>
        <w:t>дд.мм.гггг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34C0D">
        <w:rPr>
          <w:rFonts w:ascii="Times New Roman" w:hAnsi="Times New Roman" w:cs="Times New Roman"/>
          <w:sz w:val="26"/>
          <w:szCs w:val="26"/>
        </w:rPr>
        <w:t>:</w:t>
      </w:r>
    </w:p>
    <w:p w:rsidR="00885FD6" w:rsidRPr="00834C0D" w:rsidRDefault="00885FD6" w:rsidP="008E013A">
      <w:pPr>
        <w:pStyle w:val="a9"/>
        <w:numPr>
          <w:ilvl w:val="0"/>
          <w:numId w:val="3"/>
        </w:numPr>
        <w:tabs>
          <w:tab w:val="left" w:pos="19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Снять гражданина-заявителя с учета граждан, нуждающихся </w:t>
      </w:r>
      <w:r w:rsidRPr="00834C0D">
        <w:rPr>
          <w:rFonts w:ascii="Times New Roman" w:hAnsi="Times New Roman" w:cs="Times New Roman"/>
          <w:sz w:val="26"/>
          <w:szCs w:val="26"/>
        </w:rPr>
        <w:t xml:space="preserve"> в предоставлении жилых помещений по договорам </w:t>
      </w:r>
      <w:r>
        <w:rPr>
          <w:rFonts w:ascii="Times New Roman" w:hAnsi="Times New Roman" w:cs="Times New Roman"/>
          <w:sz w:val="26"/>
          <w:szCs w:val="26"/>
        </w:rPr>
        <w:t xml:space="preserve">социального </w:t>
      </w:r>
      <w:r w:rsidRPr="00834C0D">
        <w:rPr>
          <w:rFonts w:ascii="Times New Roman" w:hAnsi="Times New Roman" w:cs="Times New Roman"/>
          <w:sz w:val="26"/>
          <w:szCs w:val="26"/>
        </w:rPr>
        <w:t>найма жилых помещений жилищного фонда социального использования на территории Юсьвинского муниц</w:t>
      </w:r>
      <w:r>
        <w:rPr>
          <w:rFonts w:ascii="Times New Roman" w:hAnsi="Times New Roman" w:cs="Times New Roman"/>
          <w:sz w:val="26"/>
          <w:szCs w:val="26"/>
        </w:rPr>
        <w:t xml:space="preserve">ипального округа Пермского края, </w:t>
      </w:r>
      <w:r w:rsidRPr="00834C0D">
        <w:rPr>
          <w:rFonts w:ascii="Times New Roman" w:hAnsi="Times New Roman" w:cs="Times New Roman"/>
          <w:sz w:val="26"/>
          <w:szCs w:val="26"/>
        </w:rPr>
        <w:t xml:space="preserve">в следующем составе: </w:t>
      </w:r>
    </w:p>
    <w:tbl>
      <w:tblPr>
        <w:tblpPr w:leftFromText="180" w:rightFromText="180" w:vertAnchor="text" w:horzAnchor="margin" w:tblpX="250" w:tblpY="196"/>
        <w:tblOverlap w:val="never"/>
        <w:tblW w:w="9781" w:type="dxa"/>
        <w:tblLayout w:type="fixed"/>
        <w:tblLook w:val="01E0"/>
      </w:tblPr>
      <w:tblGrid>
        <w:gridCol w:w="2835"/>
        <w:gridCol w:w="1276"/>
        <w:gridCol w:w="1559"/>
        <w:gridCol w:w="4111"/>
      </w:tblGrid>
      <w:tr w:rsidR="00885FD6" w:rsidRPr="00834C0D" w:rsidTr="008B24B6">
        <w:trPr>
          <w:trHeight w:val="169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6" w:rsidRPr="00834C0D" w:rsidRDefault="00885FD6" w:rsidP="008E013A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4C0D">
              <w:rPr>
                <w:rFonts w:ascii="Times New Roman" w:hAnsi="Times New Roman" w:cs="Times New Roman"/>
              </w:rPr>
              <w:t>ФИО заявителя и членов молодой семьи</w:t>
            </w: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C0D">
              <w:rPr>
                <w:rFonts w:ascii="Times New Roman" w:hAnsi="Times New Roman" w:cs="Times New Roman"/>
              </w:rPr>
              <w:t xml:space="preserve">Дата рождения </w:t>
            </w: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дд.мм.гггг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C0D">
              <w:rPr>
                <w:rFonts w:ascii="Times New Roman" w:hAnsi="Times New Roman" w:cs="Times New Roman"/>
              </w:rPr>
              <w:t>Отношение к заявителю</w:t>
            </w: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C0D">
              <w:rPr>
                <w:rFonts w:ascii="Times New Roman" w:hAnsi="Times New Roman" w:cs="Times New Roman"/>
              </w:rPr>
              <w:t xml:space="preserve">Адрес места         постоянного                                </w:t>
            </w: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C0D">
              <w:rPr>
                <w:rFonts w:ascii="Times New Roman" w:hAnsi="Times New Roman" w:cs="Times New Roman"/>
              </w:rPr>
              <w:t>жительства при включении в Программы</w:t>
            </w: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5FD6" w:rsidRPr="00834C0D" w:rsidRDefault="00885FD6" w:rsidP="008E01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85FD6" w:rsidRDefault="00885FD6" w:rsidP="008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5FD6" w:rsidRPr="00F4475F" w:rsidRDefault="00885FD6" w:rsidP="008E013A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Исключить гражданина-заявителя из списка граждан, состоящих на учете нуждающихся </w:t>
      </w:r>
      <w:r w:rsidRPr="00834C0D">
        <w:rPr>
          <w:rFonts w:ascii="Times New Roman" w:hAnsi="Times New Roman" w:cs="Times New Roman"/>
          <w:sz w:val="26"/>
          <w:szCs w:val="26"/>
        </w:rPr>
        <w:t xml:space="preserve"> в предоставлении жилых помещений по договорам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социального </w:t>
      </w:r>
      <w:r w:rsidRPr="00834C0D">
        <w:rPr>
          <w:rFonts w:ascii="Times New Roman" w:hAnsi="Times New Roman" w:cs="Times New Roman"/>
          <w:sz w:val="26"/>
          <w:szCs w:val="26"/>
        </w:rPr>
        <w:t>найма жилых помещений жилищного фонда социального использования на территории Юсьвинского муниц</w:t>
      </w:r>
      <w:r>
        <w:rPr>
          <w:rFonts w:ascii="Times New Roman" w:hAnsi="Times New Roman" w:cs="Times New Roman"/>
          <w:sz w:val="26"/>
          <w:szCs w:val="26"/>
        </w:rPr>
        <w:t>ипального округа Пермского края.</w:t>
      </w:r>
    </w:p>
    <w:p w:rsidR="00885FD6" w:rsidRDefault="00885FD6" w:rsidP="008E0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5FD6" w:rsidRPr="00834C0D" w:rsidRDefault="00885FD6" w:rsidP="008E0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5FD6" w:rsidRDefault="00885FD6" w:rsidP="008E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 глава</w:t>
      </w:r>
    </w:p>
    <w:p w:rsidR="00885FD6" w:rsidRDefault="00885FD6" w:rsidP="008E01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</w:t>
      </w:r>
    </w:p>
    <w:p w:rsidR="00885FD6" w:rsidRPr="00834C0D" w:rsidRDefault="00885FD6" w:rsidP="008E01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  ФИО</w:t>
      </w:r>
    </w:p>
    <w:p w:rsidR="00885FD6" w:rsidRPr="00834C0D" w:rsidRDefault="00885FD6" w:rsidP="008E01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E013A" w:rsidRDefault="008E013A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885FD6" w:rsidRDefault="00885FD6" w:rsidP="008E013A">
      <w:pPr>
        <w:pStyle w:val="ConsPlusNormal"/>
        <w:outlineLvl w:val="1"/>
        <w:rPr>
          <w:rFonts w:ascii="Times New Roman" w:hAnsi="Times New Roman" w:cs="Times New Roman"/>
        </w:rPr>
      </w:pPr>
    </w:p>
    <w:p w:rsidR="00D56568" w:rsidRPr="00320847" w:rsidRDefault="00885FD6" w:rsidP="008E013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130B83" w:rsidRDefault="00130B83" w:rsidP="008E013A">
      <w:pPr>
        <w:pStyle w:val="ConsPlusNormal"/>
        <w:jc w:val="right"/>
        <w:rPr>
          <w:rFonts w:ascii="Times New Roman" w:hAnsi="Times New Roman" w:cs="Times New Roman"/>
        </w:rPr>
      </w:pPr>
      <w:r w:rsidRPr="00320847">
        <w:rPr>
          <w:rFonts w:ascii="Times New Roman" w:hAnsi="Times New Roman" w:cs="Times New Roman"/>
        </w:rPr>
        <w:lastRenderedPageBreak/>
        <w:t xml:space="preserve">к Административному регламентупредоставления </w:t>
      </w:r>
    </w:p>
    <w:p w:rsidR="00130B83" w:rsidRDefault="00130B83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Юсьвинского муниципального</w:t>
      </w:r>
    </w:p>
    <w:p w:rsidR="00130B83" w:rsidRPr="00320847" w:rsidRDefault="00130B83" w:rsidP="008E013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 Пермского края</w:t>
      </w:r>
      <w:r w:rsidRPr="00320847">
        <w:rPr>
          <w:rFonts w:ascii="Times New Roman" w:hAnsi="Times New Roman" w:cs="Times New Roman"/>
        </w:rPr>
        <w:t xml:space="preserve"> муниципальной услуги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«Снятие граждан с учета нуждающихся в жилых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помещениях по договору социального найма жилищного фонда </w:t>
      </w:r>
    </w:p>
    <w:p w:rsid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 xml:space="preserve">социального использования Юсьвинского муниципального </w:t>
      </w:r>
    </w:p>
    <w:p w:rsidR="00E170AB" w:rsidRPr="00E170AB" w:rsidRDefault="00E170AB" w:rsidP="008E013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округа Пермского края»</w:t>
      </w:r>
    </w:p>
    <w:p w:rsidR="00130B83" w:rsidRPr="00320847" w:rsidRDefault="00130B83" w:rsidP="008E013A">
      <w:pPr>
        <w:pStyle w:val="ConsPlusNormal"/>
        <w:jc w:val="right"/>
        <w:rPr>
          <w:rFonts w:ascii="Times New Roman" w:hAnsi="Times New Roman" w:cs="Times New Roman"/>
        </w:rPr>
      </w:pPr>
    </w:p>
    <w:p w:rsidR="00D56568" w:rsidRDefault="00D56568" w:rsidP="008E013A">
      <w:pPr>
        <w:pStyle w:val="ConsPlusNormal"/>
        <w:jc w:val="both"/>
      </w:pPr>
    </w:p>
    <w:p w:rsidR="00F1089A" w:rsidRPr="00F1089A" w:rsidRDefault="000D17D8" w:rsidP="008E01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565"/>
      <w:bookmarkEnd w:id="3"/>
      <w:r w:rsidRPr="00F1089A">
        <w:rPr>
          <w:rFonts w:ascii="Times New Roman" w:hAnsi="Times New Roman" w:cs="Times New Roman"/>
          <w:b w:val="0"/>
          <w:sz w:val="28"/>
          <w:szCs w:val="28"/>
        </w:rPr>
        <w:t>Блок-схема предоставле</w:t>
      </w:r>
      <w:r w:rsidR="00F1089A" w:rsidRPr="00F1089A">
        <w:rPr>
          <w:rFonts w:ascii="Times New Roman" w:hAnsi="Times New Roman" w:cs="Times New Roman"/>
          <w:b w:val="0"/>
          <w:sz w:val="28"/>
          <w:szCs w:val="28"/>
        </w:rPr>
        <w:t>ния муниципальной услуги</w:t>
      </w:r>
    </w:p>
    <w:p w:rsidR="00E170AB" w:rsidRDefault="00E170AB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«Снятие граждан с учета нуждающихся в жилых</w:t>
      </w:r>
    </w:p>
    <w:p w:rsidR="00E170AB" w:rsidRDefault="00E170AB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помещениях по договору социального найма жилищного фонда</w:t>
      </w:r>
    </w:p>
    <w:p w:rsidR="00E170AB" w:rsidRDefault="00E170AB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социального использования Юсьвинского муниципального</w:t>
      </w:r>
    </w:p>
    <w:p w:rsidR="00E170AB" w:rsidRDefault="00E170AB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170AB">
        <w:rPr>
          <w:rFonts w:ascii="Times New Roman" w:hAnsi="Times New Roman" w:cs="Times New Roman"/>
          <w:szCs w:val="22"/>
        </w:rPr>
        <w:t>округа Пермского края»</w:t>
      </w:r>
    </w:p>
    <w:p w:rsidR="00F1089A" w:rsidRDefault="00F1089A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1089A" w:rsidRDefault="00F1089A" w:rsidP="008E013A">
      <w:pPr>
        <w:pStyle w:val="ConsPlusNormal"/>
        <w:jc w:val="center"/>
      </w:pPr>
    </w:p>
    <w:p w:rsidR="00F1089A" w:rsidRDefault="00C25C58" w:rsidP="008E013A">
      <w:pPr>
        <w:pStyle w:val="ConsPlusNormal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1.65pt;margin-top:3pt;width:403.2pt;height:38.65pt;z-index:251660288">
            <v:textbox style="mso-next-textbox:#_x0000_s1047">
              <w:txbxContent>
                <w:p w:rsidR="00F1089A" w:rsidRPr="000B59DB" w:rsidRDefault="00F1089A" w:rsidP="00F108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9DB">
                    <w:rPr>
                      <w:rFonts w:ascii="Times New Roman" w:hAnsi="Times New Roman" w:cs="Times New Roman"/>
                    </w:rPr>
                    <w:t>Поступление заявления и документов, необходимых для предоставления муниципальной услуги</w:t>
                  </w:r>
                </w:p>
                <w:p w:rsidR="00F1089A" w:rsidRPr="0041411C" w:rsidRDefault="00F1089A" w:rsidP="00F1089A"/>
              </w:txbxContent>
            </v:textbox>
          </v:shape>
        </w:pict>
      </w:r>
    </w:p>
    <w:p w:rsidR="00F1089A" w:rsidRDefault="00F1089A" w:rsidP="008E013A">
      <w:pPr>
        <w:pStyle w:val="ConsPlusNormal"/>
        <w:jc w:val="both"/>
      </w:pPr>
    </w:p>
    <w:p w:rsidR="00F1089A" w:rsidRDefault="00F1089A" w:rsidP="008E013A">
      <w:pPr>
        <w:pStyle w:val="ConsPlusNormal"/>
        <w:jc w:val="both"/>
      </w:pPr>
    </w:p>
    <w:p w:rsidR="00F1089A" w:rsidRDefault="00C25C58" w:rsidP="008E013A">
      <w:pPr>
        <w:pStyle w:val="ConsPlusNormal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32.5pt;margin-top:1.35pt;width:.75pt;height:21.05pt;z-index:251667456" o:connectortype="straight">
            <v:stroke endarrow="block"/>
          </v:shape>
        </w:pict>
      </w:r>
    </w:p>
    <w:p w:rsidR="00F1089A" w:rsidRDefault="00C25C58" w:rsidP="008E013A">
      <w:pPr>
        <w:pStyle w:val="ConsPlusNormal"/>
        <w:jc w:val="both"/>
      </w:pPr>
      <w:r>
        <w:rPr>
          <w:noProof/>
        </w:rPr>
        <w:pict>
          <v:shape id="Поле 54" o:spid="_x0000_s1048" type="#_x0000_t202" style="position:absolute;left:0;text-align:left;margin-left:31.65pt;margin-top:8.95pt;width:403.2pt;height:26.9pt;z-index:251661312;visibility:visible">
            <v:textbox>
              <w:txbxContent>
                <w:p w:rsidR="00F1089A" w:rsidRPr="000B59DB" w:rsidRDefault="00F1089A" w:rsidP="00F108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Установление предмета обращения </w:t>
                  </w:r>
                </w:p>
              </w:txbxContent>
            </v:textbox>
          </v:shape>
        </w:pict>
      </w:r>
    </w:p>
    <w:p w:rsidR="00F1089A" w:rsidRDefault="00F1089A" w:rsidP="008E013A">
      <w:pPr>
        <w:pStyle w:val="ConsPlusNormal"/>
        <w:jc w:val="both"/>
      </w:pPr>
    </w:p>
    <w:p w:rsidR="00F1089A" w:rsidRDefault="00C25C58" w:rsidP="008E013A">
      <w:pPr>
        <w:pStyle w:val="ConsPlusNormal"/>
        <w:jc w:val="both"/>
      </w:pPr>
      <w:r>
        <w:rPr>
          <w:noProof/>
        </w:rPr>
        <w:pict>
          <v:shape id="_x0000_s1055" type="#_x0000_t32" style="position:absolute;left:0;text-align:left;margin-left:233.25pt;margin-top:9pt;width:0;height:17.35pt;z-index:251668480" o:connectortype="straight">
            <v:stroke endarrow="block"/>
          </v:shape>
        </w:pict>
      </w:r>
    </w:p>
    <w:p w:rsidR="00F1089A" w:rsidRDefault="00C25C58" w:rsidP="008E013A">
      <w:pPr>
        <w:pStyle w:val="ConsPlusNormal"/>
        <w:jc w:val="both"/>
      </w:pPr>
      <w:r>
        <w:rPr>
          <w:noProof/>
        </w:rPr>
        <w:pict>
          <v:shape id="Поле 4" o:spid="_x0000_s1049" type="#_x0000_t202" style="position:absolute;left:0;text-align:left;margin-left:31.65pt;margin-top:12.95pt;width:403.2pt;height:19.9pt;z-index:251662336;visibility:visible">
            <v:textbox>
              <w:txbxContent>
                <w:p w:rsidR="00F1089A" w:rsidRPr="000B59DB" w:rsidRDefault="00F1089A" w:rsidP="00F108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заявления и документов   </w:t>
                  </w:r>
                </w:p>
              </w:txbxContent>
            </v:textbox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shape id="_x0000_s1056" type="#_x0000_t32" style="position:absolute;left:0;text-align:left;margin-left:233.25pt;margin-top:8.1pt;width:0;height:22.25pt;z-index:251669504" o:connectortype="straight">
            <v:stroke endarrow="block"/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rect id="AutoShape 40" o:spid="_x0000_s1050" style="position:absolute;left:0;text-align:left;margin-left:36.2pt;margin-top:7.7pt;width:393.35pt;height:32.6pt;z-index:251663360;visibility:visible;mso-height-relative:margin">
            <v:stroke joinstyle="round"/>
            <v:textbox>
              <w:txbxContent>
                <w:p w:rsidR="00F1089A" w:rsidRPr="000B59DB" w:rsidRDefault="00F1089A" w:rsidP="00F1089A">
                  <w:pPr>
                    <w:pStyle w:val="ConsPlusNonformat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Запрос и получение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межведомственных запросов</w:t>
                  </w:r>
                  <w:r w:rsidRPr="000B59DB">
                    <w:rPr>
                      <w:rFonts w:ascii="Times New Roman" w:hAnsi="Times New Roman"/>
                      <w:sz w:val="24"/>
                      <w:szCs w:val="24"/>
                    </w:rPr>
                    <w:t xml:space="preserve">, необходимых для предоставлениямуниципальной услуги </w:t>
                  </w:r>
                </w:p>
                <w:p w:rsidR="00F1089A" w:rsidRDefault="00F1089A" w:rsidP="00F1089A">
                  <w:pPr>
                    <w:ind w:right="-74"/>
                    <w:jc w:val="center"/>
                  </w:pPr>
                </w:p>
                <w:p w:rsidR="00F1089A" w:rsidRPr="00692484" w:rsidRDefault="00F1089A" w:rsidP="00F1089A">
                  <w:pPr>
                    <w:ind w:right="-74"/>
                    <w:jc w:val="center"/>
                  </w:pPr>
                </w:p>
              </w:txbxContent>
            </v:textbox>
          </v:rect>
        </w:pict>
      </w: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shape id="_x0000_s1057" type="#_x0000_t32" style="position:absolute;left:0;text-align:left;margin-left:232.5pt;margin-top:6.3pt;width:0;height:22.7pt;z-index:251670528" o:connectortype="straight">
            <v:stroke endarrow="block"/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shape id="Поле 42" o:spid="_x0000_s1051" type="#_x0000_t202" style="position:absolute;left:0;text-align:left;margin-left:36.2pt;margin-top:6.35pt;width:393.35pt;height:59.1pt;z-index:251664384;visibility:visible">
            <v:textbox>
              <w:txbxContent>
                <w:p w:rsidR="00F1089A" w:rsidRPr="000B59DB" w:rsidRDefault="00F1089A" w:rsidP="00F108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документов, необходимых для предоставления муниципальной услуги и принятие решен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ия о предоставлении (об 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отказе  в предоставлении) муниципальной услуги</w:t>
                  </w:r>
                </w:p>
              </w:txbxContent>
            </v:textbox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shape id="_x0000_s1058" type="#_x0000_t32" style="position:absolute;left:0;text-align:left;margin-left:237.05pt;margin-top:8.8pt;width:.75pt;height:22pt;z-index:251671552" o:connectortype="straight">
            <v:stroke endarrow="block"/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C25C58" w:rsidP="008E013A">
      <w:pPr>
        <w:pStyle w:val="ConsPlusNonformat"/>
        <w:jc w:val="both"/>
      </w:pPr>
      <w:r>
        <w:rPr>
          <w:noProof/>
        </w:rPr>
        <w:pict>
          <v:shape id="_x0000_s1052" type="#_x0000_t202" style="position:absolute;left:0;text-align:left;margin-left:40.65pt;margin-top:8.15pt;width:388.9pt;height:81.9pt;z-index:251665408;visibility:visible">
            <v:textbox>
              <w:txbxContent>
                <w:p w:rsidR="00F1089A" w:rsidRPr="000B59DB" w:rsidRDefault="00F1089A" w:rsidP="00F108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Принятие решения 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снятии гражданина с 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B59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края.</w:t>
                  </w:r>
                </w:p>
                <w:p w:rsidR="00F1089A" w:rsidRDefault="00F1089A" w:rsidP="00F1089A">
                  <w:pPr>
                    <w:jc w:val="center"/>
                  </w:pPr>
                </w:p>
              </w:txbxContent>
            </v:textbox>
          </v:shape>
        </w:pict>
      </w: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tabs>
          <w:tab w:val="left" w:pos="8549"/>
        </w:tabs>
        <w:jc w:val="both"/>
      </w:pPr>
      <w:r>
        <w:tab/>
      </w: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pStyle w:val="ConsPlusNonformat"/>
        <w:jc w:val="both"/>
      </w:pPr>
    </w:p>
    <w:p w:rsidR="00F1089A" w:rsidRDefault="00F1089A" w:rsidP="008E013A">
      <w:pPr>
        <w:spacing w:after="0" w:line="240" w:lineRule="auto"/>
      </w:pPr>
    </w:p>
    <w:p w:rsidR="00F1089A" w:rsidRDefault="00F1089A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F1089A" w:rsidRPr="00E170AB" w:rsidRDefault="00F1089A" w:rsidP="008E013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20847" w:rsidRDefault="00320847" w:rsidP="008E013A">
      <w:pPr>
        <w:pStyle w:val="ConsPlusNormal"/>
        <w:jc w:val="both"/>
      </w:pPr>
    </w:p>
    <w:p w:rsidR="00320847" w:rsidRDefault="00320847" w:rsidP="008E013A">
      <w:pPr>
        <w:pStyle w:val="ConsPlusNormal"/>
        <w:jc w:val="both"/>
      </w:pPr>
    </w:p>
    <w:p w:rsidR="00320847" w:rsidRDefault="00320847" w:rsidP="008E013A">
      <w:pPr>
        <w:pStyle w:val="ConsPlusNormal"/>
        <w:jc w:val="both"/>
      </w:pPr>
    </w:p>
    <w:p w:rsidR="009C18D0" w:rsidRDefault="009C18D0" w:rsidP="008E013A">
      <w:pPr>
        <w:pStyle w:val="ConsPlusNormal"/>
        <w:jc w:val="both"/>
      </w:pPr>
    </w:p>
    <w:p w:rsidR="00130B83" w:rsidRDefault="00130B83" w:rsidP="008E013A">
      <w:pPr>
        <w:spacing w:after="0" w:line="240" w:lineRule="auto"/>
      </w:pPr>
    </w:p>
    <w:sectPr w:rsidR="00130B83" w:rsidSect="008E013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6F8" w:rsidRDefault="004B16F8" w:rsidP="00F93356">
      <w:pPr>
        <w:spacing w:after="0" w:line="240" w:lineRule="auto"/>
      </w:pPr>
      <w:r>
        <w:separator/>
      </w:r>
    </w:p>
  </w:endnote>
  <w:endnote w:type="continuationSeparator" w:id="1">
    <w:p w:rsidR="004B16F8" w:rsidRDefault="004B16F8" w:rsidP="00F9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6F8" w:rsidRDefault="004B16F8" w:rsidP="00F93356">
      <w:pPr>
        <w:spacing w:after="0" w:line="240" w:lineRule="auto"/>
      </w:pPr>
      <w:r>
        <w:separator/>
      </w:r>
    </w:p>
  </w:footnote>
  <w:footnote w:type="continuationSeparator" w:id="1">
    <w:p w:rsidR="004B16F8" w:rsidRDefault="004B16F8" w:rsidP="00F93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624"/>
    <w:multiLevelType w:val="multilevel"/>
    <w:tmpl w:val="D776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0215E"/>
    <w:multiLevelType w:val="hybridMultilevel"/>
    <w:tmpl w:val="774037DC"/>
    <w:lvl w:ilvl="0" w:tplc="B3729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30BE7"/>
    <w:multiLevelType w:val="multilevel"/>
    <w:tmpl w:val="861684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568"/>
    <w:rsid w:val="000161DA"/>
    <w:rsid w:val="000241E6"/>
    <w:rsid w:val="00042A15"/>
    <w:rsid w:val="00057551"/>
    <w:rsid w:val="000D17D8"/>
    <w:rsid w:val="000E4D26"/>
    <w:rsid w:val="00111563"/>
    <w:rsid w:val="00123EAC"/>
    <w:rsid w:val="00130B83"/>
    <w:rsid w:val="00161EDE"/>
    <w:rsid w:val="00173897"/>
    <w:rsid w:val="001D21D7"/>
    <w:rsid w:val="001E6698"/>
    <w:rsid w:val="00211378"/>
    <w:rsid w:val="00211E05"/>
    <w:rsid w:val="002320A6"/>
    <w:rsid w:val="00237431"/>
    <w:rsid w:val="00241844"/>
    <w:rsid w:val="00243BFB"/>
    <w:rsid w:val="00243E35"/>
    <w:rsid w:val="00255CA2"/>
    <w:rsid w:val="0026067B"/>
    <w:rsid w:val="002951C4"/>
    <w:rsid w:val="002D461B"/>
    <w:rsid w:val="002F75B0"/>
    <w:rsid w:val="00320847"/>
    <w:rsid w:val="00320A3E"/>
    <w:rsid w:val="00334C50"/>
    <w:rsid w:val="003668EE"/>
    <w:rsid w:val="003D13FA"/>
    <w:rsid w:val="003D6597"/>
    <w:rsid w:val="003E01CC"/>
    <w:rsid w:val="00430270"/>
    <w:rsid w:val="00450B66"/>
    <w:rsid w:val="004B16F8"/>
    <w:rsid w:val="005368A7"/>
    <w:rsid w:val="00554CFB"/>
    <w:rsid w:val="0059015B"/>
    <w:rsid w:val="005C16BC"/>
    <w:rsid w:val="005E51FF"/>
    <w:rsid w:val="00605893"/>
    <w:rsid w:val="006149CD"/>
    <w:rsid w:val="0062778A"/>
    <w:rsid w:val="00651782"/>
    <w:rsid w:val="00652ADB"/>
    <w:rsid w:val="00671197"/>
    <w:rsid w:val="006A69A9"/>
    <w:rsid w:val="006C7F75"/>
    <w:rsid w:val="006E038B"/>
    <w:rsid w:val="007010FF"/>
    <w:rsid w:val="00733854"/>
    <w:rsid w:val="00741A57"/>
    <w:rsid w:val="007859ED"/>
    <w:rsid w:val="00794320"/>
    <w:rsid w:val="00796CB2"/>
    <w:rsid w:val="007B5DDE"/>
    <w:rsid w:val="007B6494"/>
    <w:rsid w:val="007D73C9"/>
    <w:rsid w:val="007E2F8F"/>
    <w:rsid w:val="007E69E3"/>
    <w:rsid w:val="007F325A"/>
    <w:rsid w:val="0083722C"/>
    <w:rsid w:val="00865D95"/>
    <w:rsid w:val="00885FD6"/>
    <w:rsid w:val="008A3263"/>
    <w:rsid w:val="008D24BE"/>
    <w:rsid w:val="008E013A"/>
    <w:rsid w:val="009245AC"/>
    <w:rsid w:val="00935F6D"/>
    <w:rsid w:val="00955EB1"/>
    <w:rsid w:val="0096656D"/>
    <w:rsid w:val="009740E0"/>
    <w:rsid w:val="00996C41"/>
    <w:rsid w:val="009B0638"/>
    <w:rsid w:val="009C18D0"/>
    <w:rsid w:val="00A06EBE"/>
    <w:rsid w:val="00A37CAD"/>
    <w:rsid w:val="00A37F21"/>
    <w:rsid w:val="00A91540"/>
    <w:rsid w:val="00AA0ACC"/>
    <w:rsid w:val="00AD5F42"/>
    <w:rsid w:val="00AE6C2C"/>
    <w:rsid w:val="00B47DAA"/>
    <w:rsid w:val="00B61896"/>
    <w:rsid w:val="00B637A6"/>
    <w:rsid w:val="00B800B8"/>
    <w:rsid w:val="00B83035"/>
    <w:rsid w:val="00B95FA9"/>
    <w:rsid w:val="00B978B0"/>
    <w:rsid w:val="00BE07D5"/>
    <w:rsid w:val="00C238CA"/>
    <w:rsid w:val="00C25C58"/>
    <w:rsid w:val="00C35886"/>
    <w:rsid w:val="00C47E23"/>
    <w:rsid w:val="00C74E32"/>
    <w:rsid w:val="00CB0DC0"/>
    <w:rsid w:val="00CC4062"/>
    <w:rsid w:val="00D16C4B"/>
    <w:rsid w:val="00D1773A"/>
    <w:rsid w:val="00D278E3"/>
    <w:rsid w:val="00D56568"/>
    <w:rsid w:val="00D76A21"/>
    <w:rsid w:val="00D86F0D"/>
    <w:rsid w:val="00DA22C4"/>
    <w:rsid w:val="00DE263D"/>
    <w:rsid w:val="00DF0268"/>
    <w:rsid w:val="00E170AB"/>
    <w:rsid w:val="00E31FA3"/>
    <w:rsid w:val="00E55F0A"/>
    <w:rsid w:val="00E734A5"/>
    <w:rsid w:val="00E83E69"/>
    <w:rsid w:val="00EC1034"/>
    <w:rsid w:val="00EC7048"/>
    <w:rsid w:val="00F023D4"/>
    <w:rsid w:val="00F07833"/>
    <w:rsid w:val="00F1089A"/>
    <w:rsid w:val="00F17712"/>
    <w:rsid w:val="00F25365"/>
    <w:rsid w:val="00F3006D"/>
    <w:rsid w:val="00F463B7"/>
    <w:rsid w:val="00F93356"/>
    <w:rsid w:val="00F952CE"/>
    <w:rsid w:val="00FE2D36"/>
    <w:rsid w:val="00FE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57"/>
        <o:r id="V:Rule7" type="connector" idref="#_x0000_s1055"/>
        <o:r id="V:Rule8" type="connector" idref="#_x0000_s1058"/>
        <o:r id="V:Rule9" type="connector" idref="#_x0000_s1056"/>
        <o:r id="V:Rule1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70"/>
  </w:style>
  <w:style w:type="paragraph" w:styleId="1">
    <w:name w:val="heading 1"/>
    <w:basedOn w:val="a"/>
    <w:next w:val="a"/>
    <w:link w:val="10"/>
    <w:qFormat/>
    <w:rsid w:val="003E01C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65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65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01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азвание Знак"/>
    <w:basedOn w:val="a0"/>
    <w:link w:val="a4"/>
    <w:locked/>
    <w:rsid w:val="003E01CC"/>
    <w:rPr>
      <w:rFonts w:ascii="Arial" w:eastAsia="Calibri" w:hAnsi="Arial" w:cs="Arial"/>
      <w:b/>
      <w:sz w:val="28"/>
      <w:lang w:eastAsia="ru-RU"/>
    </w:rPr>
  </w:style>
  <w:style w:type="paragraph" w:styleId="a4">
    <w:name w:val="Title"/>
    <w:basedOn w:val="a"/>
    <w:link w:val="a3"/>
    <w:qFormat/>
    <w:rsid w:val="003E01CC"/>
    <w:pPr>
      <w:spacing w:after="0" w:line="240" w:lineRule="auto"/>
      <w:ind w:firstLine="566"/>
      <w:jc w:val="center"/>
    </w:pPr>
    <w:rPr>
      <w:rFonts w:ascii="Arial" w:eastAsia="Calibri" w:hAnsi="Arial" w:cs="Arial"/>
      <w:b/>
      <w:sz w:val="28"/>
      <w:lang w:eastAsia="ru-RU"/>
    </w:rPr>
  </w:style>
  <w:style w:type="character" w:customStyle="1" w:styleId="11">
    <w:name w:val="Название Знак1"/>
    <w:basedOn w:val="a0"/>
    <w:uiPriority w:val="10"/>
    <w:rsid w:val="003E01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3E01CC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E01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Стиль 14 пт По центру"/>
    <w:basedOn w:val="a"/>
    <w:rsid w:val="003E01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E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1C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C7F7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778A"/>
    <w:rPr>
      <w:color w:val="0563C1" w:themeColor="hyperlink"/>
      <w:u w:val="single"/>
    </w:rPr>
  </w:style>
  <w:style w:type="character" w:customStyle="1" w:styleId="12">
    <w:name w:val="Подзаголовок1"/>
    <w:basedOn w:val="a0"/>
    <w:rsid w:val="00161EDE"/>
  </w:style>
  <w:style w:type="paragraph" w:styleId="ab">
    <w:name w:val="Normal (Web)"/>
    <w:basedOn w:val="a"/>
    <w:unhideWhenUsed/>
    <w:rsid w:val="0016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pandable">
    <w:name w:val="expandable"/>
    <w:basedOn w:val="a0"/>
    <w:rsid w:val="000E4D26"/>
  </w:style>
  <w:style w:type="table" w:styleId="ac">
    <w:name w:val="Table Grid"/>
    <w:basedOn w:val="a1"/>
    <w:uiPriority w:val="59"/>
    <w:rsid w:val="00DE2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F9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93356"/>
  </w:style>
  <w:style w:type="paragraph" w:styleId="af">
    <w:name w:val="footer"/>
    <w:basedOn w:val="a"/>
    <w:link w:val="af0"/>
    <w:uiPriority w:val="99"/>
    <w:semiHidden/>
    <w:unhideWhenUsed/>
    <w:rsid w:val="00F93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93356"/>
  </w:style>
  <w:style w:type="character" w:customStyle="1" w:styleId="ConsPlusNormal0">
    <w:name w:val="ConsPlusNormal Знак"/>
    <w:link w:val="ConsPlusNormal"/>
    <w:locked/>
    <w:rsid w:val="00B978B0"/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334C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3">
    <w:name w:val="Обычный (веб)1"/>
    <w:basedOn w:val="a"/>
    <w:rsid w:val="00334C5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swa08@mail.ru" TargetMode="External"/><Relationship Id="rId17" Type="http://schemas.openxmlformats.org/officeDocument/2006/relationships/hyperlink" Target="consultantplus://offline/ref=58F7B71DC8039C0C82B955F8914FC7C830AF6065F489EED0D293327D82g5z9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A4CD81F551D5D9C27843C70C7DE5E7CA695E6BD7AC7766C6B97104D3ADB46CEE2F102A1724D420PAm2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E82C3EB065D3DFC9DABAF99D8E0B60D4D2B7738AA0E9A7C94A6DDD257EA6D134650719E371E0B11439ABCCjBH" TargetMode="External"/><Relationship Id="rId10" Type="http://schemas.openxmlformats.org/officeDocument/2006/relationships/hyperlink" Target="http://admusw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fc-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2F77-F499-4F32-9AD7-5DAAF75E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23</Pages>
  <Words>7323</Words>
  <Characters>41747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Молокотин Артем Михайлович</dc:creator>
  <cp:lastModifiedBy>Климова</cp:lastModifiedBy>
  <cp:revision>14</cp:revision>
  <cp:lastPrinted>2021-01-13T09:27:00Z</cp:lastPrinted>
  <dcterms:created xsi:type="dcterms:W3CDTF">2020-12-08T19:22:00Z</dcterms:created>
  <dcterms:modified xsi:type="dcterms:W3CDTF">2023-05-23T09:37:00Z</dcterms:modified>
</cp:coreProperties>
</file>