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04" w:rsidRPr="0044718C" w:rsidRDefault="00A30C04" w:rsidP="0044718C">
      <w:pPr>
        <w:spacing w:after="0" w:line="240" w:lineRule="auto"/>
        <w:ind w:right="1054"/>
        <w:jc w:val="center"/>
        <w:rPr>
          <w:sz w:val="28"/>
          <w:szCs w:val="28"/>
        </w:rPr>
      </w:pPr>
      <w:bookmarkStart w:id="0" w:name="Par1"/>
      <w:bookmarkEnd w:id="0"/>
      <w:r w:rsidRPr="0044718C">
        <w:rPr>
          <w:noProof/>
          <w:sz w:val="28"/>
          <w:szCs w:val="28"/>
          <w:lang w:eastAsia="ru-RU"/>
        </w:rPr>
        <w:drawing>
          <wp:inline distT="0" distB="0" distL="0" distR="0">
            <wp:extent cx="413385" cy="723265"/>
            <wp:effectExtent l="0" t="0" r="5715" b="63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04" w:rsidRPr="0044718C" w:rsidRDefault="00A30C04" w:rsidP="004471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718C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A30C04" w:rsidRPr="0044718C" w:rsidRDefault="00A30C04" w:rsidP="0044718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4718C"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A30C04" w:rsidRPr="0044718C" w:rsidRDefault="00A30C04" w:rsidP="0044718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4718C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A30C04" w:rsidRPr="0044718C" w:rsidRDefault="00A30C04" w:rsidP="004471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0C04" w:rsidRPr="0044718C" w:rsidRDefault="0044718C" w:rsidP="004471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</w:t>
      </w:r>
      <w:r w:rsidR="00A30C04" w:rsidRPr="0044718C">
        <w:rPr>
          <w:rFonts w:ascii="Times New Roman" w:hAnsi="Times New Roman"/>
          <w:color w:val="000000"/>
          <w:sz w:val="28"/>
          <w:szCs w:val="28"/>
        </w:rPr>
        <w:t>.0</w:t>
      </w:r>
      <w:r w:rsidR="00684B4F" w:rsidRPr="0044718C">
        <w:rPr>
          <w:rFonts w:ascii="Times New Roman" w:hAnsi="Times New Roman"/>
          <w:color w:val="000000"/>
          <w:sz w:val="28"/>
          <w:szCs w:val="28"/>
        </w:rPr>
        <w:t>9</w:t>
      </w:r>
      <w:r w:rsidR="00A30C04" w:rsidRPr="0044718C">
        <w:rPr>
          <w:rFonts w:ascii="Times New Roman" w:hAnsi="Times New Roman"/>
          <w:color w:val="000000"/>
          <w:sz w:val="28"/>
          <w:szCs w:val="28"/>
        </w:rPr>
        <w:t>.202</w:t>
      </w:r>
      <w:r w:rsidR="00FE459C" w:rsidRPr="0044718C">
        <w:rPr>
          <w:rFonts w:ascii="Times New Roman" w:hAnsi="Times New Roman"/>
          <w:color w:val="000000"/>
          <w:sz w:val="28"/>
          <w:szCs w:val="28"/>
        </w:rPr>
        <w:t>3</w:t>
      </w:r>
      <w:r w:rsidR="00A30C04" w:rsidRPr="0044718C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                                            №</w:t>
      </w:r>
      <w:r>
        <w:rPr>
          <w:rFonts w:ascii="Times New Roman" w:hAnsi="Times New Roman"/>
          <w:color w:val="000000"/>
          <w:sz w:val="28"/>
          <w:szCs w:val="28"/>
        </w:rPr>
        <w:t xml:space="preserve"> 620</w:t>
      </w:r>
    </w:p>
    <w:p w:rsidR="00A30C04" w:rsidRPr="0044718C" w:rsidRDefault="00A30C04" w:rsidP="0044718C">
      <w:pPr>
        <w:spacing w:after="0" w:line="240" w:lineRule="auto"/>
        <w:rPr>
          <w:sz w:val="28"/>
          <w:szCs w:val="28"/>
        </w:rPr>
      </w:pPr>
    </w:p>
    <w:p w:rsidR="0044718C" w:rsidRDefault="0044718C" w:rsidP="0044718C">
      <w:pPr>
        <w:spacing w:after="0" w:line="240" w:lineRule="auto"/>
        <w:ind w:right="15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E6567" w:rsidRPr="0044718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Юсьвинского</w:t>
      </w:r>
      <w:r w:rsidR="00CF10C5">
        <w:rPr>
          <w:rFonts w:ascii="Times New Roman" w:hAnsi="Times New Roman"/>
          <w:sz w:val="28"/>
          <w:szCs w:val="28"/>
        </w:rPr>
        <w:t xml:space="preserve"> </w:t>
      </w:r>
      <w:r w:rsidR="005E6567" w:rsidRPr="0044718C">
        <w:rPr>
          <w:rFonts w:ascii="Times New Roman" w:hAnsi="Times New Roman"/>
          <w:sz w:val="28"/>
          <w:szCs w:val="28"/>
        </w:rPr>
        <w:t xml:space="preserve">муниципального округа Пермского края </w:t>
      </w:r>
    </w:p>
    <w:p w:rsidR="005E6567" w:rsidRPr="0044718C" w:rsidRDefault="005E6567" w:rsidP="0044718C">
      <w:pPr>
        <w:spacing w:after="0" w:line="240" w:lineRule="auto"/>
        <w:ind w:right="1558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>от 31.01.2023 № 49</w:t>
      </w:r>
    </w:p>
    <w:p w:rsidR="005E6567" w:rsidRPr="0044718C" w:rsidRDefault="005E6567" w:rsidP="0044718C">
      <w:pPr>
        <w:spacing w:after="0" w:line="240" w:lineRule="auto"/>
        <w:ind w:right="4960"/>
        <w:rPr>
          <w:rFonts w:ascii="Times New Roman" w:hAnsi="Times New Roman"/>
          <w:sz w:val="28"/>
          <w:szCs w:val="28"/>
        </w:rPr>
      </w:pPr>
    </w:p>
    <w:p w:rsidR="00D250E0" w:rsidRPr="0044718C" w:rsidRDefault="00D250E0" w:rsidP="004471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718C">
        <w:rPr>
          <w:rFonts w:ascii="Times New Roman" w:hAnsi="Times New Roman"/>
          <w:sz w:val="28"/>
          <w:szCs w:val="28"/>
        </w:rPr>
        <w:t xml:space="preserve">В целях реализации Концепции развития дополнительного образования детей, утвержденной распоряжением Правительства Российской Федерации </w:t>
      </w:r>
      <w:r w:rsidRPr="0044718C">
        <w:rPr>
          <w:rFonts w:ascii="Times New Roman" w:hAnsi="Times New Roman"/>
          <w:sz w:val="28"/>
          <w:szCs w:val="28"/>
        </w:rPr>
        <w:br/>
        <w:t>от 31.03.2022 № 678-р, федерального проекта «Успех каждого ребенка» национального проекта «Образование», приказа Министерства образования и науки Пермского края от 08.04.2022№ 26-01-06-339 «Об утверждении Правил персонифицированного учетаи персонифицированного финансирования дополнительного образования детей на территории Пермского края»,</w:t>
      </w:r>
      <w:r w:rsidR="00C206DA" w:rsidRPr="0044718C">
        <w:rPr>
          <w:rFonts w:ascii="Times New Roman" w:hAnsi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27.04.2022 № 255 «Обутверждении Положения</w:t>
      </w:r>
      <w:proofErr w:type="gramEnd"/>
      <w:r w:rsidR="00C206DA" w:rsidRPr="0044718C">
        <w:rPr>
          <w:rFonts w:ascii="Times New Roman" w:hAnsi="Times New Roman"/>
          <w:sz w:val="28"/>
          <w:szCs w:val="28"/>
        </w:rPr>
        <w:t xml:space="preserve"> о внедрении системы персонифицированного учета и персонифицированного финансирования дополнительного образования детей на территории Юсьвинского муниципального округа Пермского края»,</w:t>
      </w:r>
      <w:r w:rsidRPr="0044718C">
        <w:rPr>
          <w:rFonts w:ascii="Times New Roman" w:hAnsi="Times New Roman"/>
          <w:sz w:val="28"/>
          <w:szCs w:val="28"/>
        </w:rPr>
        <w:t xml:space="preserve"> руководствуясь Уставом Юсьвинского муниципального округа Пермского края администрация Юсьвинского муниципального округа Пермского края ПОСТАНОВЛЯЕТ:</w:t>
      </w:r>
    </w:p>
    <w:p w:rsidR="00FE2F0C" w:rsidRPr="0044718C" w:rsidRDefault="00FE2F0C" w:rsidP="0044718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 xml:space="preserve">Внести следующие изменения в программу персонифицированного финансирования дополнительного образования </w:t>
      </w:r>
      <w:proofErr w:type="gramStart"/>
      <w:r w:rsidRPr="004471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4718C">
        <w:rPr>
          <w:rFonts w:ascii="Times New Roman" w:hAnsi="Times New Roman"/>
          <w:sz w:val="28"/>
          <w:szCs w:val="28"/>
        </w:rPr>
        <w:t xml:space="preserve"> в Юсьвинском муниципальном округе Пермского края на 2023 год от 31.01.2023 № 49 «Об утверждении программы персонифицированного финансирования дополнительного образования обучающихся в </w:t>
      </w:r>
      <w:proofErr w:type="spellStart"/>
      <w:r w:rsidRPr="0044718C">
        <w:rPr>
          <w:rFonts w:ascii="Times New Roman" w:hAnsi="Times New Roman"/>
          <w:sz w:val="28"/>
          <w:szCs w:val="28"/>
        </w:rPr>
        <w:t>Юсьвнском</w:t>
      </w:r>
      <w:proofErr w:type="spellEnd"/>
      <w:r w:rsidRPr="0044718C">
        <w:rPr>
          <w:rFonts w:ascii="Times New Roman" w:hAnsi="Times New Roman"/>
          <w:sz w:val="28"/>
          <w:szCs w:val="28"/>
        </w:rPr>
        <w:t xml:space="preserve"> муниципальном округе Пермского края на 2023 год»:</w:t>
      </w:r>
    </w:p>
    <w:p w:rsidR="00FE2F0C" w:rsidRPr="0044718C" w:rsidRDefault="00FE2F0C" w:rsidP="0044718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 xml:space="preserve"> Таблицу Параметры системы персонифицированного финансирования изложить в новой редакции:</w:t>
      </w:r>
    </w:p>
    <w:p w:rsidR="00FE2F0C" w:rsidRPr="0044718C" w:rsidRDefault="00FE2F0C" w:rsidP="0044718C">
      <w:pPr>
        <w:pStyle w:val="a5"/>
        <w:spacing w:after="0" w:line="240" w:lineRule="auto"/>
        <w:ind w:left="1068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>«</w:t>
      </w:r>
      <w:r w:rsidR="00842EA9" w:rsidRPr="0044718C">
        <w:rPr>
          <w:rFonts w:ascii="Times New Roman" w:hAnsi="Times New Roman"/>
          <w:sz w:val="28"/>
          <w:szCs w:val="28"/>
        </w:rPr>
        <w:t xml:space="preserve">1. </w:t>
      </w:r>
      <w:r w:rsidRPr="0044718C">
        <w:rPr>
          <w:rFonts w:ascii="Times New Roman" w:hAnsi="Times New Roman"/>
          <w:sz w:val="28"/>
          <w:szCs w:val="28"/>
        </w:rPr>
        <w:t>Параметры системы персонифицированного финансирования с 01 января 2023 года по 31 мая 2023 года</w:t>
      </w:r>
    </w:p>
    <w:p w:rsidR="00FE2F0C" w:rsidRPr="0044718C" w:rsidRDefault="00FE2F0C" w:rsidP="0044718C">
      <w:pPr>
        <w:pStyle w:val="a5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636"/>
        <w:gridCol w:w="5743"/>
        <w:gridCol w:w="2977"/>
      </w:tblGrid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с 01 января 2023 года по 31 мая 2023 года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Число сертификатов дополнительного образования, обеспечиваемых </w:t>
            </w:r>
            <w:r w:rsidRPr="004471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 счет средств бюджета Юсьвинского муниципального округа Пермского </w:t>
            </w:r>
            <w:proofErr w:type="gramStart"/>
            <w:r w:rsidRPr="0044718C">
              <w:rPr>
                <w:rFonts w:ascii="Times New Roman" w:hAnsi="Times New Roman"/>
                <w:sz w:val="28"/>
                <w:szCs w:val="28"/>
              </w:rPr>
              <w:t>края</w:t>
            </w:r>
            <w:proofErr w:type="gram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 период действия программы персонифицированного финансирования, ед.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Норматив обеспечения сертификата персонифицированного финансирования, установленный для соответствующей категории детей, руб. 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5162,06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тыс. руб.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3169,5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финансируются за счет сертификатов дополнительного образования: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общеразвивающих программ </w:t>
            </w:r>
            <w:proofErr w:type="gramStart"/>
            <w:r w:rsidRPr="0044718C">
              <w:rPr>
                <w:rFonts w:ascii="Times New Roman" w:hAnsi="Times New Roman"/>
                <w:sz w:val="28"/>
                <w:szCs w:val="28"/>
              </w:rPr>
              <w:t>естественно-научной</w:t>
            </w:r>
            <w:proofErr w:type="gram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социально-педагогической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технической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</w:t>
            </w:r>
            <w:proofErr w:type="spellStart"/>
            <w:r w:rsidRPr="0044718C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программ </w:t>
            </w:r>
            <w:proofErr w:type="spellStart"/>
            <w:r w:rsidRPr="0044718C">
              <w:rPr>
                <w:rFonts w:ascii="Times New Roman" w:hAnsi="Times New Roman"/>
                <w:sz w:val="28"/>
                <w:szCs w:val="28"/>
              </w:rPr>
              <w:t>туристко-краеведческой</w:t>
            </w:r>
            <w:proofErr w:type="spell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физкультурно-спортивной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художественной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</w:tbl>
    <w:p w:rsidR="00FE2F0C" w:rsidRPr="0044718C" w:rsidRDefault="00FE2F0C" w:rsidP="0044718C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FE2F0C" w:rsidRPr="0044718C" w:rsidRDefault="00FE2F0C" w:rsidP="0044718C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>Параметры системы персонифицированного финансирования с 01 сентября 2023 года по 31 декабря 2023 года</w:t>
      </w:r>
    </w:p>
    <w:p w:rsidR="00FE2F0C" w:rsidRPr="0044718C" w:rsidRDefault="00FE2F0C" w:rsidP="0044718C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636"/>
        <w:gridCol w:w="5743"/>
        <w:gridCol w:w="2977"/>
      </w:tblGrid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с 01 сентября 2023 года по 31 декабря 2023 года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Категория детей, которым предоставляются </w:t>
            </w:r>
            <w:r w:rsidRPr="0044718C">
              <w:rPr>
                <w:rFonts w:ascii="Times New Roman" w:hAnsi="Times New Roman"/>
                <w:sz w:val="28"/>
                <w:szCs w:val="28"/>
              </w:rPr>
              <w:lastRenderedPageBreak/>
              <w:t>сертификаты дополнительного образования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lastRenderedPageBreak/>
              <w:t>дети от 5 до 18 лет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Число сертификатов дополнительного образования, обеспечиваемых за счет средств бюджета Юсьвинского муниципального округа Пермского </w:t>
            </w:r>
            <w:proofErr w:type="gramStart"/>
            <w:r w:rsidRPr="0044718C">
              <w:rPr>
                <w:rFonts w:ascii="Times New Roman" w:hAnsi="Times New Roman"/>
                <w:sz w:val="28"/>
                <w:szCs w:val="28"/>
              </w:rPr>
              <w:t>края</w:t>
            </w:r>
            <w:proofErr w:type="gram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 период действия программы персонифицированного финансирования, ед.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Норматив обеспечения сертификата персонифицированного финансирования, установленный для соответствующей категории детей, руб. 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6338,35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тыс. руб.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Дети от 5 до 18 лет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3891,7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20" w:type="dxa"/>
            <w:gridSpan w:val="2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На период действия программы персонифицированного финансирования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финансируются за счет сертификатов дополнительного образования: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общеразвивающих программ </w:t>
            </w:r>
            <w:proofErr w:type="gramStart"/>
            <w:r w:rsidRPr="0044718C">
              <w:rPr>
                <w:rFonts w:ascii="Times New Roman" w:hAnsi="Times New Roman"/>
                <w:sz w:val="28"/>
                <w:szCs w:val="28"/>
              </w:rPr>
              <w:t>естественно-научной</w:t>
            </w:r>
            <w:proofErr w:type="gram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социально-педагогической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технической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 xml:space="preserve">при реализации дополнительных </w:t>
            </w:r>
            <w:proofErr w:type="spellStart"/>
            <w:r w:rsidRPr="0044718C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  <w:proofErr w:type="spell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программ </w:t>
            </w:r>
            <w:proofErr w:type="spellStart"/>
            <w:r w:rsidRPr="0044718C">
              <w:rPr>
                <w:rFonts w:ascii="Times New Roman" w:hAnsi="Times New Roman"/>
                <w:sz w:val="28"/>
                <w:szCs w:val="28"/>
              </w:rPr>
              <w:t>туристко-краеведческой</w:t>
            </w:r>
            <w:proofErr w:type="spellEnd"/>
            <w:r w:rsidRPr="0044718C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физкультурно-спортивной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  <w:tr w:rsidR="00FE2F0C" w:rsidRPr="0044718C" w:rsidTr="0044718C">
        <w:tc>
          <w:tcPr>
            <w:tcW w:w="636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6.6.</w:t>
            </w:r>
          </w:p>
        </w:tc>
        <w:tc>
          <w:tcPr>
            <w:tcW w:w="5743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при реализации дополнительных общеразвивающих программ художественной направленности</w:t>
            </w:r>
          </w:p>
        </w:tc>
        <w:tc>
          <w:tcPr>
            <w:tcW w:w="2977" w:type="dxa"/>
          </w:tcPr>
          <w:p w:rsidR="00FE2F0C" w:rsidRPr="0044718C" w:rsidRDefault="00FE2F0C" w:rsidP="0044718C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718C">
              <w:rPr>
                <w:rFonts w:ascii="Times New Roman" w:hAnsi="Times New Roman"/>
                <w:sz w:val="28"/>
                <w:szCs w:val="28"/>
              </w:rPr>
              <w:t>ограничения не установлены</w:t>
            </w:r>
          </w:p>
        </w:tc>
      </w:tr>
    </w:tbl>
    <w:p w:rsidR="00FE2F0C" w:rsidRPr="0044718C" w:rsidRDefault="00FE2F0C" w:rsidP="0044718C">
      <w:pPr>
        <w:pStyle w:val="a5"/>
        <w:spacing w:after="0" w:line="240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C206DA" w:rsidRPr="0044718C" w:rsidRDefault="00C206DA" w:rsidP="0044718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</w:t>
      </w:r>
      <w:r w:rsidR="00842EA9" w:rsidRPr="0044718C">
        <w:rPr>
          <w:rFonts w:ascii="Times New Roman" w:hAnsi="Times New Roman"/>
          <w:sz w:val="28"/>
          <w:szCs w:val="28"/>
        </w:rPr>
        <w:t>момента</w:t>
      </w:r>
      <w:r w:rsidRPr="0044718C">
        <w:rPr>
          <w:rFonts w:ascii="Times New Roman" w:hAnsi="Times New Roman"/>
          <w:sz w:val="28"/>
          <w:szCs w:val="28"/>
        </w:rPr>
        <w:t xml:space="preserve"> опубликования в газете «</w:t>
      </w:r>
      <w:proofErr w:type="spellStart"/>
      <w:r w:rsidRPr="0044718C">
        <w:rPr>
          <w:rFonts w:ascii="Times New Roman" w:hAnsi="Times New Roman"/>
          <w:sz w:val="28"/>
          <w:szCs w:val="28"/>
        </w:rPr>
        <w:t>Юсьвинские</w:t>
      </w:r>
      <w:proofErr w:type="spellEnd"/>
      <w:r w:rsidRPr="0044718C">
        <w:rPr>
          <w:rFonts w:ascii="Times New Roman" w:hAnsi="Times New Roman"/>
          <w:sz w:val="28"/>
          <w:szCs w:val="28"/>
        </w:rPr>
        <w:t xml:space="preserve"> вести»</w:t>
      </w:r>
      <w:r w:rsidR="00842EA9" w:rsidRPr="0044718C">
        <w:rPr>
          <w:rFonts w:ascii="Times New Roman" w:hAnsi="Times New Roman"/>
          <w:sz w:val="28"/>
          <w:szCs w:val="28"/>
        </w:rPr>
        <w:t>, распространяет сове действие на правоотношения, возникшие с 01.09.2023</w:t>
      </w:r>
      <w:r w:rsidRPr="0044718C">
        <w:rPr>
          <w:rFonts w:ascii="Times New Roman" w:hAnsi="Times New Roman"/>
          <w:sz w:val="28"/>
          <w:szCs w:val="28"/>
        </w:rPr>
        <w:t xml:space="preserve"> и </w:t>
      </w:r>
      <w:r w:rsidR="00842EA9" w:rsidRPr="0044718C">
        <w:rPr>
          <w:rFonts w:ascii="Times New Roman" w:hAnsi="Times New Roman"/>
          <w:sz w:val="28"/>
          <w:szCs w:val="28"/>
        </w:rPr>
        <w:t>подлежит</w:t>
      </w:r>
      <w:r w:rsidRPr="0044718C">
        <w:rPr>
          <w:rFonts w:ascii="Times New Roman" w:hAnsi="Times New Roman"/>
          <w:sz w:val="28"/>
          <w:szCs w:val="28"/>
        </w:rPr>
        <w:t>размещени</w:t>
      </w:r>
      <w:r w:rsidR="00842EA9" w:rsidRPr="0044718C">
        <w:rPr>
          <w:rFonts w:ascii="Times New Roman" w:hAnsi="Times New Roman"/>
          <w:sz w:val="28"/>
          <w:szCs w:val="28"/>
        </w:rPr>
        <w:t xml:space="preserve">юинформационно-телекоммуникационной сети </w:t>
      </w:r>
      <w:r w:rsidR="00842EA9" w:rsidRPr="0044718C">
        <w:rPr>
          <w:rFonts w:ascii="Times New Roman" w:hAnsi="Times New Roman"/>
          <w:sz w:val="28"/>
          <w:szCs w:val="28"/>
        </w:rPr>
        <w:lastRenderedPageBreak/>
        <w:t>«Интернет» на официальном сайте администрации Юсьвинского муниципального округа Пермского края</w:t>
      </w:r>
      <w:r w:rsidRPr="0044718C">
        <w:rPr>
          <w:rFonts w:ascii="Times New Roman" w:hAnsi="Times New Roman"/>
          <w:sz w:val="28"/>
          <w:szCs w:val="28"/>
        </w:rPr>
        <w:t>.</w:t>
      </w:r>
    </w:p>
    <w:p w:rsidR="00C206DA" w:rsidRPr="0044718C" w:rsidRDefault="00C206DA" w:rsidP="0044718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71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4718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842EA9" w:rsidRPr="0044718C">
        <w:rPr>
          <w:rFonts w:ascii="Times New Roman" w:hAnsi="Times New Roman"/>
          <w:sz w:val="28"/>
          <w:szCs w:val="28"/>
        </w:rPr>
        <w:t>Петухову Н.В.</w:t>
      </w:r>
      <w:r w:rsidRPr="0044718C">
        <w:rPr>
          <w:rFonts w:ascii="Times New Roman" w:hAnsi="Times New Roman"/>
          <w:sz w:val="28"/>
          <w:szCs w:val="28"/>
        </w:rPr>
        <w:t>, заместителя главы администрации Юсьвинского муниципального округа Пермского края по социальному развитию.</w:t>
      </w:r>
    </w:p>
    <w:p w:rsidR="00C206DA" w:rsidRDefault="00C206DA" w:rsidP="0044718C">
      <w:pPr>
        <w:pStyle w:val="a5"/>
        <w:spacing w:after="0" w:line="240" w:lineRule="auto"/>
        <w:ind w:left="142" w:firstLine="1634"/>
        <w:rPr>
          <w:rFonts w:ascii="Times New Roman" w:hAnsi="Times New Roman"/>
          <w:sz w:val="28"/>
          <w:szCs w:val="28"/>
        </w:rPr>
      </w:pPr>
    </w:p>
    <w:p w:rsidR="0044718C" w:rsidRPr="0044718C" w:rsidRDefault="0044718C" w:rsidP="0044718C">
      <w:pPr>
        <w:pStyle w:val="a5"/>
        <w:spacing w:after="0" w:line="240" w:lineRule="auto"/>
        <w:ind w:left="142" w:firstLine="1634"/>
        <w:rPr>
          <w:rFonts w:ascii="Times New Roman" w:hAnsi="Times New Roman"/>
          <w:sz w:val="28"/>
          <w:szCs w:val="28"/>
        </w:rPr>
      </w:pPr>
    </w:p>
    <w:p w:rsidR="00C479B2" w:rsidRPr="0044718C" w:rsidRDefault="00FE459C" w:rsidP="004471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 xml:space="preserve">Глава </w:t>
      </w:r>
      <w:r w:rsidR="00C479B2" w:rsidRPr="0044718C">
        <w:rPr>
          <w:rFonts w:ascii="Times New Roman" w:hAnsi="Times New Roman"/>
          <w:sz w:val="28"/>
          <w:szCs w:val="28"/>
        </w:rPr>
        <w:t>муниципального округа-</w:t>
      </w:r>
    </w:p>
    <w:p w:rsidR="00C479B2" w:rsidRPr="0044718C" w:rsidRDefault="005A1FA6" w:rsidP="004471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>глава</w:t>
      </w:r>
      <w:r w:rsidR="00C206DA" w:rsidRPr="0044718C">
        <w:rPr>
          <w:rFonts w:ascii="Times New Roman" w:hAnsi="Times New Roman"/>
          <w:sz w:val="28"/>
          <w:szCs w:val="28"/>
        </w:rPr>
        <w:t xml:space="preserve"> администрации</w:t>
      </w:r>
      <w:r w:rsidR="00CF10C5">
        <w:rPr>
          <w:rFonts w:ascii="Times New Roman" w:hAnsi="Times New Roman"/>
          <w:sz w:val="28"/>
          <w:szCs w:val="28"/>
        </w:rPr>
        <w:t xml:space="preserve"> </w:t>
      </w:r>
      <w:r w:rsidR="00C206DA" w:rsidRPr="0044718C">
        <w:rPr>
          <w:rFonts w:ascii="Times New Roman" w:hAnsi="Times New Roman"/>
          <w:sz w:val="28"/>
          <w:szCs w:val="28"/>
        </w:rPr>
        <w:t>Юсьвинского</w:t>
      </w:r>
    </w:p>
    <w:p w:rsidR="00C206DA" w:rsidRPr="0044718C" w:rsidRDefault="00C206DA" w:rsidP="004471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18C">
        <w:rPr>
          <w:rFonts w:ascii="Times New Roman" w:hAnsi="Times New Roman"/>
          <w:sz w:val="28"/>
          <w:szCs w:val="28"/>
        </w:rPr>
        <w:t>муниципального округаПермского края            Н.Г.Никулин</w:t>
      </w:r>
    </w:p>
    <w:p w:rsidR="00C206DA" w:rsidRPr="0044718C" w:rsidRDefault="00C206DA" w:rsidP="0044718C">
      <w:pPr>
        <w:pStyle w:val="a5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8052C0" w:rsidRDefault="008052C0"/>
    <w:p w:rsidR="00684B4F" w:rsidRDefault="00684B4F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/>
    <w:p w:rsidR="00842EA9" w:rsidRDefault="00842EA9">
      <w:bookmarkStart w:id="1" w:name="_GoBack"/>
      <w:bookmarkEnd w:id="1"/>
    </w:p>
    <w:sectPr w:rsidR="00842EA9" w:rsidSect="004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8C" w:rsidRDefault="0044718C" w:rsidP="0044718C">
      <w:pPr>
        <w:spacing w:after="0" w:line="240" w:lineRule="auto"/>
      </w:pPr>
      <w:r>
        <w:separator/>
      </w:r>
    </w:p>
  </w:endnote>
  <w:endnote w:type="continuationSeparator" w:id="1">
    <w:p w:rsidR="0044718C" w:rsidRDefault="0044718C" w:rsidP="0044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8C" w:rsidRDefault="0044718C" w:rsidP="0044718C">
      <w:pPr>
        <w:spacing w:after="0" w:line="240" w:lineRule="auto"/>
      </w:pPr>
      <w:r>
        <w:separator/>
      </w:r>
    </w:p>
  </w:footnote>
  <w:footnote w:type="continuationSeparator" w:id="1">
    <w:p w:rsidR="0044718C" w:rsidRDefault="0044718C" w:rsidP="00447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02BC"/>
    <w:multiLevelType w:val="hybridMultilevel"/>
    <w:tmpl w:val="1D5EE77E"/>
    <w:lvl w:ilvl="0" w:tplc="1A429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B0BF6"/>
    <w:multiLevelType w:val="multilevel"/>
    <w:tmpl w:val="12D838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68195BF3"/>
    <w:multiLevelType w:val="hybridMultilevel"/>
    <w:tmpl w:val="08C862B4"/>
    <w:lvl w:ilvl="0" w:tplc="5176A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11C"/>
    <w:rsid w:val="00027665"/>
    <w:rsid w:val="001656CF"/>
    <w:rsid w:val="00310116"/>
    <w:rsid w:val="00393D9A"/>
    <w:rsid w:val="003D1371"/>
    <w:rsid w:val="00404514"/>
    <w:rsid w:val="00430566"/>
    <w:rsid w:val="0044718C"/>
    <w:rsid w:val="004853CC"/>
    <w:rsid w:val="00561B57"/>
    <w:rsid w:val="005A171C"/>
    <w:rsid w:val="005A1FA6"/>
    <w:rsid w:val="005A7EC8"/>
    <w:rsid w:val="005E6567"/>
    <w:rsid w:val="00602140"/>
    <w:rsid w:val="006110C9"/>
    <w:rsid w:val="00684B4F"/>
    <w:rsid w:val="00724A8C"/>
    <w:rsid w:val="007324B3"/>
    <w:rsid w:val="0075011C"/>
    <w:rsid w:val="007F24AF"/>
    <w:rsid w:val="008052C0"/>
    <w:rsid w:val="00842EA9"/>
    <w:rsid w:val="00864722"/>
    <w:rsid w:val="008B4262"/>
    <w:rsid w:val="00994F46"/>
    <w:rsid w:val="009B5CE5"/>
    <w:rsid w:val="00A30C04"/>
    <w:rsid w:val="00A44D53"/>
    <w:rsid w:val="00AA6C59"/>
    <w:rsid w:val="00AF68B1"/>
    <w:rsid w:val="00C206DA"/>
    <w:rsid w:val="00C45662"/>
    <w:rsid w:val="00C479B2"/>
    <w:rsid w:val="00C93E65"/>
    <w:rsid w:val="00CB7A44"/>
    <w:rsid w:val="00CF10C5"/>
    <w:rsid w:val="00D23F2C"/>
    <w:rsid w:val="00D24C71"/>
    <w:rsid w:val="00D250E0"/>
    <w:rsid w:val="00D66C6C"/>
    <w:rsid w:val="00E737D3"/>
    <w:rsid w:val="00FE2F0C"/>
    <w:rsid w:val="00FE4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0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6DA"/>
    <w:pPr>
      <w:ind w:left="720"/>
      <w:contextualSpacing/>
    </w:pPr>
  </w:style>
  <w:style w:type="paragraph" w:customStyle="1" w:styleId="ConsPlusNormal">
    <w:name w:val="ConsPlusNormal"/>
    <w:link w:val="ConsPlusNormal0"/>
    <w:rsid w:val="005A1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171C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4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1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4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1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0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6DA"/>
    <w:pPr>
      <w:ind w:left="720"/>
      <w:contextualSpacing/>
    </w:pPr>
  </w:style>
  <w:style w:type="paragraph" w:customStyle="1" w:styleId="ConsPlusNormal">
    <w:name w:val="ConsPlusNormal"/>
    <w:link w:val="ConsPlusNormal0"/>
    <w:rsid w:val="005A17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171C"/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3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4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18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4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1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Григорий</cp:lastModifiedBy>
  <cp:revision>26</cp:revision>
  <cp:lastPrinted>2023-09-29T10:29:00Z</cp:lastPrinted>
  <dcterms:created xsi:type="dcterms:W3CDTF">2022-07-20T12:08:00Z</dcterms:created>
  <dcterms:modified xsi:type="dcterms:W3CDTF">2023-10-12T12:01:00Z</dcterms:modified>
</cp:coreProperties>
</file>