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31" w:rsidRDefault="00202431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431"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5pt;margin-top:31.3pt;width:36pt;height:36pt;z-index:251659264" o:allowincell="f" fillcolor="window">
            <v:imagedata r:id="rId6" o:title=""/>
            <w10:wrap type="topAndBottom"/>
          </v:shape>
          <o:OLEObject Type="Embed" ProgID="Word.Picture.8" ShapeID="_x0000_s1026" DrawAspect="Content" ObjectID="_1666685913" r:id="rId7"/>
        </w:pict>
      </w:r>
    </w:p>
    <w:p w:rsidR="00202431" w:rsidRPr="00202431" w:rsidRDefault="00202431" w:rsidP="00202431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78" w:right="141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20243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202431" w:rsidRPr="00202431" w:rsidRDefault="00202431" w:rsidP="00202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202431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Администрации Юсьвинского муниципального  округа</w:t>
      </w:r>
    </w:p>
    <w:p w:rsidR="00202431" w:rsidRPr="00202431" w:rsidRDefault="00202431" w:rsidP="0020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431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202431" w:rsidRDefault="00202431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CE7" w:rsidRP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30.10.2020                        </w:t>
      </w:r>
      <w:r w:rsidR="00410CE7" w:rsidRPr="00B53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0CE7" w:rsidRPr="00B53975">
        <w:rPr>
          <w:rFonts w:ascii="Times New Roman" w:hAnsi="Times New Roman" w:cs="Times New Roman"/>
          <w:sz w:val="28"/>
          <w:szCs w:val="28"/>
        </w:rPr>
        <w:t xml:space="preserve">     </w:t>
      </w:r>
      <w:r w:rsidR="002024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0CE7" w:rsidRPr="00B5397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555</w:t>
      </w:r>
    </w:p>
    <w:p w:rsidR="00410CE7" w:rsidRPr="00B53975" w:rsidRDefault="00410CE7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975" w:rsidRDefault="00810970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B53975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B5397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Юсьвинского муниципального округа </w:t>
      </w: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края, предназначенного для оказания </w:t>
      </w: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имущественной поддержки субъектам малого и </w:t>
      </w: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и организациям, </w:t>
      </w: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образующим инфраструктуру поддержки </w:t>
      </w:r>
    </w:p>
    <w:p w:rsidR="00410CE7" w:rsidRPr="00B53975" w:rsidRDefault="00B53975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410CE7" w:rsidRPr="00B53975" w:rsidRDefault="00410CE7" w:rsidP="00B53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CE7" w:rsidRPr="00B53975" w:rsidRDefault="00B53975" w:rsidP="00B539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7 Федерального закона от 6 октября 2003 г. № 131-ФЗ «Об общих принципах организации местного самоуправления в Российской Федерации», ст. 18 Федерального закона от 24 июля 2007 г. № 209-ФЗ «О развитии малого и среднего предпринимательства в Российской Федерации», решением Думы Юсьвинского муниципального округа Пермского края от 14 мая 2020 г. № 167 «Об утверждении Порядка формирования, ведения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опубликования Перечня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администрация Юсьвинского муниципального округа Пермского края ПОСТАНОВЛЯЕТ</w:t>
      </w:r>
      <w:r w:rsidR="00410CE7" w:rsidRPr="00B53975">
        <w:rPr>
          <w:rFonts w:ascii="Times New Roman" w:hAnsi="Times New Roman" w:cs="Times New Roman"/>
          <w:sz w:val="28"/>
          <w:szCs w:val="28"/>
        </w:rPr>
        <w:t>:</w:t>
      </w:r>
    </w:p>
    <w:p w:rsidR="00410CE7" w:rsidRPr="00B53975" w:rsidRDefault="00B53975" w:rsidP="00B539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53975">
        <w:rPr>
          <w:sz w:val="28"/>
          <w:szCs w:val="28"/>
        </w:rPr>
        <w:t>Утвердить Перечень муниципального имущества, предназначенного</w:t>
      </w:r>
      <w:r w:rsidR="00034FCA">
        <w:rPr>
          <w:sz w:val="28"/>
          <w:szCs w:val="28"/>
        </w:rPr>
        <w:t xml:space="preserve"> для </w:t>
      </w:r>
      <w:r w:rsidRPr="00B53975">
        <w:rPr>
          <w:sz w:val="28"/>
          <w:szCs w:val="28"/>
        </w:rPr>
        <w:t>оказания имущественной поддержки субъектам малого и среднего предпринимательства и организациям,</w:t>
      </w:r>
      <w:r>
        <w:rPr>
          <w:sz w:val="28"/>
          <w:szCs w:val="28"/>
        </w:rPr>
        <w:t xml:space="preserve"> </w:t>
      </w:r>
      <w:r w:rsidRPr="00B53975">
        <w:rPr>
          <w:sz w:val="28"/>
          <w:szCs w:val="28"/>
        </w:rPr>
        <w:t>образующим инфраструктуру поддержки субъектов малого и среднего предпринимательства (прилагается).</w:t>
      </w:r>
    </w:p>
    <w:p w:rsidR="00B53975" w:rsidRPr="00B53975" w:rsidRDefault="00B53975" w:rsidP="00B5397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3975">
        <w:rPr>
          <w:sz w:val="28"/>
          <w:szCs w:val="28"/>
        </w:rPr>
        <w:t>Признать утратившим силу постановление администрации Юсьвинского муниципального района от 27.10.2017 № 358 «Об утверждении Перечня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 последующими изменениями к нему.</w:t>
      </w:r>
    </w:p>
    <w:p w:rsidR="00B53975" w:rsidRPr="00B53975" w:rsidRDefault="00B53975" w:rsidP="00B5397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3975">
        <w:rPr>
          <w:sz w:val="28"/>
          <w:szCs w:val="28"/>
        </w:rPr>
        <w:t>Постановление вступает в силу со дня его официального опубликования в газете «</w:t>
      </w:r>
      <w:proofErr w:type="spellStart"/>
      <w:r w:rsidRPr="00B53975">
        <w:rPr>
          <w:sz w:val="28"/>
          <w:szCs w:val="28"/>
        </w:rPr>
        <w:t>Юсьвинские</w:t>
      </w:r>
      <w:proofErr w:type="spellEnd"/>
      <w:r w:rsidRPr="00B53975">
        <w:rPr>
          <w:sz w:val="28"/>
          <w:szCs w:val="28"/>
        </w:rPr>
        <w:t xml:space="preserve"> вести»</w:t>
      </w:r>
    </w:p>
    <w:p w:rsidR="00410CE7" w:rsidRPr="00B53975" w:rsidRDefault="00B53975" w:rsidP="00B539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10CE7" w:rsidRPr="00B53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Фоминых К.Н., заместителя главы администрации муниципального округа по экономическому развитию.</w:t>
      </w:r>
    </w:p>
    <w:p w:rsidR="00410CE7" w:rsidRPr="00B53975" w:rsidRDefault="00410CE7" w:rsidP="00B539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431" w:rsidRDefault="00202431" w:rsidP="00B539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B53975" w:rsidRDefault="00410CE7" w:rsidP="00B539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 -</w:t>
      </w:r>
    </w:p>
    <w:p w:rsidR="00410CE7" w:rsidRPr="00B53975" w:rsidRDefault="00410CE7" w:rsidP="00B539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Юсьвинского</w:t>
      </w:r>
    </w:p>
    <w:p w:rsidR="00410CE7" w:rsidRPr="00B53975" w:rsidRDefault="00410CE7" w:rsidP="00B539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    </w:t>
      </w:r>
      <w:r w:rsid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М.Н. Евсин</w:t>
      </w:r>
    </w:p>
    <w:p w:rsidR="00410CE7" w:rsidRPr="00B53975" w:rsidRDefault="00410CE7" w:rsidP="00B539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53975" w:rsidRDefault="00B53975" w:rsidP="00B53975">
      <w:pPr>
        <w:spacing w:after="0" w:line="240" w:lineRule="auto"/>
        <w:rPr>
          <w:rFonts w:ascii="Times New Roman" w:hAnsi="Times New Roman" w:cs="Times New Roman"/>
        </w:rPr>
        <w:sectPr w:rsidR="00B53975" w:rsidSect="00202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Приложение 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B53975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3975" w:rsidRPr="00F502C3" w:rsidRDefault="00B53975" w:rsidP="00B53975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30.10.2019  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555</w:t>
      </w:r>
    </w:p>
    <w:p w:rsidR="00B53975" w:rsidRPr="00F502C3" w:rsidRDefault="00B53975" w:rsidP="00B53975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, предназначенного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B53975" w:rsidRPr="00F502C3" w:rsidRDefault="00B53975" w:rsidP="00B5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18"/>
        <w:gridCol w:w="4678"/>
        <w:gridCol w:w="2126"/>
        <w:gridCol w:w="2127"/>
      </w:tblGrid>
      <w:tr w:rsidR="00B53975" w:rsidRPr="00F502C3" w:rsidTr="00E73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остаточная)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B53975" w:rsidRPr="00F502C3" w:rsidTr="00E73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3975" w:rsidRPr="00F502C3" w:rsidTr="00E73E3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п. Пожва,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Судомеханическая,4а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ом.2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кирпичном исполнении, 1993 года постройки, площадью 52,5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140936,76/70623,11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до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53975" w:rsidRPr="00F502C3" w:rsidTr="00E73E3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Советская,5а,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пом.2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деревянном исполнении, 1982 года постройки, площадью 93,1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97720,75/0,00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до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53975" w:rsidRPr="00F502C3" w:rsidTr="00E73E3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аптеки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п. Майкор,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Коммунистическая,6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деревянном исполнении, 1984 года постройки, площадью 105,6, 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36846,00/21125,00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B53975">
        <w:trPr>
          <w:trHeight w:val="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2013 г. выпуска, марка ПАЗ 3206-110-60,модель,№ двигателя 523420,кузов № Х1М3206ВМ0000074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1265250,0/168700,0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до  2024 г.</w:t>
            </w:r>
          </w:p>
        </w:tc>
      </w:tr>
      <w:tr w:rsidR="00B53975" w:rsidRPr="00F502C3" w:rsidTr="00B53975">
        <w:trPr>
          <w:trHeight w:val="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Гараж, назначение нежилое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сьва,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ечулина,18а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  кирпичном исполнении, 1975 года постройки, площадью 83,5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49235,0/40620,0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E73E3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сьва,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.7а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для строительства магазина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243059,49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E73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сьва,</w:t>
            </w:r>
          </w:p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Колхозная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600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81:05:0014041:2, для строительства магазина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326082,0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E73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Юсьвинский район,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195934,0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сельскохозяйственные угодья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189526,96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E73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Юсьвинский район, расположенный вдоль северной и южной части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Обирино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запад и восток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Тарабаево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250 метров на юг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Терино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север и юг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Сивашер</w:t>
            </w:r>
            <w:proofErr w:type="spell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примерно 800 метров на юго-восток от д.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Жганево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сельскохозяйственного назначения, площадью 146877,0 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81:05:1560001:277, для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149227,03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975" w:rsidRPr="00F502C3" w:rsidTr="00E73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с. Купрос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 населенных пунктов, площадью 7595 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B53975" w:rsidRDefault="00B53975" w:rsidP="00B5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281090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53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75" w:rsidRPr="00F502C3" w:rsidRDefault="00B53975" w:rsidP="00E7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975" w:rsidRDefault="00B53975" w:rsidP="00B53975">
      <w:pPr>
        <w:spacing w:after="0" w:line="240" w:lineRule="auto"/>
      </w:pPr>
    </w:p>
    <w:p w:rsidR="00B53975" w:rsidRPr="00B53975" w:rsidRDefault="00B53975" w:rsidP="00B53975">
      <w:pPr>
        <w:spacing w:after="0" w:line="240" w:lineRule="auto"/>
        <w:rPr>
          <w:rFonts w:ascii="Times New Roman" w:hAnsi="Times New Roman" w:cs="Times New Roman"/>
        </w:rPr>
      </w:pPr>
    </w:p>
    <w:sectPr w:rsidR="00B53975" w:rsidRPr="00B53975" w:rsidSect="00087FD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CE7"/>
    <w:rsid w:val="00034FCA"/>
    <w:rsid w:val="00202431"/>
    <w:rsid w:val="00410CE7"/>
    <w:rsid w:val="00810970"/>
    <w:rsid w:val="0095575F"/>
    <w:rsid w:val="00B53975"/>
    <w:rsid w:val="00B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Анна Васильевна</cp:lastModifiedBy>
  <cp:revision>5</cp:revision>
  <cp:lastPrinted>2020-11-12T06:32:00Z</cp:lastPrinted>
  <dcterms:created xsi:type="dcterms:W3CDTF">2020-11-10T07:00:00Z</dcterms:created>
  <dcterms:modified xsi:type="dcterms:W3CDTF">2020-11-12T06:32:00Z</dcterms:modified>
</cp:coreProperties>
</file>