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1E1FC7" w:rsidRDefault="000F5767" w:rsidP="003460AC">
      <w:pPr>
        <w:jc w:val="center"/>
        <w:rPr>
          <w:b/>
          <w:noProof/>
          <w:sz w:val="28"/>
          <w:szCs w:val="28"/>
        </w:rPr>
      </w:pPr>
      <w:r w:rsidRPr="001E1FC7">
        <w:rPr>
          <w:b/>
          <w:noProof/>
          <w:sz w:val="28"/>
          <w:szCs w:val="28"/>
        </w:rPr>
        <w:t>ПОСТАНОВЛЕНИЕ</w:t>
      </w:r>
    </w:p>
    <w:p w:rsidR="000F5767" w:rsidRPr="001E1FC7" w:rsidRDefault="000F5767" w:rsidP="000F5767">
      <w:pPr>
        <w:ind w:left="360"/>
        <w:jc w:val="center"/>
        <w:rPr>
          <w:b/>
          <w:sz w:val="28"/>
          <w:szCs w:val="28"/>
        </w:rPr>
      </w:pPr>
      <w:r w:rsidRPr="001E1FC7">
        <w:rPr>
          <w:b/>
          <w:sz w:val="28"/>
          <w:szCs w:val="28"/>
        </w:rPr>
        <w:t>Администраци</w:t>
      </w:r>
      <w:r w:rsidR="00C76901" w:rsidRPr="001E1FC7">
        <w:rPr>
          <w:b/>
          <w:sz w:val="28"/>
          <w:szCs w:val="28"/>
        </w:rPr>
        <w:t>я</w:t>
      </w:r>
      <w:r w:rsidR="001E1FC7">
        <w:rPr>
          <w:b/>
          <w:sz w:val="28"/>
          <w:szCs w:val="28"/>
        </w:rPr>
        <w:t xml:space="preserve"> </w:t>
      </w:r>
      <w:r w:rsidRPr="001E1FC7">
        <w:rPr>
          <w:b/>
          <w:sz w:val="28"/>
          <w:szCs w:val="28"/>
        </w:rPr>
        <w:t xml:space="preserve">Юсьвинского муниципального  </w:t>
      </w:r>
      <w:r w:rsidR="009664D3" w:rsidRPr="001E1FC7">
        <w:rPr>
          <w:b/>
          <w:sz w:val="28"/>
          <w:szCs w:val="28"/>
        </w:rPr>
        <w:t>округа</w:t>
      </w:r>
    </w:p>
    <w:p w:rsidR="000F5767" w:rsidRPr="001E1FC7" w:rsidRDefault="000F5767" w:rsidP="000F5767">
      <w:pPr>
        <w:ind w:left="360"/>
        <w:jc w:val="center"/>
        <w:rPr>
          <w:b/>
          <w:sz w:val="28"/>
          <w:szCs w:val="28"/>
        </w:rPr>
      </w:pPr>
      <w:r w:rsidRPr="001E1FC7">
        <w:rPr>
          <w:b/>
          <w:sz w:val="28"/>
          <w:szCs w:val="28"/>
        </w:rPr>
        <w:t>Пермского края</w:t>
      </w:r>
    </w:p>
    <w:p w:rsidR="00850002" w:rsidRDefault="00850002" w:rsidP="007671A1">
      <w:pPr>
        <w:ind w:left="142" w:hanging="142"/>
        <w:rPr>
          <w:sz w:val="28"/>
          <w:szCs w:val="28"/>
        </w:rPr>
      </w:pPr>
    </w:p>
    <w:p w:rsidR="000F5767" w:rsidRDefault="00801A0B" w:rsidP="007671A1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11</w:t>
      </w:r>
      <w:r w:rsidR="001E1FC7">
        <w:rPr>
          <w:sz w:val="28"/>
          <w:szCs w:val="28"/>
        </w:rPr>
        <w:t>.</w:t>
      </w:r>
      <w:r w:rsidR="00CB4DB8">
        <w:rPr>
          <w:sz w:val="28"/>
          <w:szCs w:val="28"/>
        </w:rPr>
        <w:t>12</w:t>
      </w:r>
      <w:r w:rsidR="002411C0">
        <w:rPr>
          <w:sz w:val="28"/>
          <w:szCs w:val="28"/>
        </w:rPr>
        <w:t>.202</w:t>
      </w:r>
      <w:r w:rsidR="005A1324">
        <w:rPr>
          <w:sz w:val="28"/>
          <w:szCs w:val="28"/>
        </w:rPr>
        <w:t>3</w:t>
      </w:r>
      <w:r w:rsidR="001E1FC7" w:rsidRPr="001E1FC7">
        <w:rPr>
          <w:sz w:val="28"/>
          <w:szCs w:val="28"/>
        </w:rPr>
        <w:t xml:space="preserve">                                                                            </w:t>
      </w:r>
      <w:r w:rsidR="00850002">
        <w:rPr>
          <w:sz w:val="28"/>
          <w:szCs w:val="28"/>
        </w:rPr>
        <w:t xml:space="preserve">                            </w:t>
      </w:r>
      <w:r w:rsidR="00410ED5">
        <w:rPr>
          <w:sz w:val="28"/>
          <w:szCs w:val="28"/>
        </w:rPr>
        <w:t>№</w:t>
      </w:r>
      <w:r w:rsidR="00850002">
        <w:rPr>
          <w:sz w:val="28"/>
          <w:szCs w:val="28"/>
        </w:rPr>
        <w:t xml:space="preserve"> </w:t>
      </w:r>
      <w:r>
        <w:rPr>
          <w:sz w:val="28"/>
          <w:szCs w:val="28"/>
        </w:rPr>
        <w:t>828</w:t>
      </w:r>
    </w:p>
    <w:p w:rsidR="001E1FC7" w:rsidRDefault="001E1FC7" w:rsidP="007671A1">
      <w:pPr>
        <w:ind w:left="142" w:hanging="142"/>
        <w:rPr>
          <w:sz w:val="28"/>
          <w:szCs w:val="28"/>
        </w:rPr>
      </w:pPr>
    </w:p>
    <w:p w:rsidR="003B4DBD" w:rsidRDefault="003B4DBD" w:rsidP="003A52F3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r w:rsidR="001E1FC7" w:rsidRPr="001E1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850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391D98">
        <w:rPr>
          <w:sz w:val="28"/>
          <w:szCs w:val="28"/>
        </w:rPr>
        <w:t xml:space="preserve">протоколом </w:t>
      </w:r>
      <w:r w:rsidR="00CB4DB8">
        <w:rPr>
          <w:sz w:val="28"/>
          <w:szCs w:val="28"/>
        </w:rPr>
        <w:t xml:space="preserve">№1 </w:t>
      </w:r>
      <w:r w:rsidR="00391D98">
        <w:rPr>
          <w:sz w:val="28"/>
          <w:szCs w:val="28"/>
        </w:rPr>
        <w:t>проведения публичных слушаний по внесению изменений в Правила землепользования и застройки Юсьвинского муниципал</w:t>
      </w:r>
      <w:r w:rsidR="00CB4DB8">
        <w:rPr>
          <w:sz w:val="28"/>
          <w:szCs w:val="28"/>
        </w:rPr>
        <w:t>ьного округа Пермского края от 04.12</w:t>
      </w:r>
      <w:r w:rsidR="00801A0B">
        <w:rPr>
          <w:sz w:val="28"/>
          <w:szCs w:val="28"/>
        </w:rPr>
        <w:t>.2023</w:t>
      </w:r>
      <w:r w:rsidR="00391D98">
        <w:rPr>
          <w:sz w:val="28"/>
          <w:szCs w:val="28"/>
        </w:rPr>
        <w:t xml:space="preserve">, заключением </w:t>
      </w:r>
      <w:r w:rsidR="00CB4DB8">
        <w:rPr>
          <w:sz w:val="28"/>
          <w:szCs w:val="28"/>
        </w:rPr>
        <w:t xml:space="preserve">№1 </w:t>
      </w:r>
      <w:r w:rsidR="00391D98">
        <w:rPr>
          <w:sz w:val="28"/>
          <w:szCs w:val="28"/>
        </w:rPr>
        <w:t xml:space="preserve">о результатах публичных слушаний </w:t>
      </w:r>
      <w:r w:rsidR="00391D98" w:rsidRPr="00533C59">
        <w:rPr>
          <w:sz w:val="28"/>
          <w:szCs w:val="28"/>
        </w:rPr>
        <w:t>по внесению изменений в Правил</w:t>
      </w:r>
      <w:r w:rsidR="00391D98">
        <w:rPr>
          <w:sz w:val="28"/>
          <w:szCs w:val="28"/>
        </w:rPr>
        <w:t>а</w:t>
      </w:r>
      <w:r w:rsidR="00391D98" w:rsidRPr="00533C59">
        <w:rPr>
          <w:sz w:val="28"/>
          <w:szCs w:val="28"/>
        </w:rPr>
        <w:t xml:space="preserve"> землепользования и</w:t>
      </w:r>
      <w:proofErr w:type="gramEnd"/>
      <w:r w:rsidR="00391D98" w:rsidRPr="00533C59">
        <w:rPr>
          <w:sz w:val="28"/>
          <w:szCs w:val="28"/>
        </w:rPr>
        <w:t xml:space="preserve"> застройки Юсьвинского муниципального округа Пермского края от </w:t>
      </w:r>
      <w:r w:rsidR="00CB4DB8">
        <w:rPr>
          <w:sz w:val="28"/>
          <w:szCs w:val="28"/>
        </w:rPr>
        <w:t>04.12</w:t>
      </w:r>
      <w:r w:rsidR="00801A0B">
        <w:rPr>
          <w:sz w:val="28"/>
          <w:szCs w:val="28"/>
        </w:rPr>
        <w:t>.2023</w:t>
      </w:r>
      <w:r w:rsidR="006A252D">
        <w:rPr>
          <w:sz w:val="28"/>
          <w:szCs w:val="28"/>
        </w:rPr>
        <w:t xml:space="preserve">,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850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801A0B">
        <w:rPr>
          <w:sz w:val="28"/>
          <w:szCs w:val="28"/>
        </w:rPr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Юсьвинского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>остановлением администрации Юсьвинского</w:t>
      </w:r>
      <w:r w:rsidR="001E1FC7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7671A1" w:rsidRDefault="007671A1" w:rsidP="00850002">
      <w:pPr>
        <w:pStyle w:val="a7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Pr="007B0990">
        <w:rPr>
          <w:szCs w:val="28"/>
        </w:rPr>
        <w:t xml:space="preserve">На карте градостроительного зонирования </w:t>
      </w:r>
      <w:r w:rsidR="00CB4DB8">
        <w:rPr>
          <w:szCs w:val="28"/>
        </w:rPr>
        <w:t>п. Пожва</w:t>
      </w:r>
      <w:r w:rsidRPr="007B0990">
        <w:rPr>
          <w:szCs w:val="28"/>
        </w:rPr>
        <w:t xml:space="preserve"> изменить зону </w:t>
      </w:r>
      <w:r w:rsidR="00CB4DB8">
        <w:rPr>
          <w:szCs w:val="28"/>
        </w:rPr>
        <w:t>П</w:t>
      </w:r>
      <w:r w:rsidR="001E1FC7">
        <w:rPr>
          <w:szCs w:val="28"/>
        </w:rPr>
        <w:t>-1 – П</w:t>
      </w:r>
      <w:r w:rsidR="00CB4DB8" w:rsidRPr="00CB4DB8">
        <w:rPr>
          <w:szCs w:val="28"/>
        </w:rPr>
        <w:t>роизводственная зона</w:t>
      </w:r>
      <w:r>
        <w:rPr>
          <w:szCs w:val="28"/>
        </w:rPr>
        <w:t xml:space="preserve"> на зону </w:t>
      </w:r>
      <w:proofErr w:type="gramStart"/>
      <w:r w:rsidR="00CB4DB8">
        <w:rPr>
          <w:szCs w:val="28"/>
        </w:rPr>
        <w:t>Р</w:t>
      </w:r>
      <w:proofErr w:type="gramEnd"/>
      <w:r w:rsidR="001E1FC7">
        <w:rPr>
          <w:szCs w:val="28"/>
        </w:rPr>
        <w:t xml:space="preserve"> – З</w:t>
      </w:r>
      <w:r>
        <w:rPr>
          <w:szCs w:val="28"/>
        </w:rPr>
        <w:t>она</w:t>
      </w:r>
      <w:r w:rsidR="00CB4DB8">
        <w:rPr>
          <w:szCs w:val="28"/>
        </w:rPr>
        <w:t xml:space="preserve"> рекреационного назначения</w:t>
      </w:r>
      <w:r w:rsidRPr="007B0990">
        <w:rPr>
          <w:szCs w:val="28"/>
        </w:rPr>
        <w:t xml:space="preserve"> согласно </w:t>
      </w:r>
      <w:r>
        <w:rPr>
          <w:szCs w:val="28"/>
        </w:rPr>
        <w:t>приложению 1.</w:t>
      </w:r>
    </w:p>
    <w:p w:rsidR="00D15F4D" w:rsidRDefault="003B4DBD" w:rsidP="00850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85000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1E1FC7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1E1FC7">
        <w:rPr>
          <w:rFonts w:eastAsia="Calibri"/>
          <w:sz w:val="28"/>
          <w:szCs w:val="28"/>
        </w:rPr>
        <w:t xml:space="preserve"> Власова </w:t>
      </w:r>
      <w:r w:rsidR="00D83160">
        <w:rPr>
          <w:rFonts w:eastAsia="Calibri"/>
          <w:sz w:val="28"/>
          <w:szCs w:val="28"/>
        </w:rPr>
        <w:t>А.В.</w:t>
      </w:r>
      <w:r w:rsidR="00150145">
        <w:rPr>
          <w:rFonts w:eastAsia="Calibri"/>
          <w:sz w:val="28"/>
          <w:szCs w:val="28"/>
        </w:rPr>
        <w:t>,</w:t>
      </w:r>
      <w:r w:rsidR="001E1FC7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850002">
      <w:pPr>
        <w:ind w:firstLine="709"/>
        <w:jc w:val="both"/>
        <w:rPr>
          <w:sz w:val="28"/>
          <w:szCs w:val="28"/>
        </w:rPr>
      </w:pPr>
    </w:p>
    <w:p w:rsidR="00850002" w:rsidRDefault="00850002" w:rsidP="00850002">
      <w:pPr>
        <w:ind w:firstLine="709"/>
        <w:jc w:val="both"/>
        <w:rPr>
          <w:sz w:val="28"/>
          <w:szCs w:val="28"/>
        </w:rPr>
      </w:pPr>
    </w:p>
    <w:bookmarkEnd w:id="0"/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</w:t>
      </w:r>
      <w:r w:rsidR="00801A0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>администрации Юсьвинского</w:t>
      </w:r>
    </w:p>
    <w:p w:rsidR="008A255A" w:rsidRPr="00850002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1E1FC7">
        <w:rPr>
          <w:sz w:val="28"/>
          <w:szCs w:val="28"/>
        </w:rPr>
        <w:t xml:space="preserve">                                         </w:t>
      </w:r>
      <w:r w:rsidR="00F33846">
        <w:rPr>
          <w:sz w:val="28"/>
          <w:szCs w:val="28"/>
        </w:rPr>
        <w:t>Н.Г. Никулин</w:t>
      </w:r>
    </w:p>
    <w:sectPr w:rsidR="008A255A" w:rsidRPr="00850002" w:rsidSect="0080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C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E7F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1D98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64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A7D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1A1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A0B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002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16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55A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DB8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1F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50</cp:revision>
  <cp:lastPrinted>2023-12-11T06:29:00Z</cp:lastPrinted>
  <dcterms:created xsi:type="dcterms:W3CDTF">2021-11-25T05:40:00Z</dcterms:created>
  <dcterms:modified xsi:type="dcterms:W3CDTF">2023-12-11T06:29:00Z</dcterms:modified>
</cp:coreProperties>
</file>