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4E" w:rsidRDefault="00E20827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0"/>
            <wp:docPr id="1" name="Рисунок 3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F4E" w:rsidRDefault="00E20827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ДУМА</w:t>
      </w:r>
    </w:p>
    <w:p w:rsidR="00517F4E" w:rsidRDefault="00E20827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517F4E" w:rsidRDefault="00E20827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ПЕРМСКОГО КРАЯ</w:t>
      </w:r>
    </w:p>
    <w:p w:rsidR="00517F4E" w:rsidRDefault="00517F4E">
      <w:pPr>
        <w:contextualSpacing/>
        <w:jc w:val="center"/>
        <w:rPr>
          <w:rFonts w:cs="Arial"/>
          <w:b/>
          <w:bCs/>
          <w:sz w:val="28"/>
          <w:szCs w:val="28"/>
        </w:rPr>
      </w:pPr>
    </w:p>
    <w:p w:rsidR="00517F4E" w:rsidRDefault="00E20827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РЕШЕНИЕ</w:t>
      </w:r>
    </w:p>
    <w:p w:rsidR="00517F4E" w:rsidRDefault="00517F4E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</w:p>
    <w:p w:rsidR="00517F4E" w:rsidRDefault="005F45F2">
      <w:pPr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19</w:t>
      </w:r>
      <w:r w:rsidR="00656B8A">
        <w:rPr>
          <w:rFonts w:cs="Arial"/>
          <w:bCs/>
          <w:sz w:val="28"/>
          <w:szCs w:val="28"/>
        </w:rPr>
        <w:t>.</w:t>
      </w:r>
      <w:r>
        <w:rPr>
          <w:rFonts w:cs="Arial"/>
          <w:bCs/>
          <w:sz w:val="28"/>
          <w:szCs w:val="28"/>
        </w:rPr>
        <w:t>03</w:t>
      </w:r>
      <w:r w:rsidR="00E20827">
        <w:rPr>
          <w:rFonts w:cs="Arial"/>
          <w:bCs/>
          <w:sz w:val="28"/>
          <w:szCs w:val="28"/>
        </w:rPr>
        <w:t xml:space="preserve">.2025                                                                                      </w:t>
      </w:r>
      <w:r w:rsidR="00656B8A">
        <w:rPr>
          <w:rFonts w:cs="Arial"/>
          <w:bCs/>
          <w:sz w:val="28"/>
          <w:szCs w:val="28"/>
        </w:rPr>
        <w:t xml:space="preserve">                        </w:t>
      </w:r>
      <w:r w:rsidR="00E20827">
        <w:rPr>
          <w:sz w:val="28"/>
          <w:szCs w:val="28"/>
        </w:rPr>
        <w:t xml:space="preserve">№ </w:t>
      </w:r>
      <w:r>
        <w:rPr>
          <w:sz w:val="28"/>
          <w:szCs w:val="28"/>
        </w:rPr>
        <w:t>66</w:t>
      </w:r>
    </w:p>
    <w:p w:rsidR="00517F4E" w:rsidRDefault="00517F4E">
      <w:pPr>
        <w:ind w:right="5380"/>
        <w:contextualSpacing/>
        <w:jc w:val="both"/>
        <w:rPr>
          <w:sz w:val="28"/>
          <w:szCs w:val="28"/>
        </w:rPr>
      </w:pPr>
    </w:p>
    <w:p w:rsidR="00517F4E" w:rsidRDefault="00E20827" w:rsidP="00656B8A">
      <w:pPr>
        <w:tabs>
          <w:tab w:val="left" w:pos="5387"/>
        </w:tabs>
        <w:ind w:right="453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FE5360">
        <w:rPr>
          <w:bCs/>
          <w:sz w:val="28"/>
          <w:szCs w:val="28"/>
        </w:rPr>
        <w:t>изменений</w:t>
      </w:r>
      <w:r>
        <w:rPr>
          <w:bCs/>
          <w:sz w:val="28"/>
          <w:szCs w:val="28"/>
        </w:rPr>
        <w:t xml:space="preserve"> в Положение о муниципальном земельном контроле 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 № 343</w:t>
      </w:r>
    </w:p>
    <w:p w:rsidR="003D1474" w:rsidRDefault="003D1474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517F4E" w:rsidRDefault="00E20827">
      <w:pPr>
        <w:widowControl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 с Федеральным законом от 28.12.2024 № 540-ФЗ </w:t>
      </w:r>
      <w:r>
        <w:rPr>
          <w:sz w:val="28"/>
          <w:szCs w:val="28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>
        <w:rPr>
          <w:color w:val="000000"/>
          <w:sz w:val="28"/>
          <w:szCs w:val="28"/>
        </w:rPr>
        <w:t>»,</w:t>
      </w:r>
      <w:r w:rsidR="00656B8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Уставом Юсьвинского муниципального округа Пермского края, Дума Юсьвинского муниципального округа Пермского края РЕШАЕТ:</w:t>
      </w:r>
      <w:proofErr w:type="gramEnd"/>
    </w:p>
    <w:p w:rsidR="00656B8A" w:rsidRDefault="00656B8A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517F4E" w:rsidRPr="00B676AE" w:rsidRDefault="00B676AE" w:rsidP="00656B8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0827" w:rsidRPr="00B676AE">
        <w:rPr>
          <w:sz w:val="28"/>
          <w:szCs w:val="28"/>
        </w:rPr>
        <w:t xml:space="preserve">Внести изменения и изложить в новой редакции </w:t>
      </w:r>
      <w:bookmarkStart w:id="0" w:name="_GoBack"/>
      <w:bookmarkEnd w:id="0"/>
      <w:r w:rsidR="00E20827" w:rsidRPr="00B676AE">
        <w:rPr>
          <w:sz w:val="28"/>
          <w:szCs w:val="28"/>
        </w:rPr>
        <w:t>Положение</w:t>
      </w:r>
      <w:r w:rsidR="00656B8A">
        <w:rPr>
          <w:sz w:val="28"/>
          <w:szCs w:val="28"/>
        </w:rPr>
        <w:t xml:space="preserve"> </w:t>
      </w:r>
      <w:r w:rsidR="00E20827" w:rsidRPr="00B676AE">
        <w:rPr>
          <w:bCs/>
          <w:sz w:val="28"/>
          <w:szCs w:val="28"/>
        </w:rPr>
        <w:t>о муниципальном земельном контроле  на территории Юсьвинского муниципального округа Пермского края, утвержденно</w:t>
      </w:r>
      <w:r w:rsidR="00656B8A">
        <w:rPr>
          <w:bCs/>
          <w:sz w:val="28"/>
          <w:szCs w:val="28"/>
        </w:rPr>
        <w:t>е</w:t>
      </w:r>
      <w:r w:rsidR="00E20827" w:rsidRPr="00B676AE">
        <w:rPr>
          <w:bCs/>
          <w:sz w:val="28"/>
          <w:szCs w:val="28"/>
        </w:rPr>
        <w:t xml:space="preserve"> решением Думы Юсьвинского муниципального округа Пермского края от 23.09.2021  № 343. </w:t>
      </w:r>
    </w:p>
    <w:p w:rsidR="00517F4E" w:rsidRDefault="00B676AE" w:rsidP="00656B8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0827">
        <w:rPr>
          <w:sz w:val="28"/>
          <w:szCs w:val="28"/>
        </w:rPr>
        <w:t>.</w:t>
      </w:r>
      <w:r w:rsidR="00E20827">
        <w:rPr>
          <w:rFonts w:cs="Arial"/>
          <w:sz w:val="28"/>
          <w:szCs w:val="28"/>
        </w:rPr>
        <w:t xml:space="preserve"> Опубликовать </w:t>
      </w:r>
      <w:r w:rsidR="00E20827">
        <w:rPr>
          <w:sz w:val="28"/>
          <w:szCs w:val="28"/>
        </w:rPr>
        <w:t>решение в газете «</w:t>
      </w:r>
      <w:proofErr w:type="spellStart"/>
      <w:r w:rsidR="00E20827">
        <w:rPr>
          <w:sz w:val="28"/>
          <w:szCs w:val="28"/>
        </w:rPr>
        <w:t>Юсьвинские</w:t>
      </w:r>
      <w:proofErr w:type="spellEnd"/>
      <w:r w:rsidR="00E20827">
        <w:rPr>
          <w:sz w:val="28"/>
          <w:szCs w:val="28"/>
        </w:rPr>
        <w:t xml:space="preserve"> вести» и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517F4E" w:rsidRDefault="00B676AE" w:rsidP="00656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0827">
        <w:rPr>
          <w:sz w:val="28"/>
          <w:szCs w:val="28"/>
        </w:rPr>
        <w:t xml:space="preserve">. Настоящее  решение вступает в силу со дня его официального обнародования и распространяется на правоотношения, возникшие с 01.01.2025 года. </w:t>
      </w:r>
    </w:p>
    <w:p w:rsidR="00517F4E" w:rsidRDefault="00517F4E">
      <w:pPr>
        <w:pStyle w:val="af6"/>
        <w:tabs>
          <w:tab w:val="left" w:pos="9639"/>
        </w:tabs>
        <w:ind w:left="0" w:right="-1"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517F4E" w:rsidTr="00656B8A">
        <w:trPr>
          <w:trHeight w:val="952"/>
        </w:trPr>
        <w:tc>
          <w:tcPr>
            <w:tcW w:w="4536" w:type="dxa"/>
          </w:tcPr>
          <w:p w:rsidR="00517F4E" w:rsidRDefault="00E20827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517F4E" w:rsidRDefault="00656B8A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E20827">
              <w:rPr>
                <w:sz w:val="28"/>
                <w:szCs w:val="28"/>
              </w:rPr>
              <w:t>О.И. Власова</w:t>
            </w:r>
          </w:p>
        </w:tc>
        <w:tc>
          <w:tcPr>
            <w:tcW w:w="5103" w:type="dxa"/>
          </w:tcPr>
          <w:p w:rsidR="00517F4E" w:rsidRDefault="00E20827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округа – </w:t>
            </w:r>
            <w:r w:rsidR="00656B8A">
              <w:rPr>
                <w:sz w:val="28"/>
                <w:szCs w:val="28"/>
              </w:rPr>
              <w:t xml:space="preserve">       г</w:t>
            </w:r>
            <w:r>
              <w:rPr>
                <w:sz w:val="28"/>
                <w:szCs w:val="28"/>
              </w:rPr>
              <w:t>лава администрации Юсьвинского муниципального округа Пермского края</w:t>
            </w:r>
          </w:p>
          <w:p w:rsidR="00517F4E" w:rsidRDefault="00656B8A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E20827">
              <w:rPr>
                <w:sz w:val="28"/>
                <w:szCs w:val="28"/>
              </w:rPr>
              <w:t>Н.Г. Никулин</w:t>
            </w:r>
          </w:p>
        </w:tc>
      </w:tr>
    </w:tbl>
    <w:p w:rsidR="00517F4E" w:rsidRDefault="00517F4E">
      <w:pPr>
        <w:widowControl w:val="0"/>
        <w:contextualSpacing/>
        <w:jc w:val="right"/>
        <w:outlineLvl w:val="0"/>
      </w:pPr>
    </w:p>
    <w:p w:rsidR="00533FC3" w:rsidRDefault="00533FC3">
      <w:pPr>
        <w:widowControl w:val="0"/>
        <w:contextualSpacing/>
        <w:jc w:val="right"/>
        <w:outlineLvl w:val="0"/>
      </w:pPr>
    </w:p>
    <w:p w:rsidR="00533FC3" w:rsidRDefault="00533FC3">
      <w:pPr>
        <w:widowControl w:val="0"/>
        <w:contextualSpacing/>
        <w:jc w:val="right"/>
        <w:outlineLvl w:val="0"/>
      </w:pPr>
    </w:p>
    <w:p w:rsidR="00533FC3" w:rsidRDefault="00533FC3">
      <w:pPr>
        <w:widowControl w:val="0"/>
        <w:contextualSpacing/>
        <w:jc w:val="right"/>
        <w:outlineLvl w:val="0"/>
      </w:pPr>
    </w:p>
    <w:p w:rsidR="00533FC3" w:rsidRPr="00FA7E24" w:rsidRDefault="00533FC3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  <w:r w:rsidRPr="00FA7E24">
        <w:rPr>
          <w:rFonts w:eastAsiaTheme="minorHAnsi"/>
          <w:sz w:val="28"/>
          <w:szCs w:val="28"/>
          <w:lang w:eastAsia="en-US"/>
        </w:rPr>
        <w:lastRenderedPageBreak/>
        <w:t>УТВЕРЖДЕНО                                                                                решением Думы Юсьви</w:t>
      </w:r>
      <w:r>
        <w:rPr>
          <w:rFonts w:eastAsiaTheme="minorHAnsi"/>
          <w:sz w:val="28"/>
          <w:szCs w:val="28"/>
          <w:lang w:eastAsia="en-US"/>
        </w:rPr>
        <w:t>н</w:t>
      </w:r>
      <w:r w:rsidRPr="00FA7E24">
        <w:rPr>
          <w:rFonts w:eastAsiaTheme="minorHAnsi"/>
          <w:sz w:val="28"/>
          <w:szCs w:val="28"/>
          <w:lang w:eastAsia="en-US"/>
        </w:rPr>
        <w:t>ского</w:t>
      </w:r>
    </w:p>
    <w:p w:rsidR="00533FC3" w:rsidRPr="00FA7E24" w:rsidRDefault="00533FC3" w:rsidP="00533FC3">
      <w:pPr>
        <w:ind w:firstLine="5670"/>
        <w:jc w:val="center"/>
        <w:rPr>
          <w:rFonts w:eastAsiaTheme="minorHAnsi"/>
          <w:sz w:val="28"/>
          <w:szCs w:val="28"/>
          <w:lang w:eastAsia="en-US"/>
        </w:rPr>
      </w:pPr>
      <w:r w:rsidRPr="00FA7E24">
        <w:rPr>
          <w:rFonts w:eastAsiaTheme="minorHAnsi"/>
          <w:sz w:val="28"/>
          <w:szCs w:val="28"/>
          <w:lang w:eastAsia="en-US"/>
        </w:rPr>
        <w:t>муниципального округа</w:t>
      </w:r>
    </w:p>
    <w:p w:rsidR="00533FC3" w:rsidRDefault="00533FC3" w:rsidP="00533FC3">
      <w:pPr>
        <w:ind w:firstLine="5670"/>
        <w:jc w:val="center"/>
        <w:rPr>
          <w:rFonts w:eastAsiaTheme="minorHAnsi"/>
          <w:sz w:val="28"/>
          <w:szCs w:val="28"/>
          <w:lang w:eastAsia="en-US"/>
        </w:rPr>
      </w:pPr>
      <w:r w:rsidRPr="00FA7E24">
        <w:rPr>
          <w:rFonts w:eastAsiaTheme="minorHAnsi"/>
          <w:sz w:val="28"/>
          <w:szCs w:val="28"/>
          <w:lang w:eastAsia="en-US"/>
        </w:rPr>
        <w:t>Пермского края</w:t>
      </w:r>
    </w:p>
    <w:p w:rsidR="00533FC3" w:rsidRDefault="00533FC3" w:rsidP="00533FC3">
      <w:pPr>
        <w:ind w:firstLine="567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E32FD4">
        <w:rPr>
          <w:rFonts w:eastAsiaTheme="minorHAnsi"/>
          <w:sz w:val="28"/>
          <w:szCs w:val="28"/>
          <w:lang w:eastAsia="en-US"/>
        </w:rPr>
        <w:t>19</w:t>
      </w:r>
      <w:r>
        <w:rPr>
          <w:rFonts w:eastAsiaTheme="minorHAnsi"/>
          <w:sz w:val="28"/>
          <w:szCs w:val="28"/>
          <w:lang w:eastAsia="en-US"/>
        </w:rPr>
        <w:t>.</w:t>
      </w:r>
      <w:r w:rsidR="00E32FD4">
        <w:rPr>
          <w:rFonts w:eastAsiaTheme="minorHAnsi"/>
          <w:sz w:val="28"/>
          <w:szCs w:val="28"/>
          <w:lang w:eastAsia="en-US"/>
        </w:rPr>
        <w:t>03</w:t>
      </w:r>
      <w:r>
        <w:rPr>
          <w:rFonts w:eastAsiaTheme="minorHAnsi"/>
          <w:sz w:val="28"/>
          <w:szCs w:val="28"/>
          <w:lang w:eastAsia="en-US"/>
        </w:rPr>
        <w:t>.2025  №</w:t>
      </w:r>
      <w:r w:rsidR="00E32FD4">
        <w:rPr>
          <w:rFonts w:eastAsiaTheme="minorHAnsi"/>
          <w:sz w:val="28"/>
          <w:szCs w:val="28"/>
          <w:lang w:eastAsia="en-US"/>
        </w:rPr>
        <w:t xml:space="preserve"> 66</w:t>
      </w:r>
    </w:p>
    <w:p w:rsidR="00533FC3" w:rsidRDefault="00533FC3" w:rsidP="00533FC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33FC3" w:rsidRPr="00E32FD4" w:rsidRDefault="00533FC3" w:rsidP="00533FC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32FD4">
        <w:rPr>
          <w:rFonts w:eastAsiaTheme="minorHAnsi"/>
          <w:b/>
          <w:sz w:val="28"/>
          <w:szCs w:val="28"/>
          <w:lang w:eastAsia="en-US"/>
        </w:rPr>
        <w:t xml:space="preserve">Положение о муниципальном земельном контроле </w:t>
      </w:r>
      <w:r w:rsidRPr="00E32FD4">
        <w:rPr>
          <w:rFonts w:eastAsiaTheme="minorHAnsi"/>
          <w:b/>
          <w:sz w:val="28"/>
          <w:szCs w:val="28"/>
          <w:lang w:eastAsia="en-US"/>
        </w:rPr>
        <w:br/>
        <w:t xml:space="preserve">на территории Юсьвинского муниципального округа Пермского края </w:t>
      </w:r>
    </w:p>
    <w:p w:rsidR="00533FC3" w:rsidRPr="00E32FD4" w:rsidRDefault="00533FC3" w:rsidP="00533FC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3FC3" w:rsidRPr="00E32FD4" w:rsidRDefault="00533FC3" w:rsidP="00533FC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33FC3" w:rsidRPr="00E32FD4" w:rsidRDefault="00533FC3" w:rsidP="00533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организации и осуществления муниципального земельного контроля на территории </w:t>
      </w:r>
      <w:r w:rsidRPr="00E32F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Юсьвинского муниципального округа Пермского края </w:t>
      </w:r>
      <w:r w:rsidRPr="00E32FD4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контроль).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1.2. Муниципальный земельный 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1.3. Предметом Муниципального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533FC3" w:rsidRPr="00662674" w:rsidRDefault="00533FC3" w:rsidP="00533FC3">
      <w:pPr>
        <w:pStyle w:val="af6"/>
        <w:ind w:left="0" w:firstLine="709"/>
        <w:jc w:val="both"/>
        <w:rPr>
          <w:sz w:val="28"/>
          <w:szCs w:val="28"/>
        </w:rPr>
      </w:pPr>
      <w:r w:rsidRPr="008614C7">
        <w:rPr>
          <w:sz w:val="28"/>
          <w:szCs w:val="28"/>
        </w:rPr>
        <w:t xml:space="preserve"> </w:t>
      </w:r>
      <w:r w:rsidRPr="008614C7">
        <w:rPr>
          <w:sz w:val="28"/>
          <w:szCs w:val="28"/>
          <w:shd w:val="clear" w:color="auto" w:fill="FFFFFF"/>
        </w:rPr>
        <w:t xml:space="preserve">1.4. Муниципальный контроль на территории Юсьвинского муниципального округа Пермского края осуществляется администрацией Юсьвинского муниципального округа Пермского края (далее – </w:t>
      </w:r>
      <w:r>
        <w:rPr>
          <w:sz w:val="28"/>
          <w:szCs w:val="28"/>
          <w:shd w:val="clear" w:color="auto" w:fill="FFFFFF"/>
        </w:rPr>
        <w:t>контрольный орган</w:t>
      </w:r>
      <w:r w:rsidRPr="008614C7">
        <w:rPr>
          <w:sz w:val="28"/>
          <w:szCs w:val="28"/>
          <w:shd w:val="clear" w:color="auto" w:fill="FFFFFF"/>
        </w:rPr>
        <w:t xml:space="preserve">). Должностными лицами администрации, уполномоченными осуществлять муниципальный земельный контроль, являются: </w:t>
      </w:r>
      <w:proofErr w:type="gramStart"/>
      <w:r w:rsidRPr="00662674">
        <w:rPr>
          <w:sz w:val="28"/>
          <w:szCs w:val="28"/>
          <w:shd w:val="clear" w:color="auto" w:fill="FFFFFF"/>
        </w:rPr>
        <w:t>заведующий отдела</w:t>
      </w:r>
      <w:proofErr w:type="gramEnd"/>
      <w:r w:rsidRPr="00662674">
        <w:rPr>
          <w:sz w:val="28"/>
          <w:szCs w:val="28"/>
          <w:shd w:val="clear" w:color="auto" w:fill="FFFFFF"/>
        </w:rPr>
        <w:t xml:space="preserve"> муниципального контроля. В должностные обязанности специалистов контрольного органа в соответствии с их должностными регламентами входит осуществление полномочий по муниципальному контролю, в том числе проведение профилактических мероприятий и контрольных мероприятий (далее – Инспектор)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1.5.Лицом, уполномоченным на принятие решения о проведении контрольных мероприятий, является глава муниципального округа – глава администрации Юсьвинского муниципального округа Пермского края, в случае его отсутствия – лицо, исполняющее ее обязанности (далее – руководитель органа контроля).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1.6. Инспектор, при осуществлении Муниципального контроля реализуют права и </w:t>
      </w:r>
      <w:proofErr w:type="gramStart"/>
      <w:r w:rsidRPr="00E32FD4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E32FD4">
        <w:rPr>
          <w:rFonts w:ascii="Times New Roman" w:hAnsi="Times New Roman" w:cs="Times New Roman"/>
          <w:sz w:val="28"/>
          <w:szCs w:val="28"/>
        </w:rPr>
        <w:t>, соблюдают ограничения и запреты, установленные Федеральным законом от 31.07.2021 № 248-ФЗ «О государственном контроле (надзоре) и муниципальном контроле в Российской Федерации» (далее – Федеральный закон №248-ФЗ).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lastRenderedPageBreak/>
        <w:t xml:space="preserve">1.7. Под контролируемыми лицами при осуществлении Муниципального контроля понимаются организации, граждане, в том числе индивидуальные предприниматели, деятельность, действия или </w:t>
      </w:r>
      <w:proofErr w:type="gramStart"/>
      <w:r w:rsidRPr="00E32FD4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E32FD4">
        <w:rPr>
          <w:rFonts w:ascii="Times New Roman" w:hAnsi="Times New Roman" w:cs="Times New Roman"/>
          <w:sz w:val="28"/>
          <w:szCs w:val="28"/>
        </w:rPr>
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1.8. Объектами муниципального контроля являются (далее – объекты контроля):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деятельность, действия (бездействие) контролируемых лиц в сфере использования и охраны земель,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- объекты земельных отношений (земли, земельные участки или части земельных участков), расположенные в границах Юсьвинского муниципального округа Пермского края  </w:t>
      </w:r>
    </w:p>
    <w:p w:rsidR="00533FC3" w:rsidRPr="00E32FD4" w:rsidRDefault="00533FC3" w:rsidP="00533FC3">
      <w:pPr>
        <w:autoSpaceDE w:val="0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1.9.  Контрольный орган  обеспечивает учет объектов контроля в рамках осуществления муниципального контроля.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E32FD4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E32FD4"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1.10. 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закона №248-ФЗ.</w:t>
      </w:r>
    </w:p>
    <w:p w:rsidR="00533FC3" w:rsidRPr="00E32FD4" w:rsidRDefault="00533FC3" w:rsidP="00533FC3">
      <w:pPr>
        <w:pStyle w:val="af6"/>
        <w:ind w:left="0"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1.11. В целях, связанных с осуществлением муниципального контроля,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</w:p>
    <w:p w:rsidR="00533FC3" w:rsidRPr="00E32FD4" w:rsidRDefault="00533FC3" w:rsidP="00533FC3">
      <w:pPr>
        <w:pStyle w:val="af6"/>
        <w:ind w:left="0" w:firstLine="709"/>
        <w:jc w:val="both"/>
      </w:pPr>
      <w:r w:rsidRPr="00E32FD4">
        <w:rPr>
          <w:sz w:val="28"/>
          <w:szCs w:val="28"/>
        </w:rPr>
        <w:t xml:space="preserve">1.12. 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</w:t>
      </w:r>
      <w:r w:rsidRPr="00E32FD4">
        <w:rPr>
          <w:rStyle w:val="-"/>
          <w:sz w:val="28"/>
          <w:szCs w:val="28"/>
        </w:rPr>
        <w:t>Федеральным законом №248-Ф</w:t>
      </w:r>
      <w:r w:rsidR="00E32FD4">
        <w:rPr>
          <w:rStyle w:val="-"/>
          <w:sz w:val="28"/>
          <w:szCs w:val="28"/>
        </w:rPr>
        <w:t>З</w:t>
      </w:r>
      <w:r w:rsidRPr="00E32FD4">
        <w:rPr>
          <w:sz w:val="28"/>
          <w:szCs w:val="28"/>
        </w:rPr>
        <w:t xml:space="preserve">, осуществляются с учетом требований законодательства Российской Федерации о государственной и иной охраняемой законом тайне. </w:t>
      </w:r>
    </w:p>
    <w:p w:rsidR="00533FC3" w:rsidRPr="00E32FD4" w:rsidRDefault="00533FC3" w:rsidP="00533FC3">
      <w:pPr>
        <w:pStyle w:val="af6"/>
        <w:ind w:left="0"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1.13. Муниципальный контроль осуществляется в соответствии с настоящим Положением.</w:t>
      </w:r>
    </w:p>
    <w:p w:rsidR="00533FC3" w:rsidRPr="00E32FD4" w:rsidRDefault="00533FC3" w:rsidP="00533FC3">
      <w:pPr>
        <w:pStyle w:val="ConsPlusTitle"/>
        <w:spacing w:line="240" w:lineRule="exact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3FC3" w:rsidRPr="00E32FD4" w:rsidRDefault="00533FC3" w:rsidP="00533FC3">
      <w:pPr>
        <w:pStyle w:val="ConsPlusTitle"/>
        <w:spacing w:line="240" w:lineRule="exact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3FC3" w:rsidRPr="00E32FD4" w:rsidRDefault="00533FC3" w:rsidP="00533FC3">
      <w:pPr>
        <w:pStyle w:val="ConsPlusTitle"/>
        <w:spacing w:line="240" w:lineRule="exact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lastRenderedPageBreak/>
        <w:t>2. Управление рисками причинения вреда (ущерба)</w:t>
      </w:r>
    </w:p>
    <w:p w:rsidR="00533FC3" w:rsidRPr="00E32FD4" w:rsidRDefault="00533FC3" w:rsidP="00533FC3">
      <w:pPr>
        <w:pStyle w:val="ConsPlusTitle"/>
        <w:spacing w:line="240" w:lineRule="exact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при осуществлении </w:t>
      </w:r>
    </w:p>
    <w:p w:rsidR="00533FC3" w:rsidRPr="00E32FD4" w:rsidRDefault="00533FC3" w:rsidP="00533FC3">
      <w:pPr>
        <w:pStyle w:val="ConsPlusTitle"/>
        <w:spacing w:line="240" w:lineRule="exact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533FC3" w:rsidRPr="00E32FD4" w:rsidRDefault="00533FC3" w:rsidP="00533FC3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2.2. Контрольный орган  для целей управления рисками причинения вреда (ущерба) при осуществлении муниципального контроля  относит объекты контроля к одной из следующих категорий риска причинения вреда (ущерба) (далее – критерии риска)</w:t>
      </w:r>
      <w:proofErr w:type="gramStart"/>
      <w:r w:rsidRPr="00E32F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средний риск;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умеренный риск;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низкий риск.</w:t>
      </w:r>
    </w:p>
    <w:p w:rsidR="00533FC3" w:rsidRPr="00E32FD4" w:rsidRDefault="00533FC3" w:rsidP="00533FC3">
      <w:pPr>
        <w:pStyle w:val="af6"/>
        <w:ind w:left="0" w:firstLine="709"/>
        <w:jc w:val="both"/>
      </w:pPr>
      <w:r w:rsidRPr="00E32FD4">
        <w:rPr>
          <w:sz w:val="28"/>
          <w:szCs w:val="28"/>
        </w:rPr>
        <w:t xml:space="preserve">2.3. </w:t>
      </w:r>
      <w:r w:rsidRPr="00E32FD4">
        <w:rPr>
          <w:sz w:val="28"/>
        </w:rPr>
        <w:t>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2.4. В случае</w:t>
      </w:r>
      <w:proofErr w:type="gramStart"/>
      <w:r w:rsidRPr="00E32F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32FD4">
        <w:rPr>
          <w:rFonts w:ascii="Times New Roman" w:hAnsi="Times New Roman" w:cs="Times New Roman"/>
          <w:sz w:val="28"/>
          <w:szCs w:val="28"/>
        </w:rPr>
        <w:t xml:space="preserve"> если объект контроля не отнесен к определенной категории риска, он считается отнесенным к категории низкого риска.</w:t>
      </w:r>
    </w:p>
    <w:p w:rsidR="00533FC3" w:rsidRPr="00E32FD4" w:rsidRDefault="00533FC3" w:rsidP="00533FC3">
      <w:pPr>
        <w:pStyle w:val="af6"/>
        <w:ind w:left="0"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2.5.</w:t>
      </w:r>
      <w:r w:rsidRPr="00E32FD4">
        <w:rPr>
          <w:rFonts w:eastAsia="Calibri"/>
          <w:sz w:val="28"/>
          <w:szCs w:val="28"/>
        </w:rPr>
        <w:t xml:space="preserve">  Контрольный орган  п</w:t>
      </w:r>
      <w:r w:rsidRPr="00E32FD4">
        <w:rPr>
          <w:sz w:val="28"/>
          <w:szCs w:val="28"/>
        </w:rPr>
        <w:t>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533FC3" w:rsidRPr="00E32FD4" w:rsidRDefault="00533FC3" w:rsidP="00533FC3">
      <w:pPr>
        <w:pStyle w:val="af6"/>
        <w:ind w:left="0" w:firstLine="709"/>
        <w:jc w:val="both"/>
      </w:pPr>
      <w:r w:rsidRPr="00E32FD4">
        <w:rPr>
          <w:rFonts w:eastAsia="Calibri"/>
          <w:sz w:val="28"/>
          <w:szCs w:val="28"/>
        </w:rPr>
        <w:t xml:space="preserve">Контрольный орган  осуществляет категорирование объектов контроля в порядке, определенном статьей 24 </w:t>
      </w:r>
      <w:r w:rsidRPr="00E32FD4">
        <w:rPr>
          <w:sz w:val="28"/>
          <w:szCs w:val="28"/>
        </w:rPr>
        <w:t>Федеральный закон о контроле.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2.6. Отнесение объектов муниципального контроля к категориям риска осуществляется распоряжением Контрольного органа.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 В случае пересмотра распоряжения об отнесении объекта муниципального контроля к категории риска, распоряжение </w:t>
      </w:r>
      <w:r w:rsidRPr="00E32FD4">
        <w:rPr>
          <w:rFonts w:ascii="Times New Roman" w:hAnsi="Times New Roman" w:cs="Times New Roman"/>
          <w:sz w:val="28"/>
          <w:szCs w:val="28"/>
        </w:rPr>
        <w:br/>
        <w:t>об изменении категории риска на более высокую или низкую категорию принимается должностным лицом, уполномоченным на принятие распоряжения  об отнесении объекта муниципального контроля к соответствующей категории риска.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Распоряжение об отнесении объектов муниципального контроля к категориям риска принимается в течение пяти рабочих дней </w:t>
      </w:r>
      <w:r w:rsidRPr="00E32FD4">
        <w:rPr>
          <w:rFonts w:ascii="Times New Roman" w:hAnsi="Times New Roman" w:cs="Times New Roman"/>
          <w:sz w:val="28"/>
          <w:szCs w:val="28"/>
        </w:rPr>
        <w:br/>
        <w:t>со дня поступления сведений о соответствии объекта контроля критериям риска иной категории риска либо об изменении критериев риска.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  <w:rPr>
          <w:sz w:val="28"/>
        </w:rPr>
      </w:pPr>
      <w:r w:rsidRPr="00E32FD4">
        <w:rPr>
          <w:sz w:val="28"/>
        </w:rPr>
        <w:t>2.7. Контрольный орган  ведет перечни земельных участков, отнесенных к одной из категорий риска (далее – перечни земельных участков).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  <w:rPr>
          <w:sz w:val="28"/>
        </w:rPr>
      </w:pPr>
      <w:r w:rsidRPr="00E32FD4">
        <w:rPr>
          <w:sz w:val="28"/>
        </w:rPr>
        <w:t>Перечни земельных участков содержат следующую информацию:</w:t>
      </w:r>
    </w:p>
    <w:p w:rsidR="00533FC3" w:rsidRPr="00E32FD4" w:rsidRDefault="00533FC3" w:rsidP="0053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lastRenderedPageBreak/>
        <w:t>а) кадастровый номер земельного участка или при его отсутствии адрес местоположения земельного участка;</w:t>
      </w:r>
    </w:p>
    <w:p w:rsidR="00533FC3" w:rsidRPr="00E32FD4" w:rsidRDefault="00533FC3" w:rsidP="0053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б) категория риска, к которой отнесен земельный участок;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2.8. Контролируемые лица вправе подать в контрольный орган в соответствии с их компетенцией заявление об изменении присвоенной ранее категории риска.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2.9.  Перечни объектов контроля с указанием категорий риска размещаются на официальном сайте Юсьвинского муниципального округа Пермского края в сети "Интернет" (далее - официальный сайт в сети "Интернет").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2.10. В целях оценки риска причинения вреда (ущерба) при принятии решения и выборе вида внепланового (надзорного мероприятия)  устанавливаются следующие индикаторы риска нарушения требований обязательных требований (далее – индикаторы риска): 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2.10.1. несоответствие площади используемого контролируемым лицом земельного участка, определенной в результате проведения контрольного мероприятия без взаимодействия с контролируемым лицом, площади земельного участка, сведения о которой содержатся в Едином государственном реестре недвижимости; 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2.10.2. несоответствие фактического использования контролируемым лицом земельного участка цели использования земельного участка, выявленное в результате проведения контрольного мероприятия без взаимодействия с контролируемым лицом, разрешенному использованию земельного участка, сведения о котором содержатся в Едином государственном реестре недвижимости и которое предусмотрено градостроительным регламентом соответствующей территориальной зоны; 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2FD4">
        <w:rPr>
          <w:rFonts w:ascii="Times New Roman" w:hAnsi="Times New Roman" w:cs="Times New Roman"/>
          <w:sz w:val="28"/>
          <w:szCs w:val="28"/>
        </w:rPr>
        <w:t>2.10.3. отсутствие объектов капитального строительства, признаков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контрольных мероприятий без взаимодействия с контролируемым лицом, в случае если обязанность по использованию такого земельного участка в течение установленного срока предусмотрена федеральным законом;</w:t>
      </w:r>
      <w:proofErr w:type="gramEnd"/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2.10.4.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участок;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2FD4">
        <w:rPr>
          <w:rFonts w:ascii="Times New Roman" w:hAnsi="Times New Roman" w:cs="Times New Roman"/>
          <w:sz w:val="28"/>
          <w:szCs w:val="28"/>
        </w:rPr>
        <w:t>2.10.5. наличие у контрольного органа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участка, расположенного в границах того же кадастрового квартала, не по целевому назначению в соответствии с его принадлежностью к той или иной категории земель и (или) разрешенным использованием или неиспользование земельного участка, предназначенного для жилищного или иного строительства, садоводства, огородничества, в</w:t>
      </w:r>
      <w:proofErr w:type="gramEnd"/>
      <w:r w:rsidRPr="00E32FD4">
        <w:rPr>
          <w:rFonts w:ascii="Times New Roman" w:hAnsi="Times New Roman" w:cs="Times New Roman"/>
          <w:sz w:val="28"/>
          <w:szCs w:val="28"/>
        </w:rPr>
        <w:t xml:space="preserve"> указанных целях в случае, если обязанность по </w:t>
      </w:r>
      <w:r w:rsidRPr="00E32FD4">
        <w:rPr>
          <w:rFonts w:ascii="Times New Roman" w:hAnsi="Times New Roman" w:cs="Times New Roman"/>
          <w:sz w:val="28"/>
          <w:szCs w:val="28"/>
        </w:rPr>
        <w:lastRenderedPageBreak/>
        <w:t>использованию такого земельного участка в течени</w:t>
      </w:r>
      <w:proofErr w:type="gramStart"/>
      <w:r w:rsidRPr="00E32FD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32FD4">
        <w:rPr>
          <w:rFonts w:ascii="Times New Roman" w:hAnsi="Times New Roman" w:cs="Times New Roman"/>
          <w:sz w:val="28"/>
          <w:szCs w:val="28"/>
        </w:rPr>
        <w:t xml:space="preserve"> установленного срока предусмотрена федеральным законом;</w:t>
      </w:r>
    </w:p>
    <w:p w:rsidR="00533FC3" w:rsidRPr="00E32FD4" w:rsidRDefault="00533FC3" w:rsidP="0053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2.10.6.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2.11. Выявление соответствия объекта контроля индикаторам риска осуществляется в ходе проведения контрольного мероприятия без взаимодействия с контролируемым лицом и является основанием для проведения внепланового контрольного мероприятия, предусматривающего взаимодействие с контролируемым лицом.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В случае выявления соответствия объекта контроля индикаторам риска Инспектор направляет руководителю контрольного органа мотивированное представление о проведении контрольного мероприятия, предусматривающего взаимодействие с контролируемым лицом.</w:t>
      </w:r>
    </w:p>
    <w:p w:rsidR="00533FC3" w:rsidRPr="00E32FD4" w:rsidRDefault="00533FC3" w:rsidP="00533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3FC3" w:rsidRPr="00E32FD4" w:rsidRDefault="00533FC3" w:rsidP="00533FC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3. Профилактика рисков причинения вреда (ущерба)</w:t>
      </w:r>
    </w:p>
    <w:p w:rsidR="00533FC3" w:rsidRPr="00E32FD4" w:rsidRDefault="00533FC3" w:rsidP="00533FC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при осуществлении </w:t>
      </w:r>
    </w:p>
    <w:p w:rsidR="00533FC3" w:rsidRPr="00E32FD4" w:rsidRDefault="00533FC3" w:rsidP="00533FC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533FC3" w:rsidRPr="00E32FD4" w:rsidRDefault="00533FC3" w:rsidP="00533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3FC3" w:rsidRPr="00E32FD4" w:rsidRDefault="00533FC3" w:rsidP="00533FC3">
      <w:pPr>
        <w:pStyle w:val="aa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2FD4">
        <w:rPr>
          <w:sz w:val="28"/>
          <w:szCs w:val="28"/>
        </w:rPr>
        <w:t xml:space="preserve">3.1. </w:t>
      </w:r>
      <w:bookmarkStart w:id="1" w:name="dst100487"/>
      <w:bookmarkEnd w:id="1"/>
      <w:r w:rsidRPr="00E32FD4">
        <w:rPr>
          <w:rFonts w:eastAsia="Calibri"/>
          <w:sz w:val="28"/>
          <w:szCs w:val="28"/>
        </w:rPr>
        <w:t>Профилактические мероприятия проводятся контрольным органом в целях, определенных частью 1 статьи 44 Федерального закона о контроле, а также являются приоритетным по отношению к проведению контрольных мероприятий.</w:t>
      </w:r>
    </w:p>
    <w:p w:rsidR="00533FC3" w:rsidRPr="00E32FD4" w:rsidRDefault="00533FC3" w:rsidP="00533FC3">
      <w:pPr>
        <w:pStyle w:val="aa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2FD4">
        <w:rPr>
          <w:rFonts w:eastAsia="Calibri"/>
          <w:sz w:val="28"/>
          <w:szCs w:val="28"/>
          <w:lang w:eastAsia="en-US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533FC3" w:rsidRPr="00E32FD4" w:rsidRDefault="00533FC3" w:rsidP="00533FC3">
      <w:pPr>
        <w:pStyle w:val="aa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2FD4">
        <w:rPr>
          <w:rFonts w:eastAsia="Calibri"/>
          <w:sz w:val="28"/>
          <w:szCs w:val="28"/>
          <w:lang w:eastAsia="en-US"/>
        </w:rPr>
        <w:t xml:space="preserve">3.2.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при осуществлении муниципального контроля (далее – Программа профилактики), утверждаемой </w:t>
      </w:r>
      <w:r w:rsidRPr="00E32FD4">
        <w:rPr>
          <w:sz w:val="28"/>
          <w:szCs w:val="28"/>
        </w:rPr>
        <w:t xml:space="preserve">постановлением контрольным органом </w:t>
      </w:r>
      <w:r w:rsidRPr="00E32FD4">
        <w:rPr>
          <w:rFonts w:eastAsia="Calibri"/>
          <w:sz w:val="28"/>
          <w:szCs w:val="28"/>
          <w:lang w:eastAsia="en-US"/>
        </w:rPr>
        <w:t>в соответствии с законодательством.</w:t>
      </w:r>
    </w:p>
    <w:p w:rsidR="00533FC3" w:rsidRPr="00E32FD4" w:rsidRDefault="00533FC3" w:rsidP="00533FC3">
      <w:pPr>
        <w:pStyle w:val="aa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2FD4">
        <w:rPr>
          <w:rFonts w:eastAsia="Calibri"/>
          <w:sz w:val="28"/>
          <w:szCs w:val="28"/>
          <w:lang w:eastAsia="en-US"/>
        </w:rPr>
        <w:t xml:space="preserve">Утвержденная программа профилактики рисков причинения вреда размещается </w:t>
      </w:r>
      <w:r w:rsidRPr="00E32FD4">
        <w:rPr>
          <w:sz w:val="28"/>
          <w:szCs w:val="28"/>
        </w:rPr>
        <w:t>на официальном сайте в сети «Интернет»</w:t>
      </w:r>
      <w:bookmarkStart w:id="2" w:name="dst100492"/>
      <w:bookmarkStart w:id="3" w:name="dst100493"/>
      <w:bookmarkStart w:id="4" w:name="dst100494"/>
      <w:bookmarkStart w:id="5" w:name="dst100495"/>
      <w:bookmarkEnd w:id="2"/>
      <w:bookmarkEnd w:id="3"/>
      <w:bookmarkEnd w:id="4"/>
      <w:bookmarkEnd w:id="5"/>
      <w:r w:rsidRPr="00E32FD4">
        <w:rPr>
          <w:sz w:val="28"/>
          <w:szCs w:val="28"/>
        </w:rPr>
        <w:t>.</w:t>
      </w:r>
    </w:p>
    <w:p w:rsidR="00533FC3" w:rsidRPr="00E32FD4" w:rsidRDefault="00533FC3" w:rsidP="00533FC3">
      <w:pPr>
        <w:pStyle w:val="af6"/>
        <w:tabs>
          <w:tab w:val="left" w:pos="1134"/>
        </w:tabs>
        <w:ind w:left="-57" w:firstLine="794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3.3. Контрольный орган 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№248-ФЗ. Если иное не установлено Федеральным законом №248-ФЗ,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лиц, либо по их инициативе, либо в случаях, предусмотренных Федеральным законом №248-ФЗ, принимает меры, указанные в статьи 90  Федерального закона о контроле.</w:t>
      </w:r>
    </w:p>
    <w:p w:rsidR="00533FC3" w:rsidRPr="00E32FD4" w:rsidRDefault="00533FC3" w:rsidP="00533FC3">
      <w:pPr>
        <w:pStyle w:val="af6"/>
        <w:tabs>
          <w:tab w:val="left" w:pos="1134"/>
        </w:tabs>
        <w:ind w:left="-57" w:firstLine="794"/>
        <w:jc w:val="both"/>
        <w:rPr>
          <w:color w:val="FF0000"/>
          <w:sz w:val="28"/>
          <w:szCs w:val="28"/>
        </w:rPr>
      </w:pPr>
      <w:r w:rsidRPr="00E32FD4">
        <w:rPr>
          <w:sz w:val="28"/>
          <w:szCs w:val="28"/>
        </w:rPr>
        <w:lastRenderedPageBreak/>
        <w:t>3</w:t>
      </w:r>
      <w:r w:rsidRPr="00E32FD4">
        <w:t>.</w:t>
      </w:r>
      <w:r w:rsidRPr="00E32FD4">
        <w:rPr>
          <w:sz w:val="28"/>
          <w:szCs w:val="28"/>
        </w:rPr>
        <w:t>4. В случае если при проведении профилактических мероприятий установлено, что объекты контроля представляют явную непосредственную</w:t>
      </w:r>
      <w:r w:rsidRPr="00E32FD4">
        <w:rPr>
          <w:color w:val="FF0000"/>
          <w:sz w:val="28"/>
          <w:szCs w:val="28"/>
        </w:rPr>
        <w:t xml:space="preserve"> </w:t>
      </w:r>
      <w:r w:rsidRPr="00E32FD4">
        <w:rPr>
          <w:sz w:val="28"/>
          <w:szCs w:val="28"/>
        </w:rPr>
        <w:t>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руководителю контрольного органа для принятия решения о проведении контрольных мероприятий.</w:t>
      </w:r>
    </w:p>
    <w:p w:rsidR="00533FC3" w:rsidRPr="00E32FD4" w:rsidRDefault="00533FC3" w:rsidP="00533FC3">
      <w:pPr>
        <w:pStyle w:val="aa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2FD4">
        <w:rPr>
          <w:sz w:val="28"/>
          <w:szCs w:val="28"/>
        </w:rPr>
        <w:t>3.5.</w:t>
      </w:r>
      <w:r w:rsidRPr="00E32FD4">
        <w:rPr>
          <w:rFonts w:eastAsia="Calibri"/>
          <w:sz w:val="28"/>
          <w:szCs w:val="28"/>
          <w:lang w:eastAsia="en-US"/>
        </w:rPr>
        <w:t xml:space="preserve">При осуществлении муниципального контроля </w:t>
      </w:r>
      <w:proofErr w:type="gramStart"/>
      <w:r w:rsidRPr="00E32FD4">
        <w:rPr>
          <w:rFonts w:eastAsia="Calibri"/>
          <w:sz w:val="28"/>
          <w:szCs w:val="28"/>
          <w:lang w:eastAsia="en-US"/>
        </w:rPr>
        <w:t>могут</w:t>
      </w:r>
      <w:proofErr w:type="gramEnd"/>
      <w:r w:rsidRPr="00E32FD4">
        <w:rPr>
          <w:rFonts w:eastAsia="Calibri"/>
          <w:sz w:val="28"/>
          <w:szCs w:val="28"/>
          <w:lang w:eastAsia="en-US"/>
        </w:rPr>
        <w:t xml:space="preserve"> проводятся следующие виды профилактических мероприятий:</w:t>
      </w:r>
      <w:bookmarkStart w:id="6" w:name="dst100499"/>
      <w:bookmarkEnd w:id="6"/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информирование;</w:t>
      </w:r>
      <w:bookmarkStart w:id="7" w:name="dst100500"/>
      <w:bookmarkStart w:id="8" w:name="dst100501"/>
      <w:bookmarkStart w:id="9" w:name="dst100502"/>
      <w:bookmarkEnd w:id="7"/>
      <w:bookmarkEnd w:id="8"/>
      <w:bookmarkEnd w:id="9"/>
      <w:r w:rsidRPr="00E32FD4">
        <w:rPr>
          <w:sz w:val="28"/>
          <w:szCs w:val="28"/>
        </w:rPr>
        <w:t xml:space="preserve"> 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- </w:t>
      </w:r>
      <w:bookmarkStart w:id="10" w:name="dst100503"/>
      <w:bookmarkEnd w:id="10"/>
      <w:r w:rsidRPr="00E32FD4">
        <w:rPr>
          <w:sz w:val="28"/>
          <w:szCs w:val="28"/>
        </w:rPr>
        <w:t>консультирование</w:t>
      </w:r>
      <w:bookmarkStart w:id="11" w:name="dst100504"/>
      <w:bookmarkStart w:id="12" w:name="dst100505"/>
      <w:bookmarkStart w:id="13" w:name="dst100506"/>
      <w:bookmarkStart w:id="14" w:name="dst100507"/>
      <w:bookmarkStart w:id="15" w:name="dst100508"/>
      <w:bookmarkEnd w:id="11"/>
      <w:bookmarkEnd w:id="12"/>
      <w:bookmarkEnd w:id="13"/>
      <w:bookmarkEnd w:id="14"/>
      <w:bookmarkEnd w:id="15"/>
      <w:r w:rsidRPr="00E32FD4">
        <w:rPr>
          <w:sz w:val="28"/>
          <w:szCs w:val="28"/>
        </w:rPr>
        <w:t>;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объявление предостережения;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профилактический визит.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3.6.</w:t>
      </w:r>
      <w:bookmarkStart w:id="16" w:name="dst100511"/>
      <w:bookmarkEnd w:id="16"/>
      <w:r w:rsidRPr="00E32FD4">
        <w:rPr>
          <w:sz w:val="28"/>
          <w:szCs w:val="28"/>
        </w:rPr>
        <w:t xml:space="preserve">Информирование осуществляется посредством размещения сведений, </w:t>
      </w:r>
      <w:r w:rsidRPr="00E32FD4">
        <w:rPr>
          <w:rFonts w:eastAsia="Calibri"/>
          <w:sz w:val="28"/>
          <w:szCs w:val="28"/>
          <w:lang w:eastAsia="en-US"/>
        </w:rPr>
        <w:t xml:space="preserve">предусмотренных частью 3 статьи 46 Федерального закона о контроле </w:t>
      </w:r>
      <w:r w:rsidRPr="00E32FD4">
        <w:rPr>
          <w:sz w:val="28"/>
          <w:szCs w:val="28"/>
        </w:rPr>
        <w:t>на официальном сайте в сети «Интернет» в разделе «Муниципальный контроль», через личные кабинеты контролируемых лиц в государственных информационных системах (при их наличии) и в иных формах.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Размещенные сведения на указанном официальном сайте в сети «Интернет» поддерживаются в актуальном состоянии и обновляются в срок не позднее 5 рабочих дней с момента их изменения.</w:t>
      </w:r>
      <w:bookmarkStart w:id="17" w:name="dst100512"/>
      <w:bookmarkEnd w:id="17"/>
      <w:r w:rsidRPr="00E32FD4">
        <w:rPr>
          <w:sz w:val="28"/>
          <w:szCs w:val="28"/>
        </w:rPr>
        <w:t xml:space="preserve"> 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3.7.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Консультирование осуществляется без взимания платы.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мероприятий, так и в письменной форме.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Время консультирования не должно превышать 15 минут.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Личный прием граждан проводится руководителем органа контроля,</w:t>
      </w:r>
      <w:r w:rsidRPr="00E32F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2FD4">
        <w:rPr>
          <w:rFonts w:ascii="Times New Roman" w:hAnsi="Times New Roman" w:cs="Times New Roman"/>
          <w:sz w:val="28"/>
          <w:szCs w:val="28"/>
        </w:rPr>
        <w:t>Инспектором органа контроля. Информация о месте приема, а также об установленных для приема днях и часах размещается на  официальном сайте органа контроля в сети «Интернет».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Консультирование осуществляется по следующим вопросам: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а) организация и осуществление муниципального контроля;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б) порядок осуществления профилактических, контрольных мероприятий, установленных настоящим Положением;</w:t>
      </w:r>
    </w:p>
    <w:p w:rsidR="00533FC3" w:rsidRPr="00E32FD4" w:rsidRDefault="00533FC3" w:rsidP="00533FC3">
      <w:pPr>
        <w:tabs>
          <w:tab w:val="left" w:pos="1134"/>
        </w:tabs>
        <w:ind w:firstLine="737"/>
        <w:jc w:val="both"/>
      </w:pPr>
      <w:r w:rsidRPr="00E32FD4">
        <w:rPr>
          <w:rFonts w:eastAsia="Calibri"/>
          <w:sz w:val="28"/>
          <w:szCs w:val="28"/>
        </w:rPr>
        <w:t xml:space="preserve">в) </w:t>
      </w:r>
      <w:r w:rsidRPr="00E32FD4">
        <w:rPr>
          <w:sz w:val="28"/>
          <w:szCs w:val="28"/>
        </w:rPr>
        <w:t>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533FC3" w:rsidRPr="00E32FD4" w:rsidRDefault="00533FC3" w:rsidP="00533FC3">
      <w:pPr>
        <w:tabs>
          <w:tab w:val="left" w:pos="1134"/>
        </w:tabs>
        <w:ind w:firstLine="709"/>
        <w:jc w:val="both"/>
      </w:pPr>
      <w:r w:rsidRPr="00E32FD4">
        <w:rPr>
          <w:sz w:val="28"/>
          <w:szCs w:val="28"/>
        </w:rPr>
        <w:t>г) обжалования решений контрольных органов, действий (бездействия) их должностных лиц.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3.8. Консультирование в письменной форме осуществляется в следующих случаях: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lastRenderedPageBreak/>
        <w:t>-  контролируемым лицом представлен письменный запрос о предоставлении письменного ответа по вопросам консультирования;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за время консультирования предоставить ответ на поставленные вопросы невозможно;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ответ на поставленные вопросы требует дополнительного запроса сведений от органов власти или иных лиц.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Контрольного органа.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 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  <w:r w:rsidRPr="00E32FD4">
        <w:rPr>
          <w:sz w:val="28"/>
          <w:szCs w:val="28"/>
        </w:rPr>
        <w:tab/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В случае</w:t>
      </w:r>
      <w:proofErr w:type="gramStart"/>
      <w:r w:rsidRPr="00E32FD4">
        <w:rPr>
          <w:sz w:val="28"/>
          <w:szCs w:val="28"/>
        </w:rPr>
        <w:t>,</w:t>
      </w:r>
      <w:proofErr w:type="gramEnd"/>
      <w:r w:rsidRPr="00E32FD4">
        <w:rPr>
          <w:sz w:val="28"/>
          <w:szCs w:val="28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в сети «Интернет»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533FC3" w:rsidRPr="00E32FD4" w:rsidRDefault="00533FC3" w:rsidP="0053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3.9.</w:t>
      </w:r>
      <w:bookmarkStart w:id="18" w:name="dst100549"/>
      <w:bookmarkEnd w:id="18"/>
      <w:r w:rsidRPr="00E32FD4">
        <w:rPr>
          <w:sz w:val="28"/>
          <w:szCs w:val="28"/>
        </w:rPr>
        <w:t xml:space="preserve"> </w:t>
      </w:r>
      <w:proofErr w:type="gramStart"/>
      <w:r w:rsidRPr="00E32FD4">
        <w:rPr>
          <w:sz w:val="28"/>
          <w:szCs w:val="28"/>
        </w:rPr>
        <w:t xml:space="preserve">При поступлении в контрольный орган сведений о готовящихся нарушениях обязательных требований </w:t>
      </w:r>
      <w:r w:rsidRPr="00E32FD4">
        <w:rPr>
          <w:rFonts w:eastAsiaTheme="minorHAnsi"/>
          <w:sz w:val="28"/>
          <w:szCs w:val="28"/>
          <w:lang w:eastAsia="en-US"/>
        </w:rPr>
        <w:t xml:space="preserve">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</w:r>
      <w:r w:rsidRPr="00E32FD4">
        <w:rPr>
          <w:sz w:val="28"/>
          <w:szCs w:val="28"/>
        </w:rPr>
        <w:t>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</w:t>
      </w:r>
      <w:proofErr w:type="gramEnd"/>
      <w:r w:rsidRPr="00E32FD4">
        <w:rPr>
          <w:sz w:val="28"/>
          <w:szCs w:val="28"/>
        </w:rPr>
        <w:t xml:space="preserve"> обязательных требований.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ст.49 Федеральным законом №248-ФЗ.</w:t>
      </w:r>
    </w:p>
    <w:p w:rsidR="00533FC3" w:rsidRPr="00E32FD4" w:rsidRDefault="00533FC3" w:rsidP="00533FC3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E32FD4">
        <w:rPr>
          <w:sz w:val="28"/>
          <w:szCs w:val="28"/>
        </w:rPr>
        <w:t>Направление контролируемому лицу предостережения   и размещение информац</w:t>
      </w:r>
      <w:proofErr w:type="gramStart"/>
      <w:r w:rsidRPr="00E32FD4">
        <w:rPr>
          <w:sz w:val="28"/>
          <w:szCs w:val="28"/>
        </w:rPr>
        <w:t>ии о е</w:t>
      </w:r>
      <w:proofErr w:type="gramEnd"/>
      <w:r w:rsidRPr="00E32FD4">
        <w:rPr>
          <w:sz w:val="28"/>
          <w:szCs w:val="28"/>
        </w:rPr>
        <w:t xml:space="preserve">го объявлении в едином реестре контрольных (надзорных) мероприятий (далее - ЕРКНМ) осуществляется не позднее тридцати дней со дня получения должностным лицом контрольного (надзорного) органа сведений, указанных в части 1 статьи 49 Федерального закона № 248-ФЗ. 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Инспектор регистрирует предостережение в журнале учета объявленных предостережений с присвоением регистрационного номера, форма которого утверждается постановлением  контрольного органа.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lastRenderedPageBreak/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Возражение направляется должностному лицу, объявившему предостережение, не позднее 15 календарных дней с момента получения предостережения.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Возражения составляются контролируемым лицом в произвольной форме, но должны содержать в себе следующую информацию: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полное наименование контролируемого лица - организации (в отношении граждан – фамилия, имя, отчество (при наличии);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сведения об объекте муниципального контроля;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дата и номер предостережения, направленного в адрес контролируемого лица;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желаемый способ получения ответа по итогам рассмотрения возражения;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фамилию, имя, отчество (при наличии) направившего возражение лица;</w:t>
      </w:r>
    </w:p>
    <w:p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дату направления возражения.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Возражение рассматривается должностным лицом, объявившим предостережение не позднее 10 дней с момента получения таких возражений.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3.10. Для объектов контроля, отнесенных к категории значительного, среднего или умеренного риска проводится обязательный профилактический визит в порядке, определенном статьей 52.1 Федерального  закона  № 248-ФЗ и с периодичностью, установленной постановлением Правительства Российской Федерации.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3.11. Контролируемое лицо, предусмотренное частью 1 статьи 52.2 Федерального закона №248-ФЗ, вправе обратиться в контрольный орган с заявлением о проведении в отношении него профилактического визита (далее - заявление).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Заявление подается посредством Единого портала государственных и муниципальных услуг (функций).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№248-ФЗ, о чем уведомляет контролируемое лицо.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 законом №248-ФЗ.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533FC3" w:rsidRPr="00E32FD4" w:rsidRDefault="00533FC3" w:rsidP="00533FC3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FC3" w:rsidRPr="00E32FD4" w:rsidRDefault="00533FC3" w:rsidP="00533FC3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FC3" w:rsidRPr="00E32FD4" w:rsidRDefault="00533FC3" w:rsidP="00533FC3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2FD4">
        <w:rPr>
          <w:rFonts w:ascii="Times New Roman" w:hAnsi="Times New Roman" w:cs="Times New Roman"/>
          <w:b/>
          <w:sz w:val="28"/>
          <w:szCs w:val="28"/>
        </w:rPr>
        <w:t>4.</w:t>
      </w:r>
      <w:r w:rsidRPr="00E32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Осуществление контрольных мероприятий и контрольных действий</w:t>
      </w:r>
    </w:p>
    <w:p w:rsidR="00533FC3" w:rsidRPr="00E32FD4" w:rsidRDefault="00533FC3" w:rsidP="00533FC3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4.1. </w:t>
      </w:r>
      <w:r w:rsidRPr="00E32FD4">
        <w:rPr>
          <w:rFonts w:eastAsia="Calibri"/>
          <w:sz w:val="28"/>
          <w:szCs w:val="28"/>
        </w:rPr>
        <w:t>М</w:t>
      </w:r>
      <w:r w:rsidRPr="00E32FD4">
        <w:rPr>
          <w:bCs/>
          <w:sz w:val="28"/>
          <w:szCs w:val="28"/>
        </w:rPr>
        <w:t xml:space="preserve">униципальный контроль осуществляется без проведения плановых контрольных мероприятий. </w:t>
      </w:r>
    </w:p>
    <w:p w:rsidR="00533FC3" w:rsidRPr="00E32FD4" w:rsidRDefault="00533FC3" w:rsidP="00533FC3">
      <w:pPr>
        <w:pStyle w:val="af6"/>
        <w:ind w:left="0" w:firstLine="709"/>
        <w:jc w:val="both"/>
      </w:pPr>
      <w:r w:rsidRPr="00E32FD4">
        <w:rPr>
          <w:bCs/>
          <w:sz w:val="28"/>
          <w:szCs w:val="28"/>
        </w:rPr>
        <w:t>По результатам проведения контрольных (надзорных) мероприятий  публичная оценка уровня соблюдения обязательных требований не присваивается.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4.2. 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инспекционный визит;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документарная проверка;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выездная проверка.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4.3. Без взаимодействия с контролируемым лицом проводятся следующие контрольные мероприятия (далее – контрольные мероприятия без взаимодействия):</w:t>
      </w:r>
    </w:p>
    <w:p w:rsidR="00533FC3" w:rsidRPr="00E32FD4" w:rsidRDefault="00533FC3" w:rsidP="00533F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наблюдение за соблюдением обязательных требований (мониторинг безопасности);</w:t>
      </w:r>
    </w:p>
    <w:p w:rsidR="00533FC3" w:rsidRPr="00E32FD4" w:rsidRDefault="00533FC3" w:rsidP="00533F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выездное обследование.</w:t>
      </w:r>
    </w:p>
    <w:p w:rsidR="00533FC3" w:rsidRPr="00E32FD4" w:rsidRDefault="00533FC3" w:rsidP="00533FC3">
      <w:pPr>
        <w:jc w:val="both"/>
        <w:rPr>
          <w:sz w:val="28"/>
          <w:szCs w:val="28"/>
        </w:rPr>
      </w:pPr>
      <w:r w:rsidRPr="00E32FD4">
        <w:rPr>
          <w:sz w:val="28"/>
          <w:szCs w:val="28"/>
        </w:rPr>
        <w:t>Контрольные (надзорные) мероприятия без взаимодействия проводятся Инспектором на основании заданий руководителя контрольного органа, включая задания, содержащиеся в планах работы контрольного (надзорного) органа.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4.4. Внеплановые контрольные мероприятия,</w:t>
      </w:r>
      <w:r w:rsidRPr="00E32FD4">
        <w:rPr>
          <w:rFonts w:ascii="Times New Roman" w:eastAsia="Calibri" w:hAnsi="Times New Roman" w:cs="Times New Roman"/>
          <w:sz w:val="28"/>
          <w:szCs w:val="28"/>
        </w:rPr>
        <w:t xml:space="preserve"> а также документарной проверки,</w:t>
      </w:r>
      <w:r w:rsidRPr="00E32FD4">
        <w:rPr>
          <w:rFonts w:ascii="Times New Roman" w:hAnsi="Times New Roman" w:cs="Times New Roman"/>
          <w:sz w:val="28"/>
          <w:szCs w:val="28"/>
        </w:rPr>
        <w:t xml:space="preserve"> за исключением внеплановых контрольных (надзорных) мероприятий без взаимодействия с контролируемым лицом, проводятся на основании решения контрольного органа, подписанного уполномоченным должностным лицом, указанным в </w:t>
      </w:r>
      <w:r w:rsidRPr="00E32FD4">
        <w:rPr>
          <w:rStyle w:val="-"/>
          <w:rFonts w:ascii="Times New Roman" w:hAnsi="Times New Roman" w:cs="Times New Roman"/>
          <w:sz w:val="28"/>
          <w:szCs w:val="28"/>
        </w:rPr>
        <w:t>пункте 1.5</w:t>
      </w:r>
      <w:r w:rsidRPr="00E32FD4">
        <w:rPr>
          <w:rFonts w:ascii="Times New Roman" w:hAnsi="Times New Roman" w:cs="Times New Roman"/>
          <w:sz w:val="28"/>
          <w:szCs w:val="28"/>
        </w:rPr>
        <w:t xml:space="preserve"> Положения. В решении о проведении контрольного (надзорного) мероприятия указываются сведения, установленные </w:t>
      </w:r>
      <w:hyperlink r:id="rId10">
        <w:r w:rsidRPr="00E32FD4">
          <w:rPr>
            <w:rStyle w:val="-"/>
            <w:rFonts w:ascii="Times New Roman" w:hAnsi="Times New Roman" w:cs="Times New Roman"/>
            <w:sz w:val="28"/>
            <w:szCs w:val="28"/>
          </w:rPr>
          <w:t>частью 1 статьи 64</w:t>
        </w:r>
      </w:hyperlink>
      <w:r w:rsidRPr="00E32FD4">
        <w:rPr>
          <w:rFonts w:ascii="Times New Roman" w:hAnsi="Times New Roman" w:cs="Times New Roman"/>
          <w:sz w:val="28"/>
          <w:szCs w:val="28"/>
        </w:rPr>
        <w:t xml:space="preserve"> Федерального закона №248-ФЗ.</w:t>
      </w:r>
    </w:p>
    <w:p w:rsidR="00533FC3" w:rsidRPr="00E32FD4" w:rsidRDefault="00533FC3" w:rsidP="00533FC3">
      <w:pPr>
        <w:pStyle w:val="af6"/>
        <w:tabs>
          <w:tab w:val="left" w:pos="0"/>
        </w:tabs>
        <w:ind w:left="0" w:firstLine="709"/>
        <w:jc w:val="both"/>
      </w:pPr>
      <w:r w:rsidRPr="00E32FD4">
        <w:rPr>
          <w:sz w:val="28"/>
          <w:szCs w:val="28"/>
        </w:rPr>
        <w:t>4.5. Внеплановые контрольные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</w:t>
      </w:r>
      <w:hyperlink r:id="rId11">
        <w:r w:rsidRPr="00E32FD4">
          <w:rPr>
            <w:rStyle w:val="-"/>
            <w:sz w:val="28"/>
            <w:szCs w:val="28"/>
          </w:rPr>
          <w:t xml:space="preserve"> статьей 57</w:t>
        </w:r>
      </w:hyperlink>
      <w:r w:rsidRPr="00E32FD4">
        <w:rPr>
          <w:sz w:val="28"/>
          <w:szCs w:val="28"/>
        </w:rPr>
        <w:t xml:space="preserve"> Федерального закона № 248-ФЗ.</w:t>
      </w:r>
      <w:r w:rsidRPr="00E32FD4">
        <w:rPr>
          <w:sz w:val="28"/>
          <w:szCs w:val="28"/>
        </w:rPr>
        <w:tab/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37"/>
        <w:jc w:val="both"/>
      </w:pPr>
      <w:r w:rsidRPr="00E32FD4">
        <w:rPr>
          <w:rFonts w:eastAsia="Calibri"/>
          <w:sz w:val="28"/>
          <w:szCs w:val="28"/>
        </w:rPr>
        <w:t>4.6. При проведении контрольных мероприятий в рамках осуществления муниципального контроля Инспектор имеет право:</w:t>
      </w:r>
    </w:p>
    <w:p w:rsidR="00533FC3" w:rsidRPr="00E32FD4" w:rsidRDefault="00533FC3" w:rsidP="00533FC3">
      <w:pPr>
        <w:tabs>
          <w:tab w:val="left" w:pos="1134"/>
        </w:tabs>
        <w:ind w:firstLine="737"/>
        <w:jc w:val="both"/>
      </w:pPr>
      <w:r w:rsidRPr="00E32FD4">
        <w:rPr>
          <w:rFonts w:eastAsia="Calibri"/>
          <w:sz w:val="28"/>
          <w:szCs w:val="28"/>
        </w:rPr>
        <w:t>а) совершать действия, предусмотренные частью 2 статьи 29 Федерального закона №248-ФЗ;</w:t>
      </w:r>
    </w:p>
    <w:p w:rsidR="00533FC3" w:rsidRPr="00E32FD4" w:rsidRDefault="00533FC3" w:rsidP="00533FC3">
      <w:pPr>
        <w:tabs>
          <w:tab w:val="left" w:pos="1134"/>
        </w:tabs>
        <w:ind w:firstLine="737"/>
        <w:jc w:val="both"/>
        <w:rPr>
          <w:rFonts w:eastAsia="Calibri"/>
          <w:sz w:val="28"/>
          <w:szCs w:val="28"/>
        </w:rPr>
      </w:pPr>
      <w:r w:rsidRPr="00E32FD4">
        <w:rPr>
          <w:rFonts w:eastAsia="Calibri"/>
          <w:sz w:val="28"/>
          <w:szCs w:val="28"/>
        </w:rPr>
        <w:t>б) использовать для фиксации доказательств нарушений обязательных требований фотосъемку, ауди</w:t>
      </w:r>
      <w:proofErr w:type="gramStart"/>
      <w:r w:rsidRPr="00E32FD4">
        <w:rPr>
          <w:rFonts w:eastAsia="Calibri"/>
          <w:sz w:val="28"/>
          <w:szCs w:val="28"/>
        </w:rPr>
        <w:t>о-</w:t>
      </w:r>
      <w:proofErr w:type="gramEnd"/>
      <w:r w:rsidRPr="00E32FD4">
        <w:rPr>
          <w:rFonts w:eastAsia="Calibri"/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законами;</w:t>
      </w:r>
    </w:p>
    <w:p w:rsidR="00533FC3" w:rsidRPr="00E32FD4" w:rsidRDefault="00533FC3" w:rsidP="00533FC3">
      <w:pPr>
        <w:tabs>
          <w:tab w:val="left" w:pos="1134"/>
        </w:tabs>
        <w:ind w:firstLine="737"/>
        <w:jc w:val="both"/>
      </w:pPr>
      <w:r w:rsidRPr="00E32FD4">
        <w:rPr>
          <w:rFonts w:eastAsia="Calibri"/>
          <w:sz w:val="28"/>
          <w:szCs w:val="28"/>
        </w:rPr>
        <w:lastRenderedPageBreak/>
        <w:t xml:space="preserve">в) выдавать предписания об устранении выявленных нарушений </w:t>
      </w:r>
      <w:r w:rsidRPr="00E32FD4">
        <w:rPr>
          <w:sz w:val="28"/>
          <w:szCs w:val="28"/>
        </w:rPr>
        <w:t xml:space="preserve">обязательных требований, в случаях, установленных частью 4 статьи 72 Земельного кодекса Российской Федерации </w:t>
      </w:r>
      <w:r w:rsidRPr="00E32FD4">
        <w:rPr>
          <w:rFonts w:eastAsia="Calibri"/>
          <w:sz w:val="28"/>
          <w:szCs w:val="28"/>
        </w:rPr>
        <w:t>с указанием сроков их устранения;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4.7. Инспектор в соответствии со статьей 32 Федерального закона 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533FC3" w:rsidRPr="00E32FD4" w:rsidRDefault="00533FC3" w:rsidP="00533FC3">
      <w:pPr>
        <w:pStyle w:val="af6"/>
        <w:ind w:left="0" w:firstLine="709"/>
        <w:jc w:val="both"/>
        <w:rPr>
          <w:rFonts w:eastAsia="Calibri"/>
          <w:sz w:val="28"/>
          <w:szCs w:val="28"/>
        </w:rPr>
      </w:pPr>
      <w:r w:rsidRPr="00E32FD4">
        <w:rPr>
          <w:rFonts w:eastAsia="Calibri"/>
          <w:sz w:val="28"/>
          <w:szCs w:val="28"/>
        </w:rPr>
        <w:t xml:space="preserve">4.8. Инспектор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контрольному органу,  в том числе при применении технических средств. </w:t>
      </w:r>
    </w:p>
    <w:p w:rsidR="00533FC3" w:rsidRPr="00E32FD4" w:rsidRDefault="00533FC3" w:rsidP="00533FC3">
      <w:pPr>
        <w:pStyle w:val="af6"/>
        <w:ind w:left="0" w:firstLine="709"/>
        <w:jc w:val="both"/>
        <w:rPr>
          <w:color w:val="FF0000"/>
        </w:rPr>
      </w:pPr>
      <w:r w:rsidRPr="00E32FD4">
        <w:rPr>
          <w:sz w:val="28"/>
          <w:szCs w:val="28"/>
        </w:rPr>
        <w:t xml:space="preserve">4.9. </w:t>
      </w:r>
      <w:proofErr w:type="gramStart"/>
      <w:r w:rsidRPr="00E32FD4">
        <w:rPr>
          <w:sz w:val="28"/>
          <w:szCs w:val="28"/>
        </w:rPr>
        <w:t>При проведении контрольного (надзорного) мероприятия, предусматривающего взаимодействие с контролируемым лицом                           (его представителем) в месте осуществления деятельности контролируемого лица, контролируемому лицу (его представителю) Инспектором  предъявляются служебное удостоверение, заверенная печатью бумажная копия                           либо решение о проведении контрольного (надзорного) мероприятия в форме электронного документа, подписанного квалифицированной электронной подписью, а также сообщается учетный номер контрольного (надзорного) мероприятия в едином реестре контрольных (надзорных) мероприятий.</w:t>
      </w:r>
      <w:proofErr w:type="gramEnd"/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sz w:val="28"/>
          <w:szCs w:val="28"/>
        </w:rPr>
        <w:t xml:space="preserve">4.10.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E32FD4">
        <w:rPr>
          <w:sz w:val="28"/>
          <w:szCs w:val="28"/>
        </w:rPr>
        <w:t>деятельности</w:t>
      </w:r>
      <w:proofErr w:type="gramEnd"/>
      <w:r w:rsidRPr="00E32FD4">
        <w:rPr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</w:t>
      </w:r>
      <w:hyperlink r:id="rId12">
        <w:r w:rsidRPr="00E32FD4">
          <w:rPr>
            <w:rStyle w:val="-"/>
            <w:sz w:val="28"/>
            <w:szCs w:val="28"/>
          </w:rPr>
          <w:t>частями 4</w:t>
        </w:r>
      </w:hyperlink>
      <w:r w:rsidRPr="00E32FD4">
        <w:rPr>
          <w:sz w:val="28"/>
          <w:szCs w:val="28"/>
        </w:rPr>
        <w:t xml:space="preserve"> и </w:t>
      </w:r>
      <w:hyperlink r:id="rId13">
        <w:r w:rsidRPr="00E32FD4">
          <w:rPr>
            <w:rStyle w:val="-"/>
            <w:sz w:val="28"/>
            <w:szCs w:val="28"/>
          </w:rPr>
          <w:t>5 статьи 21</w:t>
        </w:r>
      </w:hyperlink>
      <w:r w:rsidRPr="00E32FD4">
        <w:rPr>
          <w:rFonts w:eastAsia="Calibri"/>
          <w:sz w:val="28"/>
          <w:szCs w:val="28"/>
        </w:rPr>
        <w:t>Федерального закона №248ФЗ</w:t>
      </w:r>
      <w:r w:rsidRPr="00E32FD4">
        <w:rPr>
          <w:sz w:val="28"/>
          <w:szCs w:val="28"/>
        </w:rPr>
        <w:t xml:space="preserve">.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 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 xml:space="preserve">4.11.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 xml:space="preserve">4.12. </w:t>
      </w:r>
      <w:proofErr w:type="gramStart"/>
      <w:r w:rsidRPr="00E32FD4">
        <w:rPr>
          <w:rFonts w:eastAsia="Calibri"/>
          <w:sz w:val="28"/>
          <w:szCs w:val="28"/>
        </w:rPr>
        <w:t xml:space="preserve">В случаях отсутствия контролируемого лица либо его представителя, предоставления контролируемым лицом информации в контрольный орган о невозможности присутствия при проведении </w:t>
      </w:r>
      <w:r w:rsidRPr="00E32FD4">
        <w:rPr>
          <w:rFonts w:eastAsia="Calibri"/>
          <w:sz w:val="28"/>
          <w:szCs w:val="28"/>
        </w:rPr>
        <w:lastRenderedPageBreak/>
        <w:t>контрольного мероприятия в соответствии с требованиями, определенными пунктом 4.20 Положения, контрольные действия совершаются, если оценка 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  <w:proofErr w:type="gramEnd"/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4.13.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- сведений, отнесенных законодательством Российской Федерации к государственной тайне;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- объектов, территорий, которые законодательством Российской Федерации отнесены к режимным и особо важным объектам.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Инспектором, самостоятельно.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 xml:space="preserve">4.14. </w:t>
      </w:r>
      <w:proofErr w:type="gramStart"/>
      <w:r w:rsidRPr="00E32FD4">
        <w:rPr>
          <w:rFonts w:eastAsia="Calibri"/>
          <w:sz w:val="28"/>
          <w:szCs w:val="28"/>
        </w:rPr>
        <w:t>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Федерального закона №248-ФЗ, осуществляется 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</w:t>
      </w:r>
      <w:proofErr w:type="gramEnd"/>
      <w:r w:rsidRPr="00E32FD4">
        <w:rPr>
          <w:rFonts w:eastAsia="Calibri"/>
          <w:sz w:val="28"/>
          <w:szCs w:val="28"/>
        </w:rPr>
        <w:t xml:space="preserve"> </w:t>
      </w:r>
      <w:proofErr w:type="gramStart"/>
      <w:r w:rsidRPr="00E32FD4">
        <w:rPr>
          <w:rFonts w:eastAsia="Calibri"/>
          <w:sz w:val="28"/>
          <w:szCs w:val="28"/>
        </w:rPr>
        <w:t xml:space="preserve">информационных системах, </w:t>
      </w:r>
      <w:r w:rsidRPr="00E32FD4">
        <w:rPr>
          <w:sz w:val="28"/>
          <w:szCs w:val="28"/>
        </w:rPr>
        <w:t>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  <w:proofErr w:type="gramEnd"/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руководителя  органа контроля, включая задания, содержащиеся в планах работы органа </w:t>
      </w:r>
      <w:proofErr w:type="gramStart"/>
      <w:r w:rsidRPr="00E32FD4">
        <w:rPr>
          <w:rFonts w:eastAsia="Calibri"/>
          <w:sz w:val="28"/>
          <w:szCs w:val="28"/>
        </w:rPr>
        <w:t>контроля</w:t>
      </w:r>
      <w:proofErr w:type="gramEnd"/>
      <w:r w:rsidRPr="00E32FD4">
        <w:rPr>
          <w:rFonts w:eastAsia="Calibri"/>
          <w:sz w:val="28"/>
          <w:szCs w:val="28"/>
        </w:rPr>
        <w:t xml:space="preserve"> в течение установленного в нем срока.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lastRenderedPageBreak/>
        <w:t xml:space="preserve">По результатам </w:t>
      </w:r>
      <w:r w:rsidRPr="00E32FD4">
        <w:rPr>
          <w:rFonts w:eastAsiaTheme="minorHAnsi"/>
          <w:sz w:val="28"/>
          <w:szCs w:val="28"/>
          <w:lang w:eastAsia="en-US"/>
        </w:rPr>
        <w:t>наблюдения за соблюдением обязательных требований (мониторинга безопасности)</w:t>
      </w:r>
      <w:r w:rsidRPr="00E32FD4">
        <w:rPr>
          <w:sz w:val="28"/>
          <w:szCs w:val="28"/>
        </w:rPr>
        <w:t xml:space="preserve"> контрольным органом могут быть приняты  решения, предусмотренные частью 3 статьи 74 Федерального закона о контроле.</w:t>
      </w:r>
    </w:p>
    <w:p w:rsidR="00533FC3" w:rsidRPr="00E32FD4" w:rsidRDefault="00533FC3" w:rsidP="00533FC3">
      <w:pPr>
        <w:pStyle w:val="af6"/>
        <w:ind w:left="0" w:firstLine="709"/>
        <w:jc w:val="both"/>
      </w:pPr>
      <w:r w:rsidRPr="00E32FD4">
        <w:rPr>
          <w:sz w:val="28"/>
          <w:szCs w:val="28"/>
        </w:rPr>
        <w:t>4.15. Выездное обследование проводится в порядке, установленном статьей 75 Федерального закона №248-ФЗ.</w:t>
      </w:r>
    </w:p>
    <w:p w:rsidR="00533FC3" w:rsidRPr="00E32FD4" w:rsidRDefault="00533FC3" w:rsidP="00533FC3">
      <w:pPr>
        <w:pStyle w:val="af6"/>
        <w:ind w:left="0" w:firstLine="709"/>
        <w:jc w:val="both"/>
      </w:pPr>
      <w:r w:rsidRPr="00E32FD4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:rsidR="00533FC3" w:rsidRPr="00E32FD4" w:rsidRDefault="00533FC3" w:rsidP="00533FC3">
      <w:pPr>
        <w:jc w:val="both"/>
      </w:pPr>
      <w:r w:rsidRPr="00E32FD4">
        <w:rPr>
          <w:sz w:val="28"/>
          <w:szCs w:val="28"/>
        </w:rPr>
        <w:tab/>
        <w:t>- осмотр;</w:t>
      </w:r>
    </w:p>
    <w:p w:rsidR="00533FC3" w:rsidRPr="00E32FD4" w:rsidRDefault="00533FC3" w:rsidP="00533FC3">
      <w:pPr>
        <w:jc w:val="both"/>
        <w:rPr>
          <w:sz w:val="28"/>
          <w:szCs w:val="28"/>
        </w:rPr>
      </w:pPr>
      <w:r w:rsidRPr="00E32FD4">
        <w:rPr>
          <w:sz w:val="28"/>
          <w:szCs w:val="28"/>
        </w:rPr>
        <w:tab/>
        <w:t>- инструментальное обследование (с применением видеозаписи);</w:t>
      </w:r>
    </w:p>
    <w:p w:rsidR="00533FC3" w:rsidRPr="00E32FD4" w:rsidRDefault="00533FC3" w:rsidP="00533F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2FD4">
        <w:rPr>
          <w:sz w:val="28"/>
          <w:szCs w:val="28"/>
        </w:rPr>
        <w:t xml:space="preserve">- </w:t>
      </w:r>
      <w:r w:rsidRPr="00E32FD4">
        <w:rPr>
          <w:rFonts w:eastAsiaTheme="minorHAnsi"/>
          <w:sz w:val="28"/>
          <w:szCs w:val="28"/>
          <w:lang w:eastAsia="en-US"/>
        </w:rPr>
        <w:t>отбор проб (образцов);</w:t>
      </w:r>
    </w:p>
    <w:p w:rsidR="00533FC3" w:rsidRPr="00E32FD4" w:rsidRDefault="00533FC3" w:rsidP="00533FC3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E32FD4">
        <w:rPr>
          <w:sz w:val="28"/>
          <w:szCs w:val="28"/>
        </w:rPr>
        <w:tab/>
      </w:r>
      <w:r w:rsidRPr="00E32FD4">
        <w:rPr>
          <w:rFonts w:eastAsiaTheme="minorHAnsi"/>
          <w:bCs/>
          <w:sz w:val="28"/>
          <w:szCs w:val="28"/>
          <w:lang w:eastAsia="en-US"/>
        </w:rPr>
        <w:t>- испытание;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Theme="minorHAnsi"/>
          <w:bCs/>
          <w:sz w:val="28"/>
          <w:szCs w:val="28"/>
          <w:lang w:eastAsia="en-US"/>
        </w:rPr>
        <w:t>- экспертиза.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4.16. Кроме случаев, установленных частью 2 статьи 87 Федерального закона</w:t>
      </w:r>
      <w:r w:rsidRPr="00E32FD4">
        <w:rPr>
          <w:rStyle w:val="afe"/>
          <w:rFonts w:ascii="Times New Roman" w:hAnsi="Times New Roman"/>
          <w:sz w:val="28"/>
          <w:szCs w:val="28"/>
        </w:rPr>
        <w:t xml:space="preserve"> №248-ФЗ</w:t>
      </w:r>
      <w:r w:rsidRPr="00E32FD4">
        <w:rPr>
          <w:sz w:val="28"/>
          <w:szCs w:val="28"/>
        </w:rPr>
        <w:t>, частью 4 статьи 72 Земельного кодекса Российской Федерации, по результатам проведения контрольного (надзорного) мероприятия без взаимодействия акт контрольного (надзорного) мероприятия составляется в случае объявления предостережения о недопустимости нарушения обязательных требований</w:t>
      </w:r>
      <w:proofErr w:type="gramStart"/>
      <w:r w:rsidRPr="00E32FD4">
        <w:rPr>
          <w:sz w:val="28"/>
          <w:szCs w:val="28"/>
        </w:rPr>
        <w:t>.(</w:t>
      </w:r>
      <w:proofErr w:type="gramEnd"/>
      <w:r w:rsidRPr="00E32FD4">
        <w:rPr>
          <w:sz w:val="28"/>
          <w:szCs w:val="28"/>
        </w:rPr>
        <w:t>Данный абзац вступает в силу с 01.09.2025см. пункт 46 ст.1 Федерального закона от 28.12.2024 №540-ФЗ)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rFonts w:eastAsia="Calibri"/>
          <w:bCs/>
          <w:sz w:val="28"/>
          <w:szCs w:val="28"/>
        </w:rPr>
        <w:t>4.17. Инспекционный визит проводится в порядке, установленном статьей 70 Федерального закона №248-ФЗ,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bCs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bCs/>
          <w:sz w:val="28"/>
          <w:szCs w:val="28"/>
        </w:rPr>
        <w:t>- осмотр;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bCs/>
          <w:sz w:val="28"/>
          <w:szCs w:val="28"/>
        </w:rPr>
        <w:t>- опрос;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bCs/>
          <w:sz w:val="28"/>
          <w:szCs w:val="28"/>
        </w:rPr>
        <w:t>- получение письменных объяснений;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>- инструментальное обследование;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bCs/>
          <w:sz w:val="28"/>
          <w:szCs w:val="28"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bCs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4">
        <w:r w:rsidRPr="00E32FD4">
          <w:rPr>
            <w:rStyle w:val="-"/>
            <w:sz w:val="28"/>
            <w:szCs w:val="28"/>
          </w:rPr>
          <w:t>пунктами 3</w:t>
        </w:r>
      </w:hyperlink>
      <w:r w:rsidRPr="00E32FD4">
        <w:rPr>
          <w:sz w:val="28"/>
          <w:szCs w:val="28"/>
        </w:rPr>
        <w:t xml:space="preserve">, </w:t>
      </w:r>
      <w:hyperlink r:id="rId15">
        <w:r w:rsidRPr="00E32FD4">
          <w:rPr>
            <w:rStyle w:val="-"/>
            <w:sz w:val="28"/>
            <w:szCs w:val="28"/>
          </w:rPr>
          <w:t>4</w:t>
        </w:r>
      </w:hyperlink>
      <w:r w:rsidRPr="00E32FD4">
        <w:rPr>
          <w:sz w:val="28"/>
          <w:szCs w:val="28"/>
        </w:rPr>
        <w:t xml:space="preserve">, </w:t>
      </w:r>
      <w:hyperlink r:id="rId16">
        <w:r w:rsidRPr="00E32FD4">
          <w:rPr>
            <w:rStyle w:val="-"/>
            <w:sz w:val="28"/>
            <w:szCs w:val="28"/>
          </w:rPr>
          <w:t>6</w:t>
        </w:r>
      </w:hyperlink>
      <w:r w:rsidRPr="00E32FD4">
        <w:rPr>
          <w:sz w:val="28"/>
          <w:szCs w:val="28"/>
        </w:rPr>
        <w:t xml:space="preserve">, </w:t>
      </w:r>
      <w:hyperlink r:id="rId17">
        <w:r w:rsidRPr="00E32FD4">
          <w:rPr>
            <w:rStyle w:val="-"/>
            <w:sz w:val="28"/>
            <w:szCs w:val="28"/>
          </w:rPr>
          <w:t>8 части 1</w:t>
        </w:r>
      </w:hyperlink>
      <w:r w:rsidRPr="00E32FD4">
        <w:rPr>
          <w:sz w:val="28"/>
          <w:szCs w:val="28"/>
        </w:rPr>
        <w:t xml:space="preserve">, </w:t>
      </w:r>
      <w:hyperlink r:id="rId18">
        <w:r w:rsidRPr="00E32FD4">
          <w:rPr>
            <w:rStyle w:val="-"/>
            <w:sz w:val="28"/>
            <w:szCs w:val="28"/>
          </w:rPr>
          <w:t>частью 3 статьи 57</w:t>
        </w:r>
      </w:hyperlink>
      <w:r w:rsidRPr="00E32FD4">
        <w:rPr>
          <w:sz w:val="28"/>
          <w:szCs w:val="28"/>
        </w:rPr>
        <w:t xml:space="preserve"> и </w:t>
      </w:r>
      <w:hyperlink r:id="rId19">
        <w:r w:rsidRPr="00E32FD4">
          <w:rPr>
            <w:rStyle w:val="-"/>
            <w:sz w:val="28"/>
            <w:szCs w:val="28"/>
          </w:rPr>
          <w:t>частью 12 статьи 66</w:t>
        </w:r>
      </w:hyperlink>
      <w:r w:rsidRPr="00E32FD4">
        <w:rPr>
          <w:sz w:val="28"/>
          <w:szCs w:val="28"/>
        </w:rPr>
        <w:t xml:space="preserve"> Федерального закона №248-ФЗ. 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37"/>
        <w:jc w:val="both"/>
      </w:pPr>
      <w:r w:rsidRPr="00E32FD4">
        <w:rPr>
          <w:rFonts w:eastAsia="Calibri"/>
          <w:bCs/>
          <w:color w:val="000000"/>
          <w:sz w:val="28"/>
          <w:szCs w:val="28"/>
        </w:rPr>
        <w:lastRenderedPageBreak/>
        <w:t>4.18</w:t>
      </w:r>
      <w:r w:rsidRPr="00E32FD4">
        <w:rPr>
          <w:rFonts w:eastAsia="Calibri"/>
          <w:color w:val="000000"/>
          <w:sz w:val="28"/>
          <w:szCs w:val="28"/>
        </w:rPr>
        <w:t>. Документарная проверка проводится в порядке, установленном статьей 72 Федерального закона №248-ФЗ.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Pr="00E32FD4">
        <w:rPr>
          <w:rFonts w:eastAsia="Calibri"/>
          <w:bCs/>
          <w:sz w:val="28"/>
          <w:szCs w:val="28"/>
        </w:rPr>
        <w:t>контрольного органа</w:t>
      </w:r>
      <w:r w:rsidRPr="00E32FD4">
        <w:rPr>
          <w:rFonts w:eastAsia="Calibri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В ходе документарной проверки могут совершаться следующие контрольные  действия:</w:t>
      </w:r>
    </w:p>
    <w:p w:rsidR="00533FC3" w:rsidRPr="00E32FD4" w:rsidRDefault="00533FC3" w:rsidP="00533FC3">
      <w:pPr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ab/>
        <w:t>- получение письменных объяснений;</w:t>
      </w:r>
    </w:p>
    <w:p w:rsidR="00533FC3" w:rsidRPr="00E32FD4" w:rsidRDefault="00533FC3" w:rsidP="00533FC3">
      <w:pPr>
        <w:jc w:val="both"/>
        <w:rPr>
          <w:rFonts w:eastAsia="Calibri"/>
          <w:sz w:val="28"/>
          <w:szCs w:val="28"/>
        </w:rPr>
      </w:pPr>
      <w:r w:rsidRPr="00E32FD4">
        <w:rPr>
          <w:rFonts w:eastAsia="Calibri"/>
          <w:sz w:val="28"/>
          <w:szCs w:val="28"/>
        </w:rPr>
        <w:tab/>
        <w:t>- истребование документов;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экспертиза.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E32FD4">
        <w:rPr>
          <w:rFonts w:eastAsia="Calibri"/>
          <w:sz w:val="28"/>
          <w:szCs w:val="28"/>
        </w:rPr>
        <w:t xml:space="preserve">В указанный срок не включается период с момента направления </w:t>
      </w:r>
      <w:r w:rsidRPr="00E32FD4">
        <w:rPr>
          <w:rFonts w:eastAsia="Calibri"/>
          <w:bCs/>
          <w:sz w:val="28"/>
          <w:szCs w:val="28"/>
        </w:rPr>
        <w:t>контрольным органом</w:t>
      </w:r>
      <w:r w:rsidRPr="00E32FD4">
        <w:rPr>
          <w:rFonts w:eastAsia="Calibri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Pr="00E32FD4">
        <w:rPr>
          <w:rFonts w:eastAsia="Calibri"/>
          <w:bCs/>
          <w:sz w:val="28"/>
          <w:szCs w:val="28"/>
        </w:rPr>
        <w:t>орган контроля</w:t>
      </w:r>
      <w:r w:rsidRPr="00E32FD4">
        <w:rPr>
          <w:rFonts w:eastAsia="Calibri"/>
          <w:sz w:val="28"/>
          <w:szCs w:val="28"/>
        </w:rPr>
        <w:t xml:space="preserve">, а также период с момента направления контролируемому лицу информации </w:t>
      </w:r>
      <w:r w:rsidRPr="00E32FD4">
        <w:rPr>
          <w:rFonts w:eastAsia="Calibri"/>
          <w:bCs/>
          <w:sz w:val="28"/>
          <w:szCs w:val="28"/>
        </w:rPr>
        <w:t>органа контроля</w:t>
      </w:r>
      <w:r w:rsidRPr="00E32FD4">
        <w:rPr>
          <w:rFonts w:eastAsia="Calibri"/>
          <w:sz w:val="28"/>
          <w:szCs w:val="28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Pr="00E32FD4">
        <w:rPr>
          <w:rFonts w:eastAsia="Calibri"/>
          <w:sz w:val="28"/>
          <w:szCs w:val="28"/>
        </w:rPr>
        <w:t xml:space="preserve"> в этих документах, сведениям, содержащимся в имеющихся у </w:t>
      </w:r>
      <w:r w:rsidRPr="00E32FD4">
        <w:rPr>
          <w:rFonts w:eastAsia="Calibri"/>
          <w:bCs/>
          <w:sz w:val="28"/>
          <w:szCs w:val="28"/>
        </w:rPr>
        <w:t>органа контроля</w:t>
      </w:r>
      <w:r w:rsidRPr="00E32FD4">
        <w:rPr>
          <w:rFonts w:eastAsia="Calibri"/>
          <w:sz w:val="28"/>
          <w:szCs w:val="28"/>
        </w:rPr>
        <w:t xml:space="preserve">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</w:t>
      </w:r>
      <w:r w:rsidRPr="00E32FD4">
        <w:rPr>
          <w:rFonts w:eastAsia="Calibri"/>
          <w:bCs/>
          <w:sz w:val="28"/>
          <w:szCs w:val="28"/>
        </w:rPr>
        <w:t>орган контроля</w:t>
      </w:r>
      <w:r w:rsidRPr="00E32FD4">
        <w:rPr>
          <w:rFonts w:eastAsia="Calibri"/>
          <w:sz w:val="28"/>
          <w:szCs w:val="28"/>
        </w:rPr>
        <w:t>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20">
        <w:r w:rsidRPr="00E32FD4">
          <w:rPr>
            <w:rStyle w:val="-"/>
            <w:sz w:val="28"/>
            <w:szCs w:val="28"/>
          </w:rPr>
          <w:t>пунктами 3</w:t>
        </w:r>
      </w:hyperlink>
      <w:r w:rsidRPr="00E32FD4">
        <w:rPr>
          <w:sz w:val="28"/>
          <w:szCs w:val="28"/>
        </w:rPr>
        <w:t xml:space="preserve">, </w:t>
      </w:r>
      <w:hyperlink r:id="rId21">
        <w:r w:rsidRPr="00E32FD4">
          <w:rPr>
            <w:rStyle w:val="-"/>
            <w:sz w:val="28"/>
            <w:szCs w:val="28"/>
          </w:rPr>
          <w:t>4</w:t>
        </w:r>
      </w:hyperlink>
      <w:r w:rsidRPr="00E32FD4">
        <w:rPr>
          <w:sz w:val="28"/>
          <w:szCs w:val="28"/>
        </w:rPr>
        <w:t xml:space="preserve">, </w:t>
      </w:r>
      <w:hyperlink r:id="rId22">
        <w:r w:rsidRPr="00E32FD4">
          <w:rPr>
            <w:rStyle w:val="-"/>
            <w:sz w:val="28"/>
            <w:szCs w:val="28"/>
          </w:rPr>
          <w:t>6</w:t>
        </w:r>
      </w:hyperlink>
      <w:r w:rsidRPr="00E32FD4">
        <w:rPr>
          <w:sz w:val="28"/>
          <w:szCs w:val="28"/>
        </w:rPr>
        <w:t xml:space="preserve">, </w:t>
      </w:r>
      <w:hyperlink r:id="rId23">
        <w:r w:rsidRPr="00E32FD4">
          <w:rPr>
            <w:rStyle w:val="-"/>
            <w:sz w:val="28"/>
            <w:szCs w:val="28"/>
          </w:rPr>
          <w:t>8 части 1 статьи 57</w:t>
        </w:r>
      </w:hyperlink>
      <w:r w:rsidRPr="00E32FD4">
        <w:rPr>
          <w:sz w:val="28"/>
          <w:szCs w:val="28"/>
        </w:rPr>
        <w:t xml:space="preserve">  Федерального закона №248-ФЗ. 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680"/>
        <w:jc w:val="both"/>
      </w:pPr>
      <w:r w:rsidRPr="00E32FD4">
        <w:rPr>
          <w:rFonts w:eastAsia="Calibri"/>
          <w:sz w:val="28"/>
          <w:szCs w:val="28"/>
        </w:rPr>
        <w:t>4.19</w:t>
      </w:r>
      <w:r w:rsidRPr="00E32FD4">
        <w:rPr>
          <w:rFonts w:eastAsia="Calibri"/>
          <w:color w:val="000000"/>
          <w:sz w:val="28"/>
          <w:szCs w:val="28"/>
        </w:rPr>
        <w:t>.</w:t>
      </w:r>
      <w:r w:rsidRPr="00E32FD4">
        <w:rPr>
          <w:rFonts w:eastAsia="Calibri"/>
          <w:sz w:val="28"/>
          <w:szCs w:val="28"/>
        </w:rPr>
        <w:t xml:space="preserve"> Выездная проверка проводится в порядке, установленном статьей 73 Федерального закона №248-ФЗ,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>В ходе выездной проверки могут совершаться следующие контрольные  действия: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осмотр;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досмотр;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опрос;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получение письменных объяснений;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истребование документов;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инструментальное обследование.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</w:t>
      </w:r>
      <w:r w:rsidRPr="00E32FD4">
        <w:rPr>
          <w:sz w:val="28"/>
          <w:szCs w:val="28"/>
        </w:rPr>
        <w:lastRenderedPageBreak/>
        <w:t xml:space="preserve">в соответствии с </w:t>
      </w:r>
      <w:hyperlink r:id="rId24">
        <w:r w:rsidRPr="00E32FD4">
          <w:rPr>
            <w:rStyle w:val="-"/>
            <w:sz w:val="28"/>
            <w:szCs w:val="28"/>
          </w:rPr>
          <w:t>пунктами 3</w:t>
        </w:r>
      </w:hyperlink>
      <w:r w:rsidRPr="00E32FD4">
        <w:rPr>
          <w:sz w:val="28"/>
          <w:szCs w:val="28"/>
        </w:rPr>
        <w:t xml:space="preserve">, </w:t>
      </w:r>
      <w:hyperlink r:id="rId25">
        <w:r w:rsidRPr="00E32FD4">
          <w:rPr>
            <w:rStyle w:val="-"/>
            <w:sz w:val="28"/>
            <w:szCs w:val="28"/>
          </w:rPr>
          <w:t>4</w:t>
        </w:r>
      </w:hyperlink>
      <w:r w:rsidRPr="00E32FD4">
        <w:rPr>
          <w:sz w:val="28"/>
          <w:szCs w:val="28"/>
        </w:rPr>
        <w:t xml:space="preserve">, </w:t>
      </w:r>
      <w:hyperlink r:id="rId26">
        <w:r w:rsidRPr="00E32FD4">
          <w:rPr>
            <w:rStyle w:val="-"/>
            <w:sz w:val="28"/>
            <w:szCs w:val="28"/>
          </w:rPr>
          <w:t>6</w:t>
        </w:r>
      </w:hyperlink>
      <w:r w:rsidRPr="00E32FD4">
        <w:rPr>
          <w:sz w:val="28"/>
          <w:szCs w:val="28"/>
        </w:rPr>
        <w:t xml:space="preserve">, </w:t>
      </w:r>
      <w:hyperlink r:id="rId27">
        <w:r w:rsidRPr="00E32FD4">
          <w:rPr>
            <w:rStyle w:val="-"/>
            <w:sz w:val="28"/>
            <w:szCs w:val="28"/>
          </w:rPr>
          <w:t>8 части 1</w:t>
        </w:r>
      </w:hyperlink>
      <w:r w:rsidRPr="00E32FD4">
        <w:rPr>
          <w:sz w:val="28"/>
          <w:szCs w:val="28"/>
        </w:rPr>
        <w:t xml:space="preserve">, </w:t>
      </w:r>
      <w:hyperlink r:id="rId28">
        <w:r w:rsidRPr="00E32FD4">
          <w:rPr>
            <w:rStyle w:val="-"/>
            <w:sz w:val="28"/>
            <w:szCs w:val="28"/>
          </w:rPr>
          <w:t>частью 3 статьи 57</w:t>
        </w:r>
      </w:hyperlink>
      <w:r w:rsidRPr="00E32FD4">
        <w:rPr>
          <w:sz w:val="28"/>
          <w:szCs w:val="28"/>
        </w:rPr>
        <w:t xml:space="preserve"> и </w:t>
      </w:r>
      <w:hyperlink r:id="rId29">
        <w:r w:rsidRPr="00E32FD4">
          <w:rPr>
            <w:rStyle w:val="-"/>
            <w:sz w:val="28"/>
            <w:szCs w:val="28"/>
          </w:rPr>
          <w:t>частями 12</w:t>
        </w:r>
      </w:hyperlink>
      <w:r w:rsidRPr="00E32FD4">
        <w:rPr>
          <w:sz w:val="28"/>
          <w:szCs w:val="28"/>
        </w:rPr>
        <w:t xml:space="preserve"> и </w:t>
      </w:r>
      <w:hyperlink r:id="rId30">
        <w:r w:rsidRPr="00E32FD4">
          <w:rPr>
            <w:rStyle w:val="-"/>
            <w:sz w:val="28"/>
            <w:szCs w:val="28"/>
          </w:rPr>
          <w:t>12.1 статьи 66</w:t>
        </w:r>
      </w:hyperlink>
      <w:r w:rsidRPr="00E32FD4">
        <w:rPr>
          <w:sz w:val="28"/>
          <w:szCs w:val="28"/>
        </w:rPr>
        <w:t xml:space="preserve">  Федерального закона №248-ФЗ. 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 xml:space="preserve">Срок проведения выездной проверки не может превышать десять рабочих дней. </w:t>
      </w:r>
      <w:proofErr w:type="gramStart"/>
      <w:r w:rsidRPr="00E32FD4">
        <w:rPr>
          <w:rFonts w:eastAsia="Calibri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E32FD4">
        <w:rPr>
          <w:rFonts w:eastAsia="Calibri"/>
          <w:sz w:val="28"/>
          <w:szCs w:val="28"/>
        </w:rPr>
        <w:t>микропредприятия</w:t>
      </w:r>
      <w:proofErr w:type="spellEnd"/>
      <w:r w:rsidRPr="00E32FD4">
        <w:rPr>
          <w:rFonts w:eastAsia="Calibri"/>
          <w:sz w:val="28"/>
          <w:szCs w:val="28"/>
        </w:rPr>
        <w:t xml:space="preserve">, за исключением выездной проверки, основанием для проведения которой является </w:t>
      </w:r>
      <w:hyperlink r:id="rId31">
        <w:r w:rsidRPr="00E32FD4">
          <w:rPr>
            <w:rStyle w:val="-"/>
            <w:color w:val="000000"/>
            <w:sz w:val="28"/>
            <w:szCs w:val="28"/>
          </w:rPr>
          <w:t>пункт 6 части 1 статьи 57</w:t>
        </w:r>
      </w:hyperlink>
      <w:r w:rsidRPr="00E32FD4">
        <w:rPr>
          <w:rFonts w:eastAsia="Calibri"/>
          <w:sz w:val="28"/>
          <w:szCs w:val="28"/>
        </w:rPr>
        <w:t xml:space="preserve">Федерального закона №248-ФЗ и которая для </w:t>
      </w:r>
      <w:proofErr w:type="spellStart"/>
      <w:r w:rsidRPr="00E32FD4">
        <w:rPr>
          <w:rFonts w:eastAsia="Calibri"/>
          <w:sz w:val="28"/>
          <w:szCs w:val="28"/>
        </w:rPr>
        <w:t>микропредприятия</w:t>
      </w:r>
      <w:proofErr w:type="spellEnd"/>
      <w:r w:rsidRPr="00E32FD4">
        <w:rPr>
          <w:rFonts w:eastAsia="Calibri"/>
          <w:sz w:val="28"/>
          <w:szCs w:val="28"/>
        </w:rPr>
        <w:t xml:space="preserve"> не может продолжаться более сорока часов. </w:t>
      </w:r>
      <w:proofErr w:type="gramEnd"/>
    </w:p>
    <w:p w:rsidR="00533FC3" w:rsidRPr="00E32FD4" w:rsidRDefault="00533FC3" w:rsidP="00533FC3">
      <w:pPr>
        <w:pStyle w:val="af6"/>
        <w:ind w:left="0" w:firstLine="709"/>
        <w:jc w:val="both"/>
      </w:pPr>
      <w:r w:rsidRPr="00E32FD4">
        <w:rPr>
          <w:rFonts w:eastAsia="Calibri"/>
          <w:sz w:val="28"/>
          <w:szCs w:val="28"/>
        </w:rPr>
        <w:t>4.20. Контрольные мероприятия, за исключением контрольных мероприятий без взаимодействия, проводятся путем совершения Инспектором и лицами, привлекаемыми к проведению контрольного мероприятия, контрольных действий в порядке, установленном Федеральным законом о контроле.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4.21.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№248-ФЗ, представить в контрольный орган информацию о невозможности присутствия при проведении контрольного мероприятия являются: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нахождение на стационарном лечении в медицинском учреждении;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нахождение за пределами Российской Федерации;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- административный арест;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-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 xml:space="preserve">- наступление </w:t>
      </w:r>
      <w:r w:rsidRPr="00E32FD4">
        <w:rPr>
          <w:rFonts w:eastAsia="Calibri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533FC3" w:rsidRPr="00E32FD4" w:rsidRDefault="00533FC3" w:rsidP="00533FC3">
      <w:pPr>
        <w:ind w:firstLine="454"/>
        <w:jc w:val="both"/>
      </w:pPr>
      <w:r w:rsidRPr="00E32FD4">
        <w:rPr>
          <w:rFonts w:eastAsia="Calibri"/>
          <w:sz w:val="28"/>
          <w:szCs w:val="28"/>
        </w:rPr>
        <w:t>Информация лица должна содержать:</w:t>
      </w:r>
    </w:p>
    <w:p w:rsidR="00533FC3" w:rsidRPr="00E32FD4" w:rsidRDefault="00533FC3" w:rsidP="00533FC3">
      <w:pPr>
        <w:pStyle w:val="af6"/>
        <w:tabs>
          <w:tab w:val="left" w:pos="993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а) описание обстоятельств непреодолимой силы и их продолжительность;</w:t>
      </w:r>
    </w:p>
    <w:p w:rsidR="00533FC3" w:rsidRPr="00E32FD4" w:rsidRDefault="00533FC3" w:rsidP="00533FC3">
      <w:pPr>
        <w:pStyle w:val="af6"/>
        <w:tabs>
          <w:tab w:val="left" w:pos="993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533FC3" w:rsidRPr="00E32FD4" w:rsidRDefault="00533FC3" w:rsidP="00533FC3">
      <w:pPr>
        <w:pStyle w:val="af6"/>
        <w:tabs>
          <w:tab w:val="left" w:pos="993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533FC3" w:rsidRPr="00E32FD4" w:rsidRDefault="00533FC3" w:rsidP="00533FC3">
      <w:pPr>
        <w:ind w:firstLine="709"/>
        <w:jc w:val="both"/>
        <w:rPr>
          <w:rFonts w:eastAsia="Calibri"/>
          <w:sz w:val="28"/>
          <w:szCs w:val="28"/>
        </w:rPr>
      </w:pPr>
      <w:r w:rsidRPr="00E32FD4">
        <w:rPr>
          <w:rFonts w:eastAsia="Calibri"/>
          <w:sz w:val="28"/>
          <w:szCs w:val="28"/>
        </w:rPr>
        <w:t>При предоставлении указанной информации проведение контрольного 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533FC3" w:rsidRPr="00E32FD4" w:rsidRDefault="00533FC3" w:rsidP="00533F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FD4">
        <w:rPr>
          <w:rFonts w:ascii="Times New Roman" w:hAnsi="Times New Roman" w:cs="Times New Roman"/>
          <w:color w:val="000000"/>
          <w:sz w:val="28"/>
          <w:szCs w:val="28"/>
        </w:rPr>
        <w:t xml:space="preserve">4.22. 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законодательства, за которое законодательством </w:t>
      </w:r>
      <w:r w:rsidRPr="00E32FD4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муниципальный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533FC3" w:rsidRPr="00E32FD4" w:rsidRDefault="00533FC3" w:rsidP="00533F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4.23. Информация о контрольных (надзорных) мероприятиях размещается в ЕРКНМ.</w:t>
      </w:r>
    </w:p>
    <w:p w:rsidR="00533FC3" w:rsidRPr="00E32FD4" w:rsidRDefault="00533FC3" w:rsidP="00533FC3">
      <w:pPr>
        <w:pStyle w:val="af6"/>
        <w:ind w:left="0"/>
        <w:jc w:val="center"/>
        <w:rPr>
          <w:sz w:val="28"/>
          <w:szCs w:val="28"/>
        </w:rPr>
      </w:pPr>
      <w:r w:rsidRPr="00E32FD4">
        <w:rPr>
          <w:rFonts w:eastAsia="Calibri"/>
          <w:b/>
          <w:sz w:val="28"/>
          <w:szCs w:val="28"/>
        </w:rPr>
        <w:t>5. Результаты контрольного мероприятия</w:t>
      </w:r>
    </w:p>
    <w:p w:rsidR="00533FC3" w:rsidRPr="00E32FD4" w:rsidRDefault="00533FC3" w:rsidP="00533FC3">
      <w:pPr>
        <w:pStyle w:val="af6"/>
        <w:ind w:left="0"/>
        <w:rPr>
          <w:rFonts w:eastAsia="Calibri"/>
          <w:sz w:val="28"/>
          <w:szCs w:val="28"/>
        </w:rPr>
      </w:pPr>
    </w:p>
    <w:p w:rsidR="00533FC3" w:rsidRPr="00E32FD4" w:rsidRDefault="00533FC3" w:rsidP="00533FC3">
      <w:pPr>
        <w:pStyle w:val="af6"/>
        <w:tabs>
          <w:tab w:val="left" w:pos="1134"/>
        </w:tabs>
        <w:ind w:left="0" w:firstLine="737"/>
        <w:jc w:val="both"/>
      </w:pPr>
      <w:r w:rsidRPr="00E32FD4">
        <w:rPr>
          <w:rFonts w:eastAsia="Calibri"/>
          <w:sz w:val="28"/>
          <w:szCs w:val="28"/>
        </w:rPr>
        <w:t xml:space="preserve">5.1. </w:t>
      </w:r>
      <w:proofErr w:type="gramStart"/>
      <w:r w:rsidRPr="00E32FD4">
        <w:rPr>
          <w:rFonts w:eastAsia="Calibri"/>
          <w:sz w:val="28"/>
          <w:szCs w:val="28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№248-ФЗ.</w:t>
      </w:r>
      <w:proofErr w:type="gramEnd"/>
    </w:p>
    <w:p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 xml:space="preserve">По окончании проведения контрольного мероприятия, </w:t>
      </w:r>
      <w:r w:rsidRPr="00E32FD4">
        <w:rPr>
          <w:sz w:val="28"/>
          <w:szCs w:val="28"/>
        </w:rPr>
        <w:t>предусматривающего взаимодействие с контролируемым лицом, а в случаях, установленных Федеральным законом №248-ФЗ, частью 4 статьи 72 Земельного кодекса Российской Федерации, по окончании обязательного профилактического визита или контрольного мероприятия без взаимодействия,</w:t>
      </w:r>
      <w:r w:rsidRPr="00E32FD4">
        <w:rPr>
          <w:rFonts w:eastAsia="Calibri"/>
          <w:sz w:val="28"/>
          <w:szCs w:val="28"/>
        </w:rPr>
        <w:t xml:space="preserve"> составляется акт контрольного мероприятия (далее также – акт). В случае</w:t>
      </w:r>
      <w:proofErr w:type="gramStart"/>
      <w:r w:rsidRPr="00E32FD4">
        <w:rPr>
          <w:rFonts w:eastAsia="Calibri"/>
          <w:sz w:val="28"/>
          <w:szCs w:val="28"/>
        </w:rPr>
        <w:t>,</w:t>
      </w:r>
      <w:proofErr w:type="gramEnd"/>
      <w:r w:rsidRPr="00E32FD4">
        <w:rPr>
          <w:rFonts w:eastAsia="Calibri"/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установлено, а в случаях, установленных частью 4 статьи 72 Земельного кодекса Российской Федерации - информация о правонарушении. В случае устранения выявленного нарушения до окончания проведения контрольного мероприятия, </w:t>
      </w:r>
      <w:r w:rsidRPr="00E32FD4">
        <w:rPr>
          <w:sz w:val="28"/>
          <w:szCs w:val="28"/>
        </w:rPr>
        <w:t xml:space="preserve">предусматривающего взаимодействие с контролируемым лицом, </w:t>
      </w:r>
      <w:r w:rsidRPr="00E32FD4">
        <w:rPr>
          <w:rFonts w:eastAsia="Calibri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 xml:space="preserve">Акт составляется </w:t>
      </w:r>
      <w:r w:rsidRPr="00E32FD4">
        <w:rPr>
          <w:sz w:val="28"/>
          <w:szCs w:val="28"/>
        </w:rPr>
        <w:t xml:space="preserve">в сроки, определенные частью 3 статьи 87 Федерального закона №248-ФЗ. 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Копия акта, составленного по результатам контрольного (надзорного) мероприятия </w:t>
      </w:r>
      <w:proofErr w:type="gramStart"/>
      <w:r w:rsidRPr="00E32FD4">
        <w:rPr>
          <w:sz w:val="28"/>
          <w:szCs w:val="28"/>
        </w:rPr>
        <w:t>со</w:t>
      </w:r>
      <w:proofErr w:type="gramEnd"/>
      <w:r w:rsidRPr="00E32FD4">
        <w:rPr>
          <w:sz w:val="28"/>
          <w:szCs w:val="28"/>
        </w:rPr>
        <w:t xml:space="preserve"> взаимодействием, в случаях, установленных частью 4 статьи 72 Земельного кодекса Российской Федерации, направляется  в орган государственного земельного надзора. 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37"/>
        <w:jc w:val="both"/>
      </w:pPr>
      <w:r w:rsidRPr="00E32FD4">
        <w:rPr>
          <w:rFonts w:eastAsia="Calibri"/>
          <w:sz w:val="28"/>
          <w:szCs w:val="28"/>
        </w:rPr>
        <w:t xml:space="preserve">5.2.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</w:t>
      </w:r>
      <w:r w:rsidRPr="00E32FD4">
        <w:rPr>
          <w:rFonts w:eastAsia="Calibri"/>
          <w:sz w:val="28"/>
          <w:szCs w:val="28"/>
        </w:rPr>
        <w:lastRenderedPageBreak/>
        <w:t>устранения и (или) о проведении мероприятий по предотвращению причинения вреда (ущерба) охраняемым законом ценностям.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firstLine="737"/>
        <w:jc w:val="both"/>
      </w:pPr>
      <w:r w:rsidRPr="00E32FD4">
        <w:rPr>
          <w:rFonts w:eastAsia="Calibri"/>
          <w:sz w:val="28"/>
          <w:szCs w:val="28"/>
        </w:rPr>
        <w:t xml:space="preserve">Предписание, указанное в абзаце 1 настоящего пункта выдается в случаях, установленных частью 4 статьи 72 Земельного кодекса Российской Федерации, и в порядке, определенном статьей 90.1 Федерального закона №248-ФЗ.  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5.3.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</w:t>
      </w:r>
      <w:hyperlink r:id="rId32">
        <w:r w:rsidRPr="00E32FD4">
          <w:rPr>
            <w:rStyle w:val="-"/>
            <w:sz w:val="28"/>
            <w:szCs w:val="28"/>
          </w:rPr>
          <w:t>статьями 39</w:t>
        </w:r>
      </w:hyperlink>
      <w:r w:rsidRPr="00E32FD4">
        <w:rPr>
          <w:sz w:val="28"/>
          <w:szCs w:val="28"/>
        </w:rPr>
        <w:t xml:space="preserve"> - </w:t>
      </w:r>
      <w:hyperlink r:id="rId33">
        <w:r w:rsidRPr="00E32FD4">
          <w:rPr>
            <w:rStyle w:val="-"/>
            <w:sz w:val="28"/>
            <w:szCs w:val="28"/>
          </w:rPr>
          <w:t>43</w:t>
        </w:r>
      </w:hyperlink>
      <w:r w:rsidRPr="00E32FD4">
        <w:rPr>
          <w:rFonts w:eastAsia="Calibri"/>
          <w:iCs/>
          <w:sz w:val="28"/>
          <w:szCs w:val="28"/>
        </w:rPr>
        <w:t xml:space="preserve"> Федерального закона №248-ФЗ.</w:t>
      </w:r>
    </w:p>
    <w:p w:rsidR="00533FC3" w:rsidRPr="00E32FD4" w:rsidRDefault="00533FC3" w:rsidP="00533F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3FC3" w:rsidRPr="00E32FD4" w:rsidRDefault="00533FC3" w:rsidP="00533F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 6. Обжалование решений органа контроля, действий</w:t>
      </w:r>
    </w:p>
    <w:p w:rsidR="00533FC3" w:rsidRPr="00E32FD4" w:rsidRDefault="00533FC3" w:rsidP="00533F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(бездействия) должностных лиц, уполномоченных осуществлять</w:t>
      </w:r>
    </w:p>
    <w:p w:rsidR="00533FC3" w:rsidRPr="00E32FD4" w:rsidRDefault="00533FC3" w:rsidP="00533F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муниципальный земельный контроль</w:t>
      </w:r>
    </w:p>
    <w:p w:rsidR="00533FC3" w:rsidRPr="00E32FD4" w:rsidRDefault="00533FC3" w:rsidP="00533F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6.1. Решения контрольного органа, действия (бездействие) должностных лиц, уполномоченных осуществлять муниципальный земельный контроль, могут быть обжалованы в порядке, установленном </w:t>
      </w:r>
      <w:hyperlink r:id="rId34">
        <w:r w:rsidRPr="00E32F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9</w:t>
        </w:r>
      </w:hyperlink>
      <w:r w:rsidRPr="00E32FD4">
        <w:rPr>
          <w:rFonts w:ascii="Times New Roman" w:hAnsi="Times New Roman" w:cs="Times New Roman"/>
          <w:sz w:val="28"/>
          <w:szCs w:val="28"/>
        </w:rPr>
        <w:t xml:space="preserve"> Федерального закона №248-ФЗ.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color w:val="00000A"/>
          <w:sz w:val="28"/>
          <w:szCs w:val="28"/>
        </w:rPr>
        <w:t xml:space="preserve">6.2. Судебное обжалование решений контрольного органа, действий (бездействия) должностных лиц контрольного органа,  </w:t>
      </w:r>
      <w:proofErr w:type="gramStart"/>
      <w:r w:rsidRPr="00E32FD4">
        <w:rPr>
          <w:color w:val="00000A"/>
          <w:sz w:val="28"/>
          <w:szCs w:val="28"/>
        </w:rPr>
        <w:t>возможно</w:t>
      </w:r>
      <w:proofErr w:type="gramEnd"/>
      <w:r w:rsidRPr="00E32FD4">
        <w:rPr>
          <w:color w:val="00000A"/>
          <w:sz w:val="28"/>
          <w:szCs w:val="28"/>
        </w:rPr>
        <w:t xml:space="preserve"> только после их досудебного обжалования, за исключением установленных частью статьи 39 Федерального закона №248-ФЗ. 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color w:val="00000A"/>
          <w:sz w:val="28"/>
          <w:szCs w:val="28"/>
        </w:rPr>
        <w:t xml:space="preserve">6.3. Досудебное обжалование решений контрольного органа, действий (бездействия) должностных лиц контрольного органа осуществляется в соответствии с главой 9 Федерального закона от 31.07.2020 </w:t>
      </w:r>
      <w:r w:rsidRPr="00E32FD4">
        <w:rPr>
          <w:rFonts w:eastAsia="Segoe UI Symbol"/>
          <w:color w:val="00000A"/>
          <w:sz w:val="28"/>
          <w:szCs w:val="28"/>
        </w:rPr>
        <w:t>№</w:t>
      </w:r>
      <w:r w:rsidRPr="00E32FD4">
        <w:rPr>
          <w:color w:val="00000A"/>
          <w:sz w:val="28"/>
          <w:szCs w:val="28"/>
        </w:rPr>
        <w:t xml:space="preserve"> 248-ФЗ.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В досудебном порядке со стороны контролируемых лиц, права и законные интересы которых, по их мнению, были нарушены, обжалованию подлежат: 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- решения о проведении контрольных  мероприятий и обязательных профилактических визитов; 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- актов контрольных мероприятий и обязательных профилактических визитов, предписаний об устранении выявленных нарушений;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- действия (бездействия) должностных лиц контрольного органа в рамках контрольных (надзорных) мероприятий и обязательных профилактических визитов;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- решений об отнесении объектов контроля к соответствующей категории риска;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- решений об отказе в проведении обязательных профилактических визитов по заявлениям контролируемых лиц;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иных решений, принимаемых контрольными  органами по итогам профилактических и (или) контрольных мероприятий, предусмотренных настоящим Федеральным законом, в отношении контролируемых лиц или объектов контроля.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6.4. Жалоба подается контролируемым лицом в орган контроля на рассмотрение в электронном виде с использованием единого портала </w:t>
      </w:r>
      <w:r w:rsidRPr="00E32FD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услуг, за исключением случая, предусмотренного частью 1.1. статьи 40 Федерального закона №248-ФЗ. 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6.5. Жалоба, поданная в электронном виде, должна быть подписана в соответствии с требованиями части 1 статьи 40 Федерального закона №248-ФЗ.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6.6. 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6.7. Жалоба на решение  контрольного органа, действий (бездействия) его должностных лиц рассматривается руководителем контрольного органа. 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6.8. Жалоба может быть подана в течение тридцати календарных дней со дня, когда контролируемое лицо узнало или должно было узнать о нарушении своих прав.  Жалоба на предписание контрольного</w:t>
      </w:r>
      <w:r w:rsidR="00E32FD4">
        <w:rPr>
          <w:sz w:val="28"/>
          <w:szCs w:val="28"/>
        </w:rPr>
        <w:t xml:space="preserve"> </w:t>
      </w:r>
      <w:r w:rsidRPr="00E32FD4">
        <w:rPr>
          <w:sz w:val="28"/>
          <w:szCs w:val="28"/>
        </w:rPr>
        <w:t xml:space="preserve">органа может быть подана в течение десяти рабочих дней с момента получения контролируемым лицом предписания.  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6.9. 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контрольным органом.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6.10.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6.11. Жалоба может содержать ходатайство о приостановлении исполнения обжалуемого решения контрольного органа. При наличии указанного в настоящем пункте ходатайства руководитель контрольного органа не позднее 2 рабочих дней принимает одно из решений, предусмотренных частью 10 статьи 40 Федерального закона №248-ФЗ. 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6.12. В срок не позднее пяти рабочих дней со дня получения жалобы контрольный орган отказывает в рассмотрении жалобы в случаях, установленных частью 1 статьи 42 Федерального закона №248-ФЗ. 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6.13. Срок информирования и направления контролируемому лицу решения, принятого контрольным органом в соответствии с пунктами 6.11-6.12 Положения составляет один рабочий день.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6.14. Форма и содержание жалобы, установлены частью 1 статьи 41 Федерального закона №248-ФЗ. 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6.15. Жалоба не должна содержать нецензурные либо оскорбительные выражения, угрозы жизни, здоровью и имуществу должностных лиц контрольного органа, либо членов их семей. Срок отказа в рассмотрении жалобы 5 рабочих дней со дня получения жалобы. 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6.16.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</w:t>
      </w:r>
      <w:r w:rsidRPr="00E32FD4">
        <w:rPr>
          <w:sz w:val="28"/>
          <w:szCs w:val="28"/>
        </w:rPr>
        <w:lastRenderedPageBreak/>
        <w:t>обжалования контрольной (надзорной) деятельности, утвержденными Правительством РФ,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6.17. Срок рассмотрение жалобы контрольным органом, установлен пунктом 2 статьи 43 Федерального закона №248- ФЗ. Срок рассмотрения жалобы контролируемого лица на решение об отнесении объектов контроля к соответствующей категории риска, установлен пунктом 2.1 статьи 43 Федерального закона №248- ФЗ.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6.18. Срок рассмотрения жалобы может быть продлен на двадцать рабочих дней, в следующих исключительных случаях: 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proofErr w:type="gramStart"/>
      <w:r w:rsidRPr="00E32FD4">
        <w:rPr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командировка);</w:t>
      </w:r>
      <w:proofErr w:type="gramEnd"/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3) связанных с необходимостью исследования значительных по объему материалов (более 100 листов), запроса материалов  в органах государственной  власти и других организациях.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6.19.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контрольным органом, но не более чем на пять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6.20.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533FC3" w:rsidRPr="00E32FD4" w:rsidRDefault="00533FC3" w:rsidP="00533FC3">
      <w:pPr>
        <w:tabs>
          <w:tab w:val="left" w:pos="0"/>
        </w:tabs>
        <w:ind w:firstLine="709"/>
        <w:jc w:val="both"/>
      </w:pPr>
      <w:r w:rsidRPr="00E32FD4">
        <w:rPr>
          <w:sz w:val="28"/>
          <w:szCs w:val="28"/>
        </w:rPr>
        <w:t>6.21.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6.22. По итогам рассмотрения жалобы руководитель контрольного органа принимает одно из решений, предусмотренных частью 6 статьи 43 Федерального закона №248-ФЗ. </w:t>
      </w:r>
    </w:p>
    <w:p w:rsidR="00533FC3" w:rsidRPr="00E32FD4" w:rsidRDefault="00533FC3" w:rsidP="00533FC3">
      <w:pPr>
        <w:tabs>
          <w:tab w:val="left" w:pos="709"/>
        </w:tabs>
        <w:ind w:firstLine="709"/>
        <w:jc w:val="both"/>
      </w:pPr>
      <w:r w:rsidRPr="00E32FD4">
        <w:rPr>
          <w:sz w:val="28"/>
          <w:szCs w:val="28"/>
        </w:rPr>
        <w:t>6.23.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(функций) в срок не позднее одного рабочего дня со дня его принятия.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FC3" w:rsidRPr="00E32FD4" w:rsidRDefault="00533FC3" w:rsidP="00533F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7.</w:t>
      </w:r>
      <w:r w:rsidRPr="00E32FD4">
        <w:rPr>
          <w:rFonts w:ascii="Times New Roman" w:hAnsi="Times New Roman" w:cs="Times New Roman"/>
          <w:b/>
          <w:sz w:val="28"/>
          <w:szCs w:val="28"/>
        </w:rPr>
        <w:t>Ключевые показатели муниципального земельного контроля</w:t>
      </w:r>
    </w:p>
    <w:p w:rsidR="00533FC3" w:rsidRPr="00E32FD4" w:rsidRDefault="00533FC3" w:rsidP="00533F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и их целевые значения</w:t>
      </w:r>
    </w:p>
    <w:p w:rsidR="00533FC3" w:rsidRPr="00E32FD4" w:rsidRDefault="00533FC3" w:rsidP="00533F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7.1. Оценка результативности и эффективности осуществления муниципального контроля осуществляется на основании </w:t>
      </w:r>
      <w:hyperlink r:id="rId35">
        <w:r w:rsidRPr="00E32FD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30</w:t>
        </w:r>
      </w:hyperlink>
      <w:r w:rsidRPr="00E32FD4">
        <w:rPr>
          <w:rFonts w:ascii="Times New Roman" w:hAnsi="Times New Roman" w:cs="Times New Roman"/>
          <w:sz w:val="28"/>
          <w:szCs w:val="28"/>
        </w:rPr>
        <w:t xml:space="preserve"> Федерального закона №248-ФЗ.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7.2 </w:t>
      </w:r>
      <w:r w:rsidRPr="00E32F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Ключевые показатели муниципального контроля и их целевые значения</w:t>
      </w:r>
      <w:bookmarkStart w:id="19" w:name="_Hlk73956884"/>
      <w:r w:rsidRPr="00E32F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 w:rsidRPr="00E32FD4">
        <w:rPr>
          <w:rFonts w:ascii="Times New Roman" w:hAnsi="Times New Roman" w:cs="Times New Roman"/>
          <w:sz w:val="28"/>
          <w:szCs w:val="28"/>
        </w:rPr>
        <w:t xml:space="preserve"> индикативные показатели</w:t>
      </w:r>
      <w:bookmarkEnd w:id="19"/>
      <w:r w:rsidRPr="00E32FD4">
        <w:rPr>
          <w:rFonts w:ascii="Times New Roman" w:hAnsi="Times New Roman" w:cs="Times New Roman"/>
          <w:sz w:val="28"/>
          <w:szCs w:val="28"/>
        </w:rPr>
        <w:t xml:space="preserve"> установлены приложением 2 к настоящему Положению.</w:t>
      </w:r>
    </w:p>
    <w:p w:rsidR="00533FC3" w:rsidRPr="00E32FD4" w:rsidRDefault="00533FC3" w:rsidP="00533FC3">
      <w:pPr>
        <w:widowControl w:val="0"/>
        <w:jc w:val="both"/>
        <w:rPr>
          <w:sz w:val="28"/>
          <w:szCs w:val="28"/>
        </w:rPr>
      </w:pPr>
    </w:p>
    <w:p w:rsidR="00533FC3" w:rsidRPr="00E32FD4" w:rsidRDefault="00533FC3" w:rsidP="00533FC3">
      <w:pPr>
        <w:widowControl w:val="0"/>
        <w:jc w:val="center"/>
        <w:rPr>
          <w:b/>
          <w:sz w:val="28"/>
          <w:szCs w:val="28"/>
        </w:rPr>
      </w:pPr>
      <w:r w:rsidRPr="00E32FD4">
        <w:rPr>
          <w:sz w:val="28"/>
          <w:szCs w:val="28"/>
        </w:rPr>
        <w:t>8.</w:t>
      </w:r>
      <w:r w:rsidRPr="00E32FD4">
        <w:rPr>
          <w:b/>
          <w:sz w:val="28"/>
          <w:szCs w:val="28"/>
        </w:rPr>
        <w:t>Заключительное положение</w:t>
      </w:r>
    </w:p>
    <w:p w:rsidR="00533FC3" w:rsidRPr="00E32FD4" w:rsidRDefault="00533FC3" w:rsidP="00533FC3">
      <w:pPr>
        <w:widowControl w:val="0"/>
        <w:jc w:val="center"/>
        <w:rPr>
          <w:sz w:val="28"/>
          <w:szCs w:val="28"/>
        </w:rPr>
      </w:pPr>
    </w:p>
    <w:p w:rsidR="00533FC3" w:rsidRPr="00E32FD4" w:rsidRDefault="00533FC3" w:rsidP="00533FC3">
      <w:pPr>
        <w:pStyle w:val="af6"/>
        <w:tabs>
          <w:tab w:val="left" w:pos="1134"/>
        </w:tabs>
        <w:ind w:left="0" w:right="-170" w:firstLine="709"/>
        <w:jc w:val="both"/>
        <w:rPr>
          <w:rFonts w:eastAsia="Calibri"/>
          <w:color w:val="000000"/>
          <w:sz w:val="28"/>
          <w:szCs w:val="28"/>
        </w:rPr>
      </w:pPr>
      <w:r w:rsidRPr="00E32FD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8.1. </w:t>
      </w:r>
      <w:r w:rsidRPr="00E32FD4">
        <w:rPr>
          <w:rFonts w:eastAsia="Calibri"/>
          <w:color w:val="000000"/>
          <w:sz w:val="28"/>
          <w:szCs w:val="28"/>
        </w:rPr>
        <w:t xml:space="preserve">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могут </w:t>
      </w:r>
      <w:proofErr w:type="gramStart"/>
      <w:r w:rsidRPr="00E32FD4">
        <w:rPr>
          <w:rFonts w:eastAsia="Calibri"/>
          <w:color w:val="000000"/>
          <w:sz w:val="28"/>
          <w:szCs w:val="28"/>
        </w:rPr>
        <w:t>осуществляться</w:t>
      </w:r>
      <w:proofErr w:type="gramEnd"/>
      <w:r w:rsidRPr="00E32FD4">
        <w:rPr>
          <w:rFonts w:eastAsia="Calibri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right="-170" w:firstLine="709"/>
        <w:jc w:val="both"/>
      </w:pPr>
      <w:r w:rsidRPr="00E32FD4">
        <w:rPr>
          <w:rFonts w:eastAsia="Calibri"/>
          <w:sz w:val="28"/>
          <w:szCs w:val="28"/>
        </w:rPr>
        <w:t xml:space="preserve">8.2. Контрольный орган при проведении контрольных мероприятий, использует типовые формы документов, утвержденные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 Иные  формы документов, предусмотренные Положением, утверждаются муниципальным правовым актом контрольного органа. </w:t>
      </w:r>
    </w:p>
    <w:p w:rsidR="00533FC3" w:rsidRPr="00E32FD4" w:rsidRDefault="00533FC3" w:rsidP="00533FC3">
      <w:pPr>
        <w:pStyle w:val="af6"/>
        <w:tabs>
          <w:tab w:val="left" w:pos="1134"/>
        </w:tabs>
        <w:ind w:left="0" w:right="-170" w:firstLine="737"/>
        <w:jc w:val="both"/>
      </w:pPr>
    </w:p>
    <w:p w:rsidR="00533FC3" w:rsidRPr="00E32FD4" w:rsidRDefault="00533FC3" w:rsidP="00533FC3">
      <w:pPr>
        <w:ind w:firstLine="709"/>
        <w:jc w:val="both"/>
        <w:rPr>
          <w:sz w:val="28"/>
          <w:szCs w:val="28"/>
        </w:rPr>
      </w:pPr>
    </w:p>
    <w:p w:rsidR="00533FC3" w:rsidRDefault="00533FC3" w:rsidP="00533FC3">
      <w:pPr>
        <w:pStyle w:val="ConsPlusNormal"/>
        <w:jc w:val="both"/>
        <w:rPr>
          <w:sz w:val="28"/>
          <w:szCs w:val="28"/>
        </w:rPr>
      </w:pPr>
    </w:p>
    <w:p w:rsidR="00533FC3" w:rsidRDefault="00533FC3" w:rsidP="00533FC3">
      <w:pPr>
        <w:pStyle w:val="ConsPlusNormal"/>
        <w:jc w:val="both"/>
        <w:rPr>
          <w:sz w:val="28"/>
          <w:szCs w:val="28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387" w:hanging="284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E32FD4" w:rsidRDefault="00E32FD4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:rsidR="00E32FD4" w:rsidRDefault="00E32FD4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:rsidR="00533FC3" w:rsidRPr="007E68AF" w:rsidRDefault="00533FC3" w:rsidP="00533FC3">
      <w:pPr>
        <w:ind w:left="5387" w:hanging="284"/>
        <w:contextualSpacing/>
        <w:jc w:val="center"/>
        <w:rPr>
          <w:rFonts w:eastAsia="Calibri"/>
          <w:lang w:eastAsia="en-US"/>
        </w:rPr>
      </w:pPr>
      <w:r w:rsidRPr="007E68AF">
        <w:rPr>
          <w:rFonts w:eastAsia="Calibri"/>
          <w:lang w:eastAsia="en-US"/>
        </w:rPr>
        <w:lastRenderedPageBreak/>
        <w:t>Приложение 1</w:t>
      </w:r>
    </w:p>
    <w:p w:rsidR="00533FC3" w:rsidRPr="007E68AF" w:rsidRDefault="00533FC3" w:rsidP="00533FC3">
      <w:pPr>
        <w:ind w:firstLine="5103"/>
        <w:jc w:val="center"/>
      </w:pPr>
      <w:r w:rsidRPr="007E68AF">
        <w:rPr>
          <w:rFonts w:eastAsia="Calibri"/>
          <w:lang w:eastAsia="en-US"/>
        </w:rPr>
        <w:t xml:space="preserve">к Положению </w:t>
      </w:r>
      <w:r w:rsidRPr="007E68AF">
        <w:t xml:space="preserve">о </w:t>
      </w:r>
      <w:proofErr w:type="gramStart"/>
      <w:r w:rsidRPr="007E68AF">
        <w:t>муниципальном</w:t>
      </w:r>
      <w:proofErr w:type="gramEnd"/>
    </w:p>
    <w:p w:rsidR="00533FC3" w:rsidRPr="007E68AF" w:rsidRDefault="00533FC3" w:rsidP="00533FC3">
      <w:pPr>
        <w:ind w:left="5103"/>
        <w:jc w:val="center"/>
      </w:pPr>
      <w:r w:rsidRPr="007E68AF">
        <w:t xml:space="preserve">земельном </w:t>
      </w:r>
      <w:proofErr w:type="gramStart"/>
      <w:r w:rsidRPr="007E68AF">
        <w:t>контроле</w:t>
      </w:r>
      <w:proofErr w:type="gramEnd"/>
      <w:r w:rsidRPr="007E68AF">
        <w:t xml:space="preserve"> на территории</w:t>
      </w:r>
    </w:p>
    <w:p w:rsidR="00533FC3" w:rsidRPr="007E68AF" w:rsidRDefault="00533FC3" w:rsidP="00533FC3">
      <w:pPr>
        <w:ind w:left="5670" w:hanging="567"/>
        <w:jc w:val="center"/>
      </w:pPr>
      <w:r w:rsidRPr="007E68AF">
        <w:t>Юсьвинского муниципального</w:t>
      </w:r>
    </w:p>
    <w:p w:rsidR="00533FC3" w:rsidRPr="007E68AF" w:rsidRDefault="00533FC3" w:rsidP="00533FC3">
      <w:pPr>
        <w:ind w:left="5670" w:hanging="567"/>
        <w:jc w:val="center"/>
        <w:rPr>
          <w:vertAlign w:val="superscript"/>
        </w:rPr>
      </w:pPr>
      <w:r w:rsidRPr="007E68AF">
        <w:t>округа  Пермского края</w:t>
      </w:r>
    </w:p>
    <w:p w:rsidR="00533FC3" w:rsidRPr="002C564F" w:rsidRDefault="00533FC3" w:rsidP="00533FC3">
      <w:pPr>
        <w:ind w:left="5387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533FC3" w:rsidRPr="002C564F" w:rsidRDefault="00533FC3" w:rsidP="00533FC3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Pr="00E32FD4" w:rsidRDefault="00533FC3" w:rsidP="00533FC3">
      <w:pPr>
        <w:widowControl w:val="0"/>
        <w:ind w:right="-598"/>
        <w:contextualSpacing/>
        <w:jc w:val="center"/>
        <w:rPr>
          <w:b/>
          <w:sz w:val="28"/>
        </w:rPr>
      </w:pPr>
      <w:r w:rsidRPr="00E32FD4">
        <w:rPr>
          <w:b/>
          <w:sz w:val="28"/>
        </w:rPr>
        <w:t>Критерии отнесения объектов контроля к категориям риска в рамках осуществления муниципального земельного контроля</w:t>
      </w:r>
    </w:p>
    <w:p w:rsidR="00E32FD4" w:rsidRDefault="00E32FD4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1. К категории среднего риска относятся: 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а) земельные участки, расположенные в границах или примыкающие к границе береговой полосы водных объектов общего пользования;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б) земельные участки, граничащие с земельными участками, предназначенными для захоронения и размещения отходов  производства и потребления, размещения кладбищ.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 К категории умеренного риска относятся:</w:t>
      </w: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а) земельные участки,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 особо охраняемых территорий и объектов;</w:t>
      </w:r>
    </w:p>
    <w:p w:rsidR="00533FC3" w:rsidRPr="00E32FD4" w:rsidRDefault="00533FC3" w:rsidP="00533FC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б)</w:t>
      </w:r>
      <w:r w:rsidRPr="00E32FD4">
        <w:rPr>
          <w:rFonts w:ascii="Times New Roman" w:hAnsi="Times New Roman" w:cs="Times New Roman"/>
          <w:spacing w:val="16"/>
          <w:sz w:val="28"/>
          <w:szCs w:val="28"/>
        </w:rPr>
        <w:t xml:space="preserve"> земельные </w:t>
      </w:r>
      <w:proofErr w:type="gramStart"/>
      <w:r w:rsidRPr="00E32FD4">
        <w:rPr>
          <w:rFonts w:ascii="Times New Roman" w:hAnsi="Times New Roman" w:cs="Times New Roman"/>
          <w:spacing w:val="16"/>
          <w:sz w:val="28"/>
          <w:szCs w:val="28"/>
        </w:rPr>
        <w:t>участки</w:t>
      </w:r>
      <w:proofErr w:type="gramEnd"/>
      <w:r w:rsidRPr="00E32FD4">
        <w:rPr>
          <w:rFonts w:ascii="Times New Roman" w:hAnsi="Times New Roman" w:cs="Times New Roman"/>
          <w:spacing w:val="16"/>
          <w:sz w:val="28"/>
          <w:szCs w:val="28"/>
        </w:rPr>
        <w:t xml:space="preserve">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:rsidR="00533FC3" w:rsidRPr="00E32FD4" w:rsidRDefault="00533FC3" w:rsidP="0053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3.</w:t>
      </w:r>
      <w:r w:rsidRPr="00E32FD4">
        <w:rPr>
          <w:sz w:val="28"/>
          <w:szCs w:val="28"/>
        </w:rPr>
        <w:tab/>
        <w:t>К категории низкого риска относятся все иные земельные участки, не отнесенные к категориям среднего или умеренного риска.</w:t>
      </w:r>
    </w:p>
    <w:p w:rsidR="00533FC3" w:rsidRPr="00E32FD4" w:rsidRDefault="00533FC3" w:rsidP="0053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FC3" w:rsidRPr="00E32FD4" w:rsidRDefault="00533FC3" w:rsidP="00533FC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16"/>
        </w:rPr>
      </w:pPr>
    </w:p>
    <w:p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FC3" w:rsidRPr="00E32FD4" w:rsidRDefault="00533FC3" w:rsidP="00533FC3">
      <w:pPr>
        <w:widowControl w:val="0"/>
        <w:ind w:right="-598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Pr="00E32FD4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Pr="00E32FD4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Pr="00E32FD4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Pr="00E32FD4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E32FD4" w:rsidRDefault="00E32FD4" w:rsidP="00533FC3">
      <w:pPr>
        <w:ind w:left="5103"/>
        <w:contextualSpacing/>
        <w:jc w:val="center"/>
        <w:rPr>
          <w:rFonts w:eastAsia="Calibri"/>
          <w:lang w:eastAsia="en-US"/>
        </w:rPr>
      </w:pPr>
    </w:p>
    <w:p w:rsidR="00E32FD4" w:rsidRDefault="00E32FD4" w:rsidP="00533FC3">
      <w:pPr>
        <w:ind w:left="5103"/>
        <w:contextualSpacing/>
        <w:jc w:val="center"/>
        <w:rPr>
          <w:rFonts w:eastAsia="Calibri"/>
          <w:lang w:eastAsia="en-US"/>
        </w:rPr>
      </w:pPr>
    </w:p>
    <w:p w:rsidR="00533FC3" w:rsidRPr="007E68AF" w:rsidRDefault="00533FC3" w:rsidP="00533FC3">
      <w:pPr>
        <w:ind w:left="5103"/>
        <w:contextualSpacing/>
        <w:jc w:val="center"/>
        <w:rPr>
          <w:rFonts w:eastAsia="Calibri"/>
          <w:lang w:eastAsia="en-US"/>
        </w:rPr>
      </w:pPr>
      <w:r w:rsidRPr="007E68AF">
        <w:rPr>
          <w:rFonts w:eastAsia="Calibri"/>
          <w:lang w:eastAsia="en-US"/>
        </w:rPr>
        <w:lastRenderedPageBreak/>
        <w:t>Приложение 2</w:t>
      </w:r>
    </w:p>
    <w:p w:rsidR="00533FC3" w:rsidRPr="007E68AF" w:rsidRDefault="00533FC3" w:rsidP="00533FC3">
      <w:pPr>
        <w:ind w:left="5103"/>
        <w:jc w:val="center"/>
      </w:pPr>
      <w:r w:rsidRPr="007E68AF">
        <w:rPr>
          <w:rFonts w:eastAsia="Calibri"/>
          <w:lang w:eastAsia="en-US"/>
        </w:rPr>
        <w:t xml:space="preserve">к Положению </w:t>
      </w:r>
      <w:r w:rsidRPr="007E68AF">
        <w:t xml:space="preserve">о </w:t>
      </w:r>
      <w:proofErr w:type="gramStart"/>
      <w:r w:rsidRPr="007E68AF">
        <w:t>муниципальном</w:t>
      </w:r>
      <w:proofErr w:type="gramEnd"/>
    </w:p>
    <w:p w:rsidR="00533FC3" w:rsidRPr="007E68AF" w:rsidRDefault="00533FC3" w:rsidP="00533FC3">
      <w:pPr>
        <w:ind w:left="5103"/>
        <w:jc w:val="center"/>
      </w:pPr>
      <w:r w:rsidRPr="007E68AF">
        <w:t xml:space="preserve">земельном </w:t>
      </w:r>
      <w:proofErr w:type="gramStart"/>
      <w:r w:rsidRPr="007E68AF">
        <w:t>контроле</w:t>
      </w:r>
      <w:proofErr w:type="gramEnd"/>
      <w:r w:rsidRPr="007E68AF">
        <w:t xml:space="preserve"> на территории</w:t>
      </w:r>
    </w:p>
    <w:p w:rsidR="00533FC3" w:rsidRPr="007E68AF" w:rsidRDefault="00533FC3" w:rsidP="00533FC3">
      <w:pPr>
        <w:ind w:left="5103"/>
        <w:jc w:val="center"/>
      </w:pPr>
      <w:r w:rsidRPr="007E68AF">
        <w:t>Юсьвинского муниципального</w:t>
      </w:r>
    </w:p>
    <w:p w:rsidR="00533FC3" w:rsidRPr="007E68AF" w:rsidRDefault="00533FC3" w:rsidP="00533FC3">
      <w:pPr>
        <w:ind w:left="5103"/>
        <w:jc w:val="center"/>
        <w:rPr>
          <w:vertAlign w:val="superscript"/>
        </w:rPr>
      </w:pPr>
      <w:r w:rsidRPr="007E68AF">
        <w:t>округа  Пермского края</w:t>
      </w:r>
    </w:p>
    <w:p w:rsidR="00533FC3" w:rsidRDefault="00533FC3" w:rsidP="00533FC3">
      <w:pPr>
        <w:pStyle w:val="ConsPlusNormal"/>
        <w:jc w:val="both"/>
        <w:rPr>
          <w:sz w:val="28"/>
          <w:szCs w:val="28"/>
        </w:rPr>
      </w:pPr>
    </w:p>
    <w:p w:rsidR="00533FC3" w:rsidRPr="00F405C8" w:rsidRDefault="00533FC3" w:rsidP="00533FC3">
      <w:pPr>
        <w:ind w:left="4820"/>
        <w:rPr>
          <w:b/>
          <w:sz w:val="28"/>
          <w:highlight w:val="yellow"/>
        </w:rPr>
      </w:pPr>
    </w:p>
    <w:p w:rsidR="00533FC3" w:rsidRDefault="00533FC3" w:rsidP="00533FC3">
      <w:pPr>
        <w:pStyle w:val="af6"/>
        <w:tabs>
          <w:tab w:val="left" w:pos="1134"/>
        </w:tabs>
        <w:ind w:left="0"/>
        <w:jc w:val="center"/>
        <w:rPr>
          <w:b/>
          <w:sz w:val="28"/>
        </w:rPr>
      </w:pPr>
      <w:r w:rsidRPr="002A4054">
        <w:rPr>
          <w:b/>
          <w:sz w:val="28"/>
        </w:rPr>
        <w:t>Ключевые показатели муниципального контроля и их целевые значения, индикативные показатели</w:t>
      </w:r>
    </w:p>
    <w:p w:rsidR="00533FC3" w:rsidRDefault="00533FC3" w:rsidP="00533FC3">
      <w:pPr>
        <w:pStyle w:val="af6"/>
        <w:tabs>
          <w:tab w:val="left" w:pos="1134"/>
        </w:tabs>
        <w:ind w:left="0"/>
        <w:jc w:val="both"/>
        <w:rPr>
          <w:b/>
          <w:sz w:val="28"/>
        </w:rPr>
      </w:pPr>
    </w:p>
    <w:tbl>
      <w:tblPr>
        <w:tblW w:w="994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4"/>
        <w:gridCol w:w="3402"/>
      </w:tblGrid>
      <w:tr w:rsidR="00533FC3" w:rsidTr="00307B69">
        <w:trPr>
          <w:trHeight w:val="315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spacing w:line="276" w:lineRule="auto"/>
              <w:ind w:left="23" w:hanging="113"/>
              <w:jc w:val="center"/>
              <w:rPr>
                <w:b/>
              </w:rPr>
            </w:pPr>
            <w:r w:rsidRPr="004704DD">
              <w:rPr>
                <w:b/>
              </w:rPr>
              <w:t>Ключевые 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spacing w:line="276" w:lineRule="auto"/>
              <w:ind w:left="23" w:hanging="113"/>
              <w:jc w:val="center"/>
              <w:rPr>
                <w:b/>
              </w:rPr>
            </w:pPr>
            <w:r w:rsidRPr="004704DD">
              <w:rPr>
                <w:b/>
              </w:rPr>
              <w:t>Целевые значения</w:t>
            </w:r>
          </w:p>
        </w:tc>
      </w:tr>
      <w:tr w:rsidR="00533FC3" w:rsidTr="00307B69">
        <w:trPr>
          <w:trHeight w:val="150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ind w:firstLine="539"/>
              <w:jc w:val="both"/>
            </w:pPr>
            <w:r w:rsidRPr="004704DD"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ind w:firstLine="33"/>
              <w:jc w:val="center"/>
            </w:pPr>
            <w:r w:rsidRPr="004704DD">
              <w:t>70%</w:t>
            </w:r>
          </w:p>
        </w:tc>
      </w:tr>
      <w:tr w:rsidR="00533FC3" w:rsidTr="00307B69">
        <w:trPr>
          <w:trHeight w:val="157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ind w:firstLine="539"/>
              <w:jc w:val="both"/>
            </w:pPr>
            <w:r w:rsidRPr="004704DD">
              <w:t>Процент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ind w:firstLine="33"/>
              <w:jc w:val="center"/>
            </w:pPr>
            <w:r w:rsidRPr="004704DD">
              <w:t>100%</w:t>
            </w:r>
          </w:p>
        </w:tc>
      </w:tr>
      <w:tr w:rsidR="00533FC3" w:rsidTr="00307B69">
        <w:trPr>
          <w:trHeight w:val="127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ind w:firstLine="539"/>
              <w:jc w:val="both"/>
            </w:pPr>
            <w:r w:rsidRPr="004704DD">
              <w:t xml:space="preserve"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ind w:firstLine="33"/>
              <w:jc w:val="center"/>
            </w:pPr>
            <w:r w:rsidRPr="004704DD">
              <w:t>0%</w:t>
            </w:r>
          </w:p>
        </w:tc>
      </w:tr>
      <w:tr w:rsidR="00533FC3" w:rsidTr="00307B69">
        <w:trPr>
          <w:trHeight w:val="165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ind w:firstLine="539"/>
              <w:jc w:val="both"/>
            </w:pPr>
            <w:r w:rsidRPr="004704DD">
              <w:t>Процент отмененных результатов контрольных (надзорных)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ind w:firstLine="33"/>
              <w:jc w:val="center"/>
            </w:pPr>
            <w:r w:rsidRPr="004704DD">
              <w:t>0%</w:t>
            </w:r>
          </w:p>
        </w:tc>
      </w:tr>
      <w:tr w:rsidR="00533FC3" w:rsidTr="00307B69">
        <w:trPr>
          <w:trHeight w:val="142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ind w:firstLine="539"/>
              <w:jc w:val="both"/>
            </w:pPr>
            <w:r w:rsidRPr="004704DD"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ind w:firstLine="33"/>
              <w:jc w:val="center"/>
            </w:pPr>
            <w:r w:rsidRPr="004704DD">
              <w:t>5%</w:t>
            </w:r>
          </w:p>
        </w:tc>
      </w:tr>
      <w:tr w:rsidR="00533FC3" w:rsidTr="00307B69">
        <w:trPr>
          <w:trHeight w:val="180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ind w:firstLine="539"/>
              <w:jc w:val="both"/>
            </w:pPr>
            <w:r w:rsidRPr="004704DD"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C3" w:rsidRPr="004704DD" w:rsidRDefault="00533FC3" w:rsidP="00307B69">
            <w:pPr>
              <w:autoSpaceDE w:val="0"/>
              <w:autoSpaceDN w:val="0"/>
              <w:adjustRightInd w:val="0"/>
              <w:ind w:firstLine="33"/>
              <w:jc w:val="center"/>
            </w:pPr>
            <w:r w:rsidRPr="004704DD">
              <w:t>0%</w:t>
            </w:r>
          </w:p>
        </w:tc>
      </w:tr>
    </w:tbl>
    <w:p w:rsidR="00533FC3" w:rsidRDefault="00533FC3" w:rsidP="00533FC3">
      <w:pPr>
        <w:jc w:val="center"/>
        <w:rPr>
          <w:sz w:val="28"/>
          <w:szCs w:val="28"/>
        </w:rPr>
      </w:pPr>
    </w:p>
    <w:p w:rsidR="00533FC3" w:rsidRPr="004704DD" w:rsidRDefault="00533FC3" w:rsidP="00533FC3">
      <w:pPr>
        <w:jc w:val="center"/>
        <w:rPr>
          <w:b/>
          <w:sz w:val="28"/>
          <w:szCs w:val="28"/>
        </w:rPr>
      </w:pPr>
      <w:r w:rsidRPr="004704DD">
        <w:rPr>
          <w:b/>
          <w:sz w:val="28"/>
          <w:szCs w:val="28"/>
        </w:rPr>
        <w:t>Индикативные показатели</w:t>
      </w:r>
    </w:p>
    <w:p w:rsidR="00533FC3" w:rsidRPr="00DF0B9C" w:rsidRDefault="00533FC3" w:rsidP="00533FC3">
      <w:pPr>
        <w:jc w:val="center"/>
        <w:rPr>
          <w:sz w:val="28"/>
          <w:szCs w:val="28"/>
        </w:rPr>
      </w:pPr>
    </w:p>
    <w:tbl>
      <w:tblPr>
        <w:tblW w:w="0" w:type="auto"/>
        <w:tblInd w:w="1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232"/>
        <w:gridCol w:w="177"/>
        <w:gridCol w:w="801"/>
        <w:gridCol w:w="14"/>
        <w:gridCol w:w="2552"/>
        <w:gridCol w:w="127"/>
        <w:gridCol w:w="724"/>
        <w:gridCol w:w="150"/>
        <w:gridCol w:w="2401"/>
      </w:tblGrid>
      <w:tr w:rsidR="00533FC3" w:rsidRPr="00DF0B9C" w:rsidTr="00307B69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b/>
                <w:color w:val="444444"/>
              </w:rPr>
            </w:pPr>
            <w:r w:rsidRPr="004704DD">
              <w:rPr>
                <w:b/>
                <w:color w:val="444444"/>
              </w:rPr>
              <w:t>1.</w:t>
            </w:r>
          </w:p>
        </w:tc>
        <w:tc>
          <w:tcPr>
            <w:tcW w:w="91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Default="00533FC3" w:rsidP="00307B69">
            <w:pPr>
              <w:jc w:val="center"/>
              <w:textAlignment w:val="baseline"/>
              <w:rPr>
                <w:b/>
                <w:color w:val="444444"/>
              </w:rPr>
            </w:pPr>
            <w:r w:rsidRPr="004704DD">
              <w:rPr>
                <w:b/>
                <w:color w:val="444444"/>
              </w:rPr>
              <w:t xml:space="preserve">Индикативные показатели, характеризующие параметры </w:t>
            </w:r>
          </w:p>
          <w:p w:rsidR="00533FC3" w:rsidRPr="004704DD" w:rsidRDefault="00533FC3" w:rsidP="00307B69">
            <w:pPr>
              <w:jc w:val="center"/>
              <w:textAlignment w:val="baseline"/>
              <w:rPr>
                <w:b/>
                <w:color w:val="444444"/>
              </w:rPr>
            </w:pPr>
            <w:r w:rsidRPr="004704DD">
              <w:rPr>
                <w:b/>
                <w:color w:val="444444"/>
              </w:rPr>
              <w:t>проведенных мероприятий</w:t>
            </w:r>
          </w:p>
        </w:tc>
      </w:tr>
      <w:tr w:rsidR="00533FC3" w:rsidRPr="00DF0B9C" w:rsidTr="00307B69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1.1.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both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Выполняемость плановых (рейдовых) заданий (осмотров)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Врз</w:t>
            </w:r>
            <w:proofErr w:type="spellEnd"/>
            <w:r w:rsidRPr="004704DD">
              <w:rPr>
                <w:color w:val="444444"/>
              </w:rPr>
              <w:t xml:space="preserve"> = (</w:t>
            </w:r>
            <w:proofErr w:type="spellStart"/>
            <w:r w:rsidRPr="004704DD">
              <w:rPr>
                <w:color w:val="444444"/>
              </w:rPr>
              <w:t>РЗф</w:t>
            </w:r>
            <w:proofErr w:type="spellEnd"/>
            <w:r w:rsidRPr="004704DD">
              <w:rPr>
                <w:color w:val="444444"/>
              </w:rPr>
              <w:t xml:space="preserve"> / </w:t>
            </w:r>
            <w:proofErr w:type="spellStart"/>
            <w:r w:rsidRPr="004704DD">
              <w:rPr>
                <w:color w:val="444444"/>
              </w:rPr>
              <w:t>РЗп</w:t>
            </w:r>
            <w:proofErr w:type="spellEnd"/>
            <w:r w:rsidRPr="004704DD">
              <w:rPr>
                <w:color w:val="444444"/>
              </w:rPr>
              <w:t>) x 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Врз</w:t>
            </w:r>
            <w:proofErr w:type="spellEnd"/>
            <w:r w:rsidRPr="004704DD">
              <w:rPr>
                <w:color w:val="444444"/>
              </w:rPr>
              <w:t xml:space="preserve"> - выполняемость плановых (рейдовых) заданий (осмотров) %</w:t>
            </w:r>
          </w:p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РЗф</w:t>
            </w:r>
            <w:proofErr w:type="spellEnd"/>
            <w:r w:rsidRPr="004704DD">
              <w:rPr>
                <w:color w:val="444444"/>
              </w:rPr>
              <w:t>-количество проведенных плановых (рейдовых) заданий (осмотров) (ед.)</w:t>
            </w:r>
          </w:p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РЗп</w:t>
            </w:r>
            <w:proofErr w:type="spellEnd"/>
            <w:r w:rsidRPr="004704DD">
              <w:rPr>
                <w:color w:val="444444"/>
              </w:rPr>
              <w:t xml:space="preserve"> - количество утвержденных плановых (рейдовых) заданий (осмотров)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100%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Утвержденные плановые (рейдовые) задания (осмотры)</w:t>
            </w:r>
          </w:p>
        </w:tc>
      </w:tr>
      <w:tr w:rsidR="00533FC3" w:rsidRPr="00DF0B9C" w:rsidTr="00307B69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1.2.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Выполняемость внеплановых проверок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Ввн</w:t>
            </w:r>
            <w:proofErr w:type="spellEnd"/>
            <w:r w:rsidRPr="004704DD">
              <w:rPr>
                <w:color w:val="444444"/>
              </w:rPr>
              <w:t xml:space="preserve"> = (</w:t>
            </w:r>
            <w:proofErr w:type="spellStart"/>
            <w:r w:rsidRPr="004704DD">
              <w:rPr>
                <w:color w:val="444444"/>
              </w:rPr>
              <w:t>Рф</w:t>
            </w:r>
            <w:proofErr w:type="spellEnd"/>
            <w:r w:rsidRPr="004704DD">
              <w:rPr>
                <w:color w:val="444444"/>
              </w:rPr>
              <w:t xml:space="preserve"> / </w:t>
            </w:r>
            <w:proofErr w:type="spellStart"/>
            <w:r w:rsidRPr="004704DD">
              <w:rPr>
                <w:color w:val="444444"/>
              </w:rPr>
              <w:t>Рп</w:t>
            </w:r>
            <w:proofErr w:type="spellEnd"/>
            <w:r w:rsidRPr="004704DD">
              <w:rPr>
                <w:color w:val="444444"/>
              </w:rPr>
              <w:t>) x 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Ввн</w:t>
            </w:r>
            <w:proofErr w:type="spellEnd"/>
            <w:r w:rsidRPr="004704DD">
              <w:rPr>
                <w:color w:val="444444"/>
              </w:rPr>
              <w:t xml:space="preserve"> - выполняемость внеплановых проверок</w:t>
            </w:r>
          </w:p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Рф</w:t>
            </w:r>
            <w:proofErr w:type="spellEnd"/>
            <w:r w:rsidRPr="004704DD">
              <w:rPr>
                <w:color w:val="444444"/>
              </w:rPr>
              <w:t xml:space="preserve"> - количество </w:t>
            </w:r>
            <w:r w:rsidRPr="004704DD">
              <w:rPr>
                <w:color w:val="444444"/>
              </w:rPr>
              <w:lastRenderedPageBreak/>
              <w:t>проведенных внеплановых проверок (ед.)</w:t>
            </w:r>
          </w:p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Рп</w:t>
            </w:r>
            <w:proofErr w:type="spellEnd"/>
            <w:r w:rsidRPr="004704DD">
              <w:rPr>
                <w:color w:val="444444"/>
              </w:rPr>
              <w:t xml:space="preserve"> - количество распоряжений на проведение внеплановых проверок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lastRenderedPageBreak/>
              <w:t>100%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Письма и жалобы, поступившие в Контрольный орган</w:t>
            </w:r>
          </w:p>
        </w:tc>
      </w:tr>
      <w:tr w:rsidR="00533FC3" w:rsidRPr="00DF0B9C" w:rsidTr="00307B69">
        <w:trPr>
          <w:trHeight w:val="2546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lastRenderedPageBreak/>
              <w:t>1.3.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Доля проверок, на результаты которых поданы жалобы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proofErr w:type="gramStart"/>
            <w:r w:rsidRPr="004704DD">
              <w:rPr>
                <w:color w:val="444444"/>
              </w:rPr>
              <w:t>Ж</w:t>
            </w:r>
            <w:proofErr w:type="gramEnd"/>
            <w:r w:rsidRPr="004704DD">
              <w:rPr>
                <w:color w:val="444444"/>
              </w:rPr>
              <w:t xml:space="preserve"> x 100 / </w:t>
            </w:r>
            <w:proofErr w:type="spellStart"/>
            <w:r w:rsidRPr="004704DD">
              <w:rPr>
                <w:color w:val="444444"/>
              </w:rPr>
              <w:t>Пф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proofErr w:type="gramStart"/>
            <w:r w:rsidRPr="004704DD">
              <w:rPr>
                <w:color w:val="444444"/>
              </w:rPr>
              <w:t>Ж</w:t>
            </w:r>
            <w:proofErr w:type="gramEnd"/>
            <w:r w:rsidRPr="004704DD">
              <w:rPr>
                <w:color w:val="444444"/>
              </w:rPr>
              <w:t xml:space="preserve"> - количество жалоб (ед.)</w:t>
            </w:r>
          </w:p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Пф</w:t>
            </w:r>
            <w:proofErr w:type="spellEnd"/>
            <w:r w:rsidRPr="004704DD">
              <w:rPr>
                <w:color w:val="444444"/>
              </w:rPr>
              <w:t xml:space="preserve"> - количество проведенных проверок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0%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rPr>
                <w:color w:val="444444"/>
              </w:rPr>
            </w:pPr>
          </w:p>
        </w:tc>
      </w:tr>
      <w:tr w:rsidR="00533FC3" w:rsidRPr="00DF0B9C" w:rsidTr="00307B69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1.4.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proofErr w:type="spellStart"/>
            <w:proofErr w:type="gramStart"/>
            <w:r w:rsidRPr="004704DD">
              <w:rPr>
                <w:color w:val="444444"/>
              </w:rPr>
              <w:t>Пн</w:t>
            </w:r>
            <w:proofErr w:type="spellEnd"/>
            <w:proofErr w:type="gramEnd"/>
            <w:r w:rsidRPr="004704DD">
              <w:rPr>
                <w:color w:val="444444"/>
              </w:rPr>
              <w:t xml:space="preserve"> x 100 / </w:t>
            </w:r>
            <w:proofErr w:type="spellStart"/>
            <w:r w:rsidRPr="004704DD">
              <w:rPr>
                <w:color w:val="444444"/>
              </w:rPr>
              <w:t>Пф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proofErr w:type="spellStart"/>
            <w:proofErr w:type="gramStart"/>
            <w:r w:rsidRPr="004704DD">
              <w:rPr>
                <w:color w:val="444444"/>
              </w:rPr>
              <w:t>Пн</w:t>
            </w:r>
            <w:proofErr w:type="spellEnd"/>
            <w:proofErr w:type="gramEnd"/>
            <w:r w:rsidRPr="004704DD">
              <w:rPr>
                <w:color w:val="444444"/>
              </w:rPr>
              <w:t xml:space="preserve"> - количество проверок, признанных недействительными (ед.)</w:t>
            </w:r>
          </w:p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Пф</w:t>
            </w:r>
            <w:proofErr w:type="spellEnd"/>
            <w:r w:rsidRPr="004704DD">
              <w:rPr>
                <w:color w:val="444444"/>
              </w:rPr>
              <w:t xml:space="preserve"> - количество проведенных проверок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0%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rPr>
                <w:color w:val="444444"/>
              </w:rPr>
            </w:pPr>
          </w:p>
        </w:tc>
      </w:tr>
      <w:tr w:rsidR="00533FC3" w:rsidRPr="00DF0B9C" w:rsidTr="00307B69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1.5.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 xml:space="preserve">По x 100 / </w:t>
            </w:r>
            <w:proofErr w:type="spellStart"/>
            <w:r w:rsidRPr="004704DD">
              <w:rPr>
                <w:color w:val="444444"/>
              </w:rPr>
              <w:t>Пф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По - проверки, не проведенные по причине отсутствия проверяемого лица (ед.)</w:t>
            </w:r>
          </w:p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Пф</w:t>
            </w:r>
            <w:proofErr w:type="spellEnd"/>
            <w:r w:rsidRPr="004704DD">
              <w:rPr>
                <w:color w:val="444444"/>
              </w:rPr>
              <w:t xml:space="preserve"> - количество проведенных проверок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30%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rPr>
                <w:color w:val="444444"/>
              </w:rPr>
            </w:pPr>
          </w:p>
        </w:tc>
      </w:tr>
      <w:tr w:rsidR="00533FC3" w:rsidRPr="00DF0B9C" w:rsidTr="00307B69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1.</w:t>
            </w:r>
            <w:r>
              <w:rPr>
                <w:color w:val="444444"/>
              </w:rPr>
              <w:t>6</w:t>
            </w:r>
            <w:r w:rsidRPr="004704DD">
              <w:rPr>
                <w:color w:val="444444"/>
              </w:rPr>
              <w:t>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Кнм</w:t>
            </w:r>
            <w:proofErr w:type="spellEnd"/>
            <w:r w:rsidRPr="004704DD">
              <w:rPr>
                <w:color w:val="444444"/>
              </w:rPr>
              <w:t xml:space="preserve"> х 100 / </w:t>
            </w:r>
            <w:proofErr w:type="spellStart"/>
            <w:r w:rsidRPr="004704DD">
              <w:rPr>
                <w:color w:val="444444"/>
              </w:rPr>
              <w:t>Квн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 xml:space="preserve">К </w:t>
            </w:r>
            <w:proofErr w:type="spellStart"/>
            <w:r w:rsidRPr="004704DD">
              <w:rPr>
                <w:color w:val="444444"/>
              </w:rPr>
              <w:t>нм</w:t>
            </w:r>
            <w:proofErr w:type="spellEnd"/>
            <w:r w:rsidRPr="004704DD">
              <w:rPr>
                <w:color w:val="444444"/>
              </w:rPr>
              <w:t xml:space="preserve"> - количество материалов, направленных в уполномоченные органы (ед.)</w:t>
            </w:r>
          </w:p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Квн</w:t>
            </w:r>
            <w:proofErr w:type="spellEnd"/>
            <w:r w:rsidRPr="004704DD">
              <w:rPr>
                <w:color w:val="444444"/>
              </w:rPr>
              <w:t xml:space="preserve"> - количество выявленных нарушений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100%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rPr>
                <w:color w:val="444444"/>
              </w:rPr>
            </w:pPr>
          </w:p>
        </w:tc>
      </w:tr>
      <w:tr w:rsidR="00533FC3" w:rsidRPr="00DF0B9C" w:rsidTr="00307B69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1.</w:t>
            </w:r>
            <w:r>
              <w:rPr>
                <w:color w:val="444444"/>
              </w:rPr>
              <w:t>7</w:t>
            </w:r>
            <w:r w:rsidRPr="004704DD">
              <w:rPr>
                <w:color w:val="444444"/>
              </w:rPr>
              <w:t>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Количество проведенных профилактических мероприятий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rPr>
                <w:color w:val="44444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rPr>
                <w:color w:val="44444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FC6262" w:rsidRDefault="00533FC3" w:rsidP="00307B69">
            <w:pPr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 xml:space="preserve"> </w:t>
            </w:r>
            <w:r w:rsidRPr="00FC6262">
              <w:rPr>
                <w:color w:val="444444"/>
              </w:rPr>
              <w:t>10</w:t>
            </w:r>
          </w:p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  <w:r w:rsidRPr="00FC6262">
              <w:rPr>
                <w:color w:val="444444"/>
              </w:rPr>
              <w:t>шт.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rPr>
                <w:color w:val="444444"/>
              </w:rPr>
            </w:pPr>
          </w:p>
        </w:tc>
      </w:tr>
      <w:tr w:rsidR="00533FC3" w:rsidRPr="00DF0B9C" w:rsidTr="00307B69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b/>
                <w:color w:val="444444"/>
              </w:rPr>
            </w:pPr>
          </w:p>
        </w:tc>
        <w:tc>
          <w:tcPr>
            <w:tcW w:w="91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b/>
                <w:color w:val="444444"/>
              </w:rPr>
            </w:pPr>
          </w:p>
        </w:tc>
      </w:tr>
      <w:tr w:rsidR="00533FC3" w:rsidRPr="00DF0B9C" w:rsidTr="00307B69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textAlignment w:val="baseline"/>
              <w:rPr>
                <w:color w:val="44444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rPr>
                <w:color w:val="44444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rPr>
                <w:color w:val="444444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FC3" w:rsidRPr="004704DD" w:rsidRDefault="00533FC3" w:rsidP="00307B69">
            <w:pPr>
              <w:rPr>
                <w:color w:val="444444"/>
              </w:rPr>
            </w:pPr>
          </w:p>
        </w:tc>
      </w:tr>
    </w:tbl>
    <w:p w:rsidR="00533FC3" w:rsidRPr="00E673AA" w:rsidRDefault="00533FC3" w:rsidP="00533FC3">
      <w:pPr>
        <w:jc w:val="center"/>
        <w:rPr>
          <w:sz w:val="28"/>
          <w:szCs w:val="28"/>
        </w:rPr>
      </w:pPr>
    </w:p>
    <w:p w:rsidR="00533FC3" w:rsidRPr="00E673AA" w:rsidRDefault="00533FC3" w:rsidP="00533FC3">
      <w:pPr>
        <w:jc w:val="center"/>
        <w:rPr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33FC3" w:rsidRPr="00E673AA" w:rsidTr="00307B69">
        <w:tc>
          <w:tcPr>
            <w:tcW w:w="0" w:type="auto"/>
            <w:shd w:val="clear" w:color="auto" w:fill="auto"/>
            <w:vAlign w:val="center"/>
            <w:hideMark/>
          </w:tcPr>
          <w:p w:rsidR="00533FC3" w:rsidRPr="00E673AA" w:rsidRDefault="00533FC3" w:rsidP="00307B69">
            <w:pPr>
              <w:rPr>
                <w:color w:val="444444"/>
                <w:sz w:val="28"/>
                <w:szCs w:val="28"/>
              </w:rPr>
            </w:pPr>
          </w:p>
        </w:tc>
      </w:tr>
    </w:tbl>
    <w:p w:rsidR="00533FC3" w:rsidRPr="002C564F" w:rsidRDefault="00533FC3" w:rsidP="00533FC3">
      <w:pPr>
        <w:pStyle w:val="ConsPlusNormal"/>
        <w:jc w:val="both"/>
        <w:rPr>
          <w:sz w:val="28"/>
          <w:szCs w:val="28"/>
        </w:rPr>
      </w:pPr>
    </w:p>
    <w:p w:rsidR="00533FC3" w:rsidRDefault="00533FC3">
      <w:pPr>
        <w:widowControl w:val="0"/>
        <w:contextualSpacing/>
        <w:jc w:val="right"/>
        <w:outlineLvl w:val="0"/>
      </w:pPr>
    </w:p>
    <w:sectPr w:rsidR="00533FC3" w:rsidSect="00517F4E">
      <w:headerReference w:type="even" r:id="rId36"/>
      <w:headerReference w:type="default" r:id="rId37"/>
      <w:pgSz w:w="11906" w:h="16838"/>
      <w:pgMar w:top="851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44" w:rsidRDefault="00DD0B44" w:rsidP="00517F4E">
      <w:r>
        <w:separator/>
      </w:r>
    </w:p>
  </w:endnote>
  <w:endnote w:type="continuationSeparator" w:id="0">
    <w:p w:rsidR="00DD0B44" w:rsidRDefault="00DD0B44" w:rsidP="0051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44" w:rsidRDefault="00DD0B44" w:rsidP="00517F4E">
      <w:r>
        <w:separator/>
      </w:r>
    </w:p>
  </w:footnote>
  <w:footnote w:type="continuationSeparator" w:id="0">
    <w:p w:rsidR="00DD0B44" w:rsidRDefault="00DD0B44" w:rsidP="00517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4E" w:rsidRDefault="00D57CD4">
    <w:pPr>
      <w:pStyle w:val="13"/>
    </w:pPr>
    <w:r>
      <w:pict>
        <v:rect id="_x0000_s2049" style="position:absolute;margin-left:0;margin-top:.05pt;width:1.15pt;height:1.1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517F4E" w:rsidRDefault="009A18E9">
                <w:pPr>
                  <w:pStyle w:val="13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 w:rsidR="00E20827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E20827"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4E" w:rsidRDefault="00517F4E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2748"/>
    <w:multiLevelType w:val="hybridMultilevel"/>
    <w:tmpl w:val="8F5A0CB0"/>
    <w:lvl w:ilvl="0" w:tplc="08982F3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F4E"/>
    <w:rsid w:val="001B1381"/>
    <w:rsid w:val="003D1474"/>
    <w:rsid w:val="00517F4E"/>
    <w:rsid w:val="00533FC3"/>
    <w:rsid w:val="005F45F2"/>
    <w:rsid w:val="00656B8A"/>
    <w:rsid w:val="009A18E9"/>
    <w:rsid w:val="00B4325C"/>
    <w:rsid w:val="00B676AE"/>
    <w:rsid w:val="00D57CD4"/>
    <w:rsid w:val="00D86424"/>
    <w:rsid w:val="00DD0B44"/>
    <w:rsid w:val="00E20827"/>
    <w:rsid w:val="00E32FD4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FC3"/>
    <w:pPr>
      <w:keepNext/>
      <w:suppressAutoHyphens w:val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33FC3"/>
    <w:pPr>
      <w:keepNext/>
      <w:suppressAutoHyphens w:val="0"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link w:val="a5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12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13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qFormat/>
    <w:rsid w:val="00777414"/>
  </w:style>
  <w:style w:type="character" w:styleId="a8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nhideWhenUsed/>
    <w:qFormat/>
    <w:rsid w:val="00777414"/>
    <w:rPr>
      <w:vertAlign w:val="superscript"/>
    </w:rPr>
  </w:style>
  <w:style w:type="character" w:customStyle="1" w:styleId="14">
    <w:name w:val="Знак сноски1"/>
    <w:rsid w:val="00517F4E"/>
    <w:rPr>
      <w:vertAlign w:val="superscript"/>
    </w:rPr>
  </w:style>
  <w:style w:type="character" w:customStyle="1" w:styleId="ac">
    <w:name w:val="Тема примечания Знак"/>
    <w:basedOn w:val="a9"/>
    <w:link w:val="ad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Нижний колонтитул Знак"/>
    <w:basedOn w:val="a0"/>
    <w:link w:val="15"/>
    <w:uiPriority w:val="99"/>
    <w:qFormat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аголовок"/>
    <w:basedOn w:val="a"/>
    <w:next w:val="af2"/>
    <w:qFormat/>
    <w:rsid w:val="00517F4E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2">
    <w:name w:val="Body Text"/>
    <w:basedOn w:val="a"/>
    <w:rsid w:val="00517F4E"/>
    <w:pPr>
      <w:spacing w:after="140" w:line="276" w:lineRule="auto"/>
    </w:pPr>
  </w:style>
  <w:style w:type="paragraph" w:styleId="af3">
    <w:name w:val="List"/>
    <w:basedOn w:val="af2"/>
    <w:rsid w:val="00517F4E"/>
    <w:rPr>
      <w:rFonts w:cs="Lohit Devanagari"/>
    </w:rPr>
  </w:style>
  <w:style w:type="paragraph" w:customStyle="1" w:styleId="16">
    <w:name w:val="Название объекта1"/>
    <w:basedOn w:val="a"/>
    <w:qFormat/>
    <w:rsid w:val="00517F4E"/>
    <w:pPr>
      <w:suppressLineNumbers/>
      <w:spacing w:before="120" w:after="120"/>
    </w:pPr>
    <w:rPr>
      <w:rFonts w:cs="Lohit Devanagari"/>
      <w:i/>
      <w:iCs/>
    </w:rPr>
  </w:style>
  <w:style w:type="paragraph" w:styleId="af4">
    <w:name w:val="index heading"/>
    <w:basedOn w:val="a"/>
    <w:qFormat/>
    <w:rsid w:val="00517F4E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7">
    <w:name w:val="Без интервала1"/>
    <w:qFormat/>
    <w:rsid w:val="00777414"/>
    <w:rPr>
      <w:rFonts w:eastAsia="Times New Roman" w:cs="Calibri"/>
      <w:lang w:eastAsia="zh-CN"/>
    </w:rPr>
  </w:style>
  <w:style w:type="paragraph" w:customStyle="1" w:styleId="12">
    <w:name w:val="Текст сноски1"/>
    <w:basedOn w:val="a"/>
    <w:link w:val="11"/>
    <w:rsid w:val="00777414"/>
    <w:rPr>
      <w:sz w:val="20"/>
      <w:szCs w:val="20"/>
    </w:rPr>
  </w:style>
  <w:style w:type="paragraph" w:customStyle="1" w:styleId="af5">
    <w:name w:val="Колонтитул"/>
    <w:basedOn w:val="a"/>
    <w:qFormat/>
    <w:rsid w:val="00517F4E"/>
  </w:style>
  <w:style w:type="paragraph" w:customStyle="1" w:styleId="13">
    <w:name w:val="Верхний колонтитул1"/>
    <w:basedOn w:val="a"/>
    <w:link w:val="a6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a">
    <w:name w:val="annotation text"/>
    <w:basedOn w:val="a"/>
    <w:link w:val="a9"/>
    <w:uiPriority w:val="99"/>
    <w:unhideWhenUsed/>
    <w:qFormat/>
    <w:rsid w:val="00777414"/>
    <w:rPr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qFormat/>
    <w:rsid w:val="00777414"/>
    <w:rPr>
      <w:b/>
      <w:bCs/>
    </w:rPr>
  </w:style>
  <w:style w:type="paragraph" w:styleId="af">
    <w:name w:val="Balloon Text"/>
    <w:basedOn w:val="a"/>
    <w:link w:val="ae"/>
    <w:uiPriority w:val="99"/>
    <w:semiHidden/>
    <w:unhideWhenUsed/>
    <w:qFormat/>
    <w:rsid w:val="00EA3112"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link w:val="af7"/>
    <w:uiPriority w:val="34"/>
    <w:qFormat/>
    <w:rsid w:val="0037523B"/>
    <w:pPr>
      <w:ind w:left="720"/>
      <w:contextualSpacing/>
    </w:pPr>
  </w:style>
  <w:style w:type="paragraph" w:customStyle="1" w:styleId="15">
    <w:name w:val="Нижний колонтитул1"/>
    <w:basedOn w:val="a"/>
    <w:link w:val="af0"/>
    <w:uiPriority w:val="99"/>
    <w:unhideWhenUsed/>
    <w:rsid w:val="008C7DFB"/>
    <w:pPr>
      <w:tabs>
        <w:tab w:val="center" w:pos="4677"/>
        <w:tab w:val="right" w:pos="9355"/>
      </w:tabs>
    </w:pPr>
  </w:style>
  <w:style w:type="paragraph" w:customStyle="1" w:styleId="af8">
    <w:name w:val="Содержимое врезки"/>
    <w:basedOn w:val="a"/>
    <w:qFormat/>
    <w:rsid w:val="00517F4E"/>
  </w:style>
  <w:style w:type="character" w:customStyle="1" w:styleId="10">
    <w:name w:val="Заголовок 1 Знак"/>
    <w:basedOn w:val="a0"/>
    <w:link w:val="1"/>
    <w:rsid w:val="00533F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header"/>
    <w:basedOn w:val="a"/>
    <w:uiPriority w:val="99"/>
    <w:unhideWhenUsed/>
    <w:rsid w:val="00533FC3"/>
    <w:pPr>
      <w:tabs>
        <w:tab w:val="center" w:pos="4677"/>
        <w:tab w:val="right" w:pos="9355"/>
      </w:tabs>
      <w:suppressAutoHyphens w:val="0"/>
    </w:pPr>
    <w:rPr>
      <w:sz w:val="20"/>
      <w:szCs w:val="20"/>
    </w:rPr>
  </w:style>
  <w:style w:type="character" w:customStyle="1" w:styleId="18">
    <w:name w:val="Верхний колонтитул Знак1"/>
    <w:basedOn w:val="a0"/>
    <w:uiPriority w:val="99"/>
    <w:semiHidden/>
    <w:rsid w:val="00533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uiPriority w:val="99"/>
    <w:unhideWhenUsed/>
    <w:rsid w:val="00533FC3"/>
    <w:pPr>
      <w:tabs>
        <w:tab w:val="center" w:pos="4677"/>
        <w:tab w:val="right" w:pos="9355"/>
      </w:tabs>
      <w:suppressAutoHyphens w:val="0"/>
    </w:pPr>
    <w:rPr>
      <w:sz w:val="20"/>
      <w:szCs w:val="20"/>
    </w:rPr>
  </w:style>
  <w:style w:type="character" w:customStyle="1" w:styleId="19">
    <w:name w:val="Нижний колонтитул Знак1"/>
    <w:basedOn w:val="a0"/>
    <w:uiPriority w:val="99"/>
    <w:semiHidden/>
    <w:rsid w:val="00533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otnote reference"/>
    <w:uiPriority w:val="99"/>
    <w:rsid w:val="00533FC3"/>
    <w:rPr>
      <w:lang w:eastAsia="ru-RU"/>
    </w:rPr>
  </w:style>
  <w:style w:type="character" w:customStyle="1" w:styleId="af7">
    <w:name w:val="Абзац списка Знак"/>
    <w:link w:val="af6"/>
    <w:uiPriority w:val="34"/>
    <w:locked/>
    <w:rsid w:val="00533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4"/>
    <w:semiHidden/>
    <w:rsid w:val="00533FC3"/>
    <w:rPr>
      <w:sz w:val="20"/>
      <w:szCs w:val="20"/>
    </w:rPr>
  </w:style>
  <w:style w:type="character" w:customStyle="1" w:styleId="21">
    <w:name w:val="Текст сноски Знак2"/>
    <w:basedOn w:val="a0"/>
    <w:semiHidden/>
    <w:rsid w:val="00533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Исполнитель"/>
    <w:basedOn w:val="a"/>
    <w:next w:val="a"/>
    <w:rsid w:val="00533FC3"/>
    <w:pPr>
      <w:spacing w:line="240" w:lineRule="exact"/>
    </w:pPr>
    <w:rPr>
      <w:szCs w:val="20"/>
    </w:rPr>
  </w:style>
  <w:style w:type="paragraph" w:styleId="afd">
    <w:name w:val="No Spacing"/>
    <w:uiPriority w:val="1"/>
    <w:qFormat/>
    <w:rsid w:val="00533FC3"/>
    <w:pPr>
      <w:suppressAutoHyphens w:val="0"/>
    </w:pPr>
    <w:rPr>
      <w:rFonts w:ascii="Calibri" w:eastAsia="Times New Roman" w:hAnsi="Calibri" w:cs="Times New Roman"/>
    </w:rPr>
  </w:style>
  <w:style w:type="character" w:customStyle="1" w:styleId="-">
    <w:name w:val="Интернет-ссылка"/>
    <w:rsid w:val="00533FC3"/>
    <w:rPr>
      <w:color w:val="000080"/>
      <w:u w:val="single"/>
    </w:rPr>
  </w:style>
  <w:style w:type="paragraph" w:customStyle="1" w:styleId="31">
    <w:name w:val="Заголовок 31"/>
    <w:basedOn w:val="a"/>
    <w:next w:val="a"/>
    <w:uiPriority w:val="9"/>
    <w:qFormat/>
    <w:rsid w:val="00533FC3"/>
    <w:pPr>
      <w:spacing w:after="200" w:line="276" w:lineRule="auto"/>
      <w:outlineLvl w:val="2"/>
    </w:pPr>
    <w:rPr>
      <w:rFonts w:ascii="XO Thames" w:hAnsi="XO Thames"/>
      <w:b/>
      <w:i/>
      <w:color w:val="000000"/>
      <w:sz w:val="20"/>
      <w:szCs w:val="20"/>
    </w:rPr>
  </w:style>
  <w:style w:type="paragraph" w:customStyle="1" w:styleId="310">
    <w:name w:val="Оглавление 31"/>
    <w:basedOn w:val="a"/>
    <w:next w:val="a"/>
    <w:rsid w:val="00533FC3"/>
    <w:pPr>
      <w:spacing w:after="200" w:line="276" w:lineRule="auto"/>
      <w:ind w:left="400"/>
    </w:pPr>
    <w:rPr>
      <w:rFonts w:ascii="Calibri" w:hAnsi="Calibri"/>
      <w:color w:val="000000"/>
      <w:sz w:val="22"/>
      <w:szCs w:val="20"/>
    </w:rPr>
  </w:style>
  <w:style w:type="character" w:customStyle="1" w:styleId="afe">
    <w:name w:val="Привязка сноски"/>
    <w:rsid w:val="00533FC3"/>
    <w:rPr>
      <w:rFonts w:ascii="Calibri" w:eastAsia="Times New Roman" w:hAnsi="Calibri" w:cs="Times New Roman"/>
      <w:sz w:val="20"/>
      <w:szCs w:val="20"/>
      <w:vertAlign w:val="superscript"/>
      <w:lang w:val="ru-RU" w:eastAsia="ru-RU"/>
    </w:rPr>
  </w:style>
  <w:style w:type="character" w:customStyle="1" w:styleId="ConsPlusNormal1">
    <w:name w:val="ConsPlusNormal1"/>
    <w:link w:val="ConsPlusNormal"/>
    <w:locked/>
    <w:rsid w:val="00533FC3"/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208493C66BF8748DD99574B4BA3AE6E1&amp;req=doc&amp;base=LAW&amp;n=386954&amp;dst=100230&amp;fld=134&amp;date=09.07.2021&amp;demo=2" TargetMode="External"/><Relationship Id="rId18" Type="http://schemas.openxmlformats.org/officeDocument/2006/relationships/hyperlink" Target="https://login.consultant.ru/link/?req=doc&amp;base=LAW&amp;n=495001&amp;dst=101175" TargetMode="External"/><Relationship Id="rId26" Type="http://schemas.openxmlformats.org/officeDocument/2006/relationships/hyperlink" Target="https://login.consultant.ru/link/?req=doc&amp;base=LAW&amp;n=495001&amp;dst=100639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0637" TargetMode="External"/><Relationship Id="rId34" Type="http://schemas.openxmlformats.org/officeDocument/2006/relationships/hyperlink" Target="consultantplus://offline/ref=D0FFD2641A95E09865982A3D9C52315D45609DE8B6EBCF421B0048043CD8EEF9969F4917C9C9427DB151A7FE6583D47AAA36C2D755530868H6W7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08493C66BF8748DD99574B4BA3AE6E1&amp;req=doc&amp;base=LAW&amp;n=386954&amp;dst=100229&amp;fld=134&amp;date=09.07.2021&amp;demo=2" TargetMode="External"/><Relationship Id="rId17" Type="http://schemas.openxmlformats.org/officeDocument/2006/relationships/hyperlink" Target="https://login.consultant.ru/link/?req=doc&amp;base=LAW&amp;n=495001&amp;dst=101412" TargetMode="External"/><Relationship Id="rId25" Type="http://schemas.openxmlformats.org/officeDocument/2006/relationships/hyperlink" Target="https://login.consultant.ru/link/?req=doc&amp;base=LAW&amp;n=495001&amp;dst=100637" TargetMode="External"/><Relationship Id="rId33" Type="http://schemas.openxmlformats.org/officeDocument/2006/relationships/hyperlink" Target="https://login.consultant.ru/link/?rnd=DD4C46D5562F181F7F5E33570EFA9753&amp;req=doc&amp;base=RZR&amp;n=386954&amp;dst=100468&amp;fld=134&amp;date=23.07.2021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0639" TargetMode="External"/><Relationship Id="rId20" Type="http://schemas.openxmlformats.org/officeDocument/2006/relationships/hyperlink" Target="https://login.consultant.ru/link/?req=doc&amp;base=LAW&amp;n=495001&amp;dst=101410" TargetMode="External"/><Relationship Id="rId29" Type="http://schemas.openxmlformats.org/officeDocument/2006/relationships/hyperlink" Target="https://login.consultant.ru/link/?req=doc&amp;base=LAW&amp;n=495001&amp;dst=1011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001&amp;dst=101175" TargetMode="External"/><Relationship Id="rId24" Type="http://schemas.openxmlformats.org/officeDocument/2006/relationships/hyperlink" Target="https://login.consultant.ru/link/?req=doc&amp;base=LAW&amp;n=495001&amp;dst=101410" TargetMode="External"/><Relationship Id="rId32" Type="http://schemas.openxmlformats.org/officeDocument/2006/relationships/hyperlink" Target="https://login.consultant.ru/link/?rnd=DD4C46D5562F181F7F5E33570EFA9753&amp;req=doc&amp;base=RZR&amp;n=386954&amp;dst=100423&amp;fld=134&amp;date=23.07.2021" TargetMode="External"/><Relationship Id="rId37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001&amp;dst=100637" TargetMode="External"/><Relationship Id="rId23" Type="http://schemas.openxmlformats.org/officeDocument/2006/relationships/hyperlink" Target="https://login.consultant.ru/link/?req=doc&amp;base=LAW&amp;n=495001&amp;dst=101412" TargetMode="External"/><Relationship Id="rId28" Type="http://schemas.openxmlformats.org/officeDocument/2006/relationships/hyperlink" Target="https://login.consultant.ru/link/?req=doc&amp;base=LAW&amp;n=495001&amp;dst=101175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5001&amp;dst=101176" TargetMode="External"/><Relationship Id="rId19" Type="http://schemas.openxmlformats.org/officeDocument/2006/relationships/hyperlink" Target="https://login.consultant.ru/link/?req=doc&amp;base=LAW&amp;n=495001&amp;dst=100747" TargetMode="External"/><Relationship Id="rId31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5001&amp;dst=101410" TargetMode="External"/><Relationship Id="rId22" Type="http://schemas.openxmlformats.org/officeDocument/2006/relationships/hyperlink" Target="https://login.consultant.ru/link/?req=doc&amp;base=LAW&amp;n=495001&amp;dst=100639" TargetMode="External"/><Relationship Id="rId27" Type="http://schemas.openxmlformats.org/officeDocument/2006/relationships/hyperlink" Target="https://login.consultant.ru/link/?req=doc&amp;base=LAW&amp;n=495001&amp;dst=101412" TargetMode="External"/><Relationship Id="rId30" Type="http://schemas.openxmlformats.org/officeDocument/2006/relationships/hyperlink" Target="https://login.consultant.ru/link/?req=doc&amp;base=LAW&amp;n=495001&amp;dst=9" TargetMode="External"/><Relationship Id="rId35" Type="http://schemas.openxmlformats.org/officeDocument/2006/relationships/hyperlink" Target="consultantplus://offline/ref=D0FFD2641A95E09865982A3D9C52315D45609DE8B6EBCF421B0048043CD8EEF9969F4917C9C9457CBB51A7FE6583D47AAA36C2D755530868H6W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7D46-0C57-418A-8815-DD900E0D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23</Pages>
  <Words>8309</Words>
  <Characters>47363</Characters>
  <Application>Microsoft Office Word</Application>
  <DocSecurity>0</DocSecurity>
  <Lines>394</Lines>
  <Paragraphs>111</Paragraphs>
  <ScaleCrop>false</ScaleCrop>
  <Company>Microsoft</Company>
  <LinksUpToDate>false</LinksUpToDate>
  <CharactersWithSpaces>55561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52</cp:revision>
  <cp:lastPrinted>2025-03-10T10:02:00Z</cp:lastPrinted>
  <dcterms:created xsi:type="dcterms:W3CDTF">2021-08-23T10:56:00Z</dcterms:created>
  <dcterms:modified xsi:type="dcterms:W3CDTF">2025-03-27T05:23:00Z</dcterms:modified>
  <dc:language>ru-RU</dc:language>
</cp:coreProperties>
</file>