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9C5" w:rsidRDefault="00AB39C5" w:rsidP="00AB39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Отчет председателя </w:t>
      </w:r>
      <w:r w:rsidR="00605554">
        <w:rPr>
          <w:rFonts w:ascii="Times New Roman" w:hAnsi="Times New Roman" w:cs="Times New Roman"/>
          <w:b/>
          <w:sz w:val="28"/>
          <w:szCs w:val="28"/>
        </w:rPr>
        <w:t>Думы Юсьвинского муниципального округа Пермского края</w:t>
      </w:r>
      <w:r>
        <w:rPr>
          <w:rFonts w:ascii="Times New Roman" w:hAnsi="Times New Roman" w:cs="Times New Roman"/>
          <w:b/>
          <w:sz w:val="28"/>
          <w:szCs w:val="28"/>
        </w:rPr>
        <w:t xml:space="preserve">  о работе </w:t>
      </w:r>
      <w:r w:rsidR="00605554">
        <w:rPr>
          <w:rFonts w:ascii="Times New Roman" w:hAnsi="Times New Roman" w:cs="Times New Roman"/>
          <w:b/>
          <w:sz w:val="28"/>
          <w:szCs w:val="28"/>
        </w:rPr>
        <w:t>Думы Юсьвинского муниципального округа Пермского края</w:t>
      </w:r>
      <w:r>
        <w:rPr>
          <w:rFonts w:ascii="Times New Roman" w:hAnsi="Times New Roman" w:cs="Times New Roman"/>
          <w:b/>
          <w:sz w:val="28"/>
          <w:szCs w:val="28"/>
        </w:rPr>
        <w:t xml:space="preserve"> за 20</w:t>
      </w:r>
      <w:r w:rsidR="00605554">
        <w:rPr>
          <w:rFonts w:ascii="Times New Roman" w:hAnsi="Times New Roman" w:cs="Times New Roman"/>
          <w:b/>
          <w:sz w:val="28"/>
          <w:szCs w:val="28"/>
        </w:rPr>
        <w:t>2</w:t>
      </w:r>
      <w:r w:rsidR="00A804DB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5931FF" w:rsidRDefault="005931FF" w:rsidP="00AB39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B39C5" w:rsidRDefault="00AB39C5" w:rsidP="00AB39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Уважаемые  депутаты и приглашенные!</w:t>
      </w:r>
    </w:p>
    <w:p w:rsidR="00AB39C5" w:rsidRDefault="00AB39C5" w:rsidP="00AB39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B39C5" w:rsidRDefault="00AB39C5" w:rsidP="00AB39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020CC">
        <w:rPr>
          <w:rFonts w:ascii="Times New Roman" w:hAnsi="Times New Roman" w:cs="Times New Roman"/>
          <w:sz w:val="28"/>
          <w:szCs w:val="28"/>
        </w:rPr>
        <w:t xml:space="preserve">Регламентом </w:t>
      </w:r>
      <w:r w:rsidR="000020CC" w:rsidRPr="000020CC">
        <w:rPr>
          <w:rFonts w:ascii="Times New Roman" w:hAnsi="Times New Roman" w:cs="Times New Roman"/>
          <w:sz w:val="28"/>
          <w:szCs w:val="28"/>
        </w:rPr>
        <w:t>Думы Юсьвинского муниципального округа Пермского края</w:t>
      </w:r>
      <w:r w:rsidR="002D66DC">
        <w:rPr>
          <w:rFonts w:ascii="Times New Roman" w:hAnsi="Times New Roman" w:cs="Times New Roman"/>
          <w:sz w:val="28"/>
          <w:szCs w:val="28"/>
        </w:rPr>
        <w:t xml:space="preserve"> </w:t>
      </w:r>
      <w:r w:rsidR="000020CC">
        <w:rPr>
          <w:rFonts w:ascii="Times New Roman" w:hAnsi="Times New Roman" w:cs="Times New Roman"/>
          <w:sz w:val="28"/>
          <w:szCs w:val="28"/>
        </w:rPr>
        <w:t xml:space="preserve">представляю отчет по итогам работы </w:t>
      </w:r>
      <w:r w:rsidR="000020CC" w:rsidRPr="000020CC">
        <w:rPr>
          <w:rFonts w:ascii="Times New Roman" w:hAnsi="Times New Roman" w:cs="Times New Roman"/>
          <w:sz w:val="28"/>
          <w:szCs w:val="28"/>
        </w:rPr>
        <w:t>Думы Юсьвинского муниципального округа Пермского края</w:t>
      </w:r>
      <w:r w:rsidR="000020CC">
        <w:rPr>
          <w:rFonts w:ascii="Times New Roman" w:hAnsi="Times New Roman" w:cs="Times New Roman"/>
          <w:sz w:val="28"/>
          <w:szCs w:val="28"/>
        </w:rPr>
        <w:t xml:space="preserve"> (далее – Дума округа)</w:t>
      </w:r>
      <w:r w:rsidR="002D66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20</w:t>
      </w:r>
      <w:r w:rsidR="00605554">
        <w:rPr>
          <w:rFonts w:ascii="Times New Roman" w:hAnsi="Times New Roman" w:cs="Times New Roman"/>
          <w:sz w:val="28"/>
          <w:szCs w:val="28"/>
        </w:rPr>
        <w:t>2</w:t>
      </w:r>
      <w:r w:rsidR="00A804D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AB39C5" w:rsidRDefault="00605554" w:rsidP="00AB39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Дума</w:t>
      </w:r>
      <w:r w:rsidR="00DE58FE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AB39C5">
        <w:rPr>
          <w:rFonts w:ascii="Times New Roman" w:hAnsi="Times New Roman" w:cs="Times New Roman"/>
          <w:sz w:val="28"/>
          <w:szCs w:val="28"/>
        </w:rPr>
        <w:t>, являясь представительным органом местного самоуправления, осуществляет свои полномочия в соответствии с Федеральным Законом  «Об общих принципах  организации местного самоуправления в Р</w:t>
      </w:r>
      <w:r w:rsidR="006A009B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AB39C5">
        <w:rPr>
          <w:rFonts w:ascii="Times New Roman" w:hAnsi="Times New Roman" w:cs="Times New Roman"/>
          <w:sz w:val="28"/>
          <w:szCs w:val="28"/>
        </w:rPr>
        <w:t>Ф</w:t>
      </w:r>
      <w:r w:rsidR="006A009B">
        <w:rPr>
          <w:rFonts w:ascii="Times New Roman" w:hAnsi="Times New Roman" w:cs="Times New Roman"/>
          <w:sz w:val="28"/>
          <w:szCs w:val="28"/>
        </w:rPr>
        <w:t>едерации</w:t>
      </w:r>
      <w:r w:rsidR="00AB39C5">
        <w:rPr>
          <w:rFonts w:ascii="Times New Roman" w:hAnsi="Times New Roman" w:cs="Times New Roman"/>
          <w:sz w:val="28"/>
          <w:szCs w:val="28"/>
        </w:rPr>
        <w:t xml:space="preserve">», Уставом </w:t>
      </w:r>
      <w:r w:rsidR="00DE58FE">
        <w:rPr>
          <w:rFonts w:ascii="Times New Roman" w:hAnsi="Times New Roman" w:cs="Times New Roman"/>
          <w:sz w:val="28"/>
          <w:szCs w:val="28"/>
        </w:rPr>
        <w:t xml:space="preserve">Юсьвинского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 Пермского края</w:t>
      </w:r>
      <w:r w:rsidR="00AB39C5">
        <w:rPr>
          <w:rFonts w:ascii="Times New Roman" w:hAnsi="Times New Roman" w:cs="Times New Roman"/>
          <w:sz w:val="28"/>
          <w:szCs w:val="28"/>
        </w:rPr>
        <w:t xml:space="preserve">, Положением и Регламентом </w:t>
      </w:r>
      <w:r>
        <w:rPr>
          <w:rFonts w:ascii="Times New Roman" w:hAnsi="Times New Roman" w:cs="Times New Roman"/>
          <w:sz w:val="28"/>
          <w:szCs w:val="28"/>
        </w:rPr>
        <w:t>Думы</w:t>
      </w:r>
      <w:r w:rsidR="00DE58FE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AB39C5">
        <w:rPr>
          <w:rFonts w:ascii="Times New Roman" w:hAnsi="Times New Roman" w:cs="Times New Roman"/>
          <w:sz w:val="28"/>
          <w:szCs w:val="28"/>
        </w:rPr>
        <w:t>.</w:t>
      </w:r>
    </w:p>
    <w:p w:rsidR="00DA384A" w:rsidRPr="00DA384A" w:rsidRDefault="00DA384A" w:rsidP="00DA38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84A">
        <w:rPr>
          <w:rFonts w:ascii="Times New Roman" w:hAnsi="Times New Roman" w:cs="Times New Roman"/>
          <w:sz w:val="28"/>
          <w:szCs w:val="28"/>
        </w:rPr>
        <w:t xml:space="preserve">Вся работа депутатского корпуса строится в соответствии с теми приоритетами и задачами, которые ставит перед нами Президент Российской Федерации, Правительство Российской Федерации, Губернатор и Правительство </w:t>
      </w:r>
      <w:r>
        <w:rPr>
          <w:rFonts w:ascii="Times New Roman" w:hAnsi="Times New Roman" w:cs="Times New Roman"/>
          <w:sz w:val="28"/>
          <w:szCs w:val="28"/>
        </w:rPr>
        <w:t>Пермского края</w:t>
      </w:r>
      <w:r w:rsidRPr="00DA384A">
        <w:rPr>
          <w:rFonts w:ascii="Times New Roman" w:hAnsi="Times New Roman" w:cs="Times New Roman"/>
          <w:sz w:val="28"/>
          <w:szCs w:val="28"/>
        </w:rPr>
        <w:t xml:space="preserve">, Законодательное Собрание </w:t>
      </w:r>
      <w:r>
        <w:rPr>
          <w:rFonts w:ascii="Times New Roman" w:hAnsi="Times New Roman" w:cs="Times New Roman"/>
          <w:sz w:val="28"/>
          <w:szCs w:val="28"/>
        </w:rPr>
        <w:t>Пермского края</w:t>
      </w:r>
      <w:r w:rsidRPr="00DA384A">
        <w:rPr>
          <w:rFonts w:ascii="Times New Roman" w:hAnsi="Times New Roman" w:cs="Times New Roman"/>
          <w:sz w:val="28"/>
          <w:szCs w:val="28"/>
        </w:rPr>
        <w:t xml:space="preserve"> и, конечно же, в соответствии с теми вопросами и обращениями, решение которых</w:t>
      </w:r>
      <w:r w:rsidR="002D66DC">
        <w:rPr>
          <w:rFonts w:ascii="Times New Roman" w:hAnsi="Times New Roman" w:cs="Times New Roman"/>
          <w:sz w:val="28"/>
          <w:szCs w:val="28"/>
        </w:rPr>
        <w:t>,</w:t>
      </w:r>
      <w:r w:rsidRPr="00DA384A">
        <w:rPr>
          <w:rFonts w:ascii="Times New Roman" w:hAnsi="Times New Roman" w:cs="Times New Roman"/>
          <w:sz w:val="28"/>
          <w:szCs w:val="28"/>
        </w:rPr>
        <w:t xml:space="preserve"> прежде </w:t>
      </w:r>
      <w:proofErr w:type="gramStart"/>
      <w:r w:rsidRPr="00DA384A">
        <w:rPr>
          <w:rFonts w:ascii="Times New Roman" w:hAnsi="Times New Roman" w:cs="Times New Roman"/>
          <w:sz w:val="28"/>
          <w:szCs w:val="28"/>
        </w:rPr>
        <w:t>всего</w:t>
      </w:r>
      <w:proofErr w:type="gramEnd"/>
      <w:r w:rsidRPr="00DA384A">
        <w:rPr>
          <w:rFonts w:ascii="Times New Roman" w:hAnsi="Times New Roman" w:cs="Times New Roman"/>
          <w:sz w:val="28"/>
          <w:szCs w:val="28"/>
        </w:rPr>
        <w:t xml:space="preserve"> необходимо для жителей нашего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DA384A">
        <w:rPr>
          <w:rFonts w:ascii="Times New Roman" w:hAnsi="Times New Roman" w:cs="Times New Roman"/>
          <w:sz w:val="28"/>
          <w:szCs w:val="28"/>
        </w:rPr>
        <w:t xml:space="preserve"> округа.</w:t>
      </w:r>
    </w:p>
    <w:p w:rsidR="00AB39C5" w:rsidRDefault="00AB39C5" w:rsidP="00AB39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задачи </w:t>
      </w:r>
      <w:r w:rsidR="00DE58FE">
        <w:rPr>
          <w:rFonts w:ascii="Times New Roman" w:hAnsi="Times New Roman" w:cs="Times New Roman"/>
          <w:sz w:val="28"/>
          <w:szCs w:val="28"/>
        </w:rPr>
        <w:t>Думы</w:t>
      </w:r>
      <w:r w:rsidR="002D66DC">
        <w:rPr>
          <w:rFonts w:ascii="Times New Roman" w:hAnsi="Times New Roman" w:cs="Times New Roman"/>
          <w:sz w:val="28"/>
          <w:szCs w:val="28"/>
        </w:rPr>
        <w:t xml:space="preserve"> </w:t>
      </w:r>
      <w:r w:rsidR="00010B76">
        <w:rPr>
          <w:rFonts w:ascii="Times New Roman" w:hAnsi="Times New Roman" w:cs="Times New Roman"/>
          <w:sz w:val="28"/>
          <w:szCs w:val="28"/>
        </w:rPr>
        <w:t xml:space="preserve">округа </w:t>
      </w:r>
      <w:r>
        <w:rPr>
          <w:rFonts w:ascii="Times New Roman" w:hAnsi="Times New Roman" w:cs="Times New Roman"/>
          <w:sz w:val="28"/>
          <w:szCs w:val="28"/>
        </w:rPr>
        <w:t>в 20</w:t>
      </w:r>
      <w:r w:rsidR="006A009B">
        <w:rPr>
          <w:rFonts w:ascii="Times New Roman" w:hAnsi="Times New Roman" w:cs="Times New Roman"/>
          <w:sz w:val="28"/>
          <w:szCs w:val="28"/>
        </w:rPr>
        <w:t>2</w:t>
      </w:r>
      <w:r w:rsidR="00A804D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году заключались в  следующем:</w:t>
      </w:r>
    </w:p>
    <w:p w:rsidR="008F0D45" w:rsidRPr="008F0D45" w:rsidRDefault="00010B76" w:rsidP="008F0D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64E04">
        <w:rPr>
          <w:rFonts w:ascii="Times New Roman" w:hAnsi="Times New Roman" w:cs="Times New Roman"/>
          <w:sz w:val="28"/>
          <w:szCs w:val="28"/>
        </w:rPr>
        <w:t xml:space="preserve">в </w:t>
      </w:r>
      <w:r w:rsidR="008F0D45" w:rsidRPr="008F0D45">
        <w:rPr>
          <w:rFonts w:ascii="Times New Roman" w:hAnsi="Times New Roman" w:cs="Times New Roman"/>
          <w:sz w:val="28"/>
          <w:szCs w:val="28"/>
        </w:rPr>
        <w:t>совершенствовани</w:t>
      </w:r>
      <w:r w:rsidR="00264E04">
        <w:rPr>
          <w:rFonts w:ascii="Times New Roman" w:hAnsi="Times New Roman" w:cs="Times New Roman"/>
          <w:sz w:val="28"/>
          <w:szCs w:val="28"/>
        </w:rPr>
        <w:t>и</w:t>
      </w:r>
      <w:r w:rsidR="008F0D45" w:rsidRPr="008F0D45">
        <w:rPr>
          <w:rFonts w:ascii="Times New Roman" w:hAnsi="Times New Roman" w:cs="Times New Roman"/>
          <w:sz w:val="28"/>
          <w:szCs w:val="28"/>
        </w:rPr>
        <w:t xml:space="preserve"> муниципальной правовой базы по вопросам местного значения;</w:t>
      </w:r>
    </w:p>
    <w:p w:rsidR="008F0D45" w:rsidRPr="008F0D45" w:rsidRDefault="00010B76" w:rsidP="008F0D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64E04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8F0D45" w:rsidRPr="008F0D45">
        <w:rPr>
          <w:rFonts w:ascii="Times New Roman" w:hAnsi="Times New Roman" w:cs="Times New Roman"/>
          <w:sz w:val="28"/>
          <w:szCs w:val="28"/>
        </w:rPr>
        <w:t>контрол</w:t>
      </w:r>
      <w:r w:rsidR="00264E04">
        <w:rPr>
          <w:rFonts w:ascii="Times New Roman" w:hAnsi="Times New Roman" w:cs="Times New Roman"/>
          <w:sz w:val="28"/>
          <w:szCs w:val="28"/>
        </w:rPr>
        <w:t>е</w:t>
      </w:r>
      <w:r w:rsidR="008F0D45" w:rsidRPr="008F0D45"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 w:rsidR="008F0D45" w:rsidRPr="008F0D45">
        <w:rPr>
          <w:rFonts w:ascii="Times New Roman" w:hAnsi="Times New Roman" w:cs="Times New Roman"/>
          <w:sz w:val="28"/>
          <w:szCs w:val="28"/>
        </w:rPr>
        <w:t xml:space="preserve"> исполнением органами местного самоуправления и должностными лицами местного самоуправления Юсьвинского муниципального округа полномочий по решению вопросов местного значения, в том числе за исполнением принятых Думой округа решений;</w:t>
      </w:r>
    </w:p>
    <w:p w:rsidR="008F0D45" w:rsidRPr="008F0D45" w:rsidRDefault="00010B76" w:rsidP="008F0D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64E04">
        <w:rPr>
          <w:rFonts w:ascii="Times New Roman" w:hAnsi="Times New Roman" w:cs="Times New Roman"/>
          <w:sz w:val="28"/>
          <w:szCs w:val="28"/>
        </w:rPr>
        <w:t>в</w:t>
      </w:r>
      <w:r w:rsidR="002D66DC">
        <w:rPr>
          <w:rFonts w:ascii="Times New Roman" w:hAnsi="Times New Roman" w:cs="Times New Roman"/>
          <w:sz w:val="28"/>
          <w:szCs w:val="28"/>
        </w:rPr>
        <w:t xml:space="preserve">о </w:t>
      </w:r>
      <w:r w:rsidR="008F0D45" w:rsidRPr="008F0D45">
        <w:rPr>
          <w:rFonts w:ascii="Times New Roman" w:hAnsi="Times New Roman" w:cs="Times New Roman"/>
          <w:sz w:val="28"/>
          <w:szCs w:val="28"/>
        </w:rPr>
        <w:t>взаимодействи</w:t>
      </w:r>
      <w:r w:rsidR="00264E04">
        <w:rPr>
          <w:rFonts w:ascii="Times New Roman" w:hAnsi="Times New Roman" w:cs="Times New Roman"/>
          <w:sz w:val="28"/>
          <w:szCs w:val="28"/>
        </w:rPr>
        <w:t xml:space="preserve">и </w:t>
      </w:r>
      <w:r w:rsidR="008F0D45" w:rsidRPr="008F0D45">
        <w:rPr>
          <w:rFonts w:ascii="Times New Roman" w:hAnsi="Times New Roman" w:cs="Times New Roman"/>
          <w:sz w:val="28"/>
          <w:szCs w:val="28"/>
        </w:rPr>
        <w:t xml:space="preserve">Думы округа с Законодательным Собранием Пермского края, Администрацией губернатора Пермского края, главой муниципального округа – главой администрации Юсьвинского муниципального округа, администрацией Юсьвинского муниципального  округа, общественными организациями и населением округа; </w:t>
      </w:r>
    </w:p>
    <w:p w:rsidR="008050D5" w:rsidRDefault="00010B76" w:rsidP="008050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64E04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участи</w:t>
      </w:r>
      <w:r w:rsidR="00264E0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AB39C5">
        <w:rPr>
          <w:rFonts w:ascii="Times New Roman" w:hAnsi="Times New Roman" w:cs="Times New Roman"/>
          <w:sz w:val="28"/>
          <w:szCs w:val="28"/>
        </w:rPr>
        <w:t xml:space="preserve"> реализации Программ и планов социально-экономического развития </w:t>
      </w:r>
      <w:r w:rsidR="006A009B">
        <w:rPr>
          <w:rFonts w:ascii="Times New Roman" w:hAnsi="Times New Roman" w:cs="Times New Roman"/>
          <w:sz w:val="28"/>
          <w:szCs w:val="28"/>
        </w:rPr>
        <w:t>округа</w:t>
      </w:r>
      <w:r w:rsidR="00AB39C5">
        <w:rPr>
          <w:rFonts w:ascii="Times New Roman" w:hAnsi="Times New Roman" w:cs="Times New Roman"/>
          <w:sz w:val="28"/>
          <w:szCs w:val="28"/>
        </w:rPr>
        <w:t>;</w:t>
      </w:r>
    </w:p>
    <w:p w:rsidR="00AB39C5" w:rsidRDefault="00010B76" w:rsidP="008050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64E04">
        <w:rPr>
          <w:rFonts w:ascii="Times New Roman" w:hAnsi="Times New Roman" w:cs="Times New Roman"/>
          <w:sz w:val="28"/>
          <w:szCs w:val="28"/>
        </w:rPr>
        <w:t xml:space="preserve">в </w:t>
      </w:r>
      <w:r w:rsidR="00AB39C5">
        <w:rPr>
          <w:rFonts w:ascii="Times New Roman" w:hAnsi="Times New Roman" w:cs="Times New Roman"/>
          <w:sz w:val="28"/>
          <w:szCs w:val="28"/>
        </w:rPr>
        <w:t>обеспечени</w:t>
      </w:r>
      <w:r w:rsidR="00264E04">
        <w:rPr>
          <w:rFonts w:ascii="Times New Roman" w:hAnsi="Times New Roman" w:cs="Times New Roman"/>
          <w:sz w:val="28"/>
          <w:szCs w:val="28"/>
        </w:rPr>
        <w:t xml:space="preserve">и </w:t>
      </w:r>
      <w:r w:rsidR="00AB39C5">
        <w:rPr>
          <w:rFonts w:ascii="Times New Roman" w:hAnsi="Times New Roman" w:cs="Times New Roman"/>
          <w:sz w:val="28"/>
          <w:szCs w:val="28"/>
        </w:rPr>
        <w:t>открытости, доступности и демократичности деятельности органов местного самоуправления по подготовке, принятию и контролю исполнения всех принимаемых решений.</w:t>
      </w:r>
    </w:p>
    <w:p w:rsidR="00FC1F13" w:rsidRDefault="00AB39C5" w:rsidP="00AB39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Свою деятельность </w:t>
      </w:r>
      <w:r w:rsidR="006A009B">
        <w:rPr>
          <w:rFonts w:ascii="Times New Roman" w:hAnsi="Times New Roman" w:cs="Times New Roman"/>
          <w:sz w:val="28"/>
          <w:szCs w:val="28"/>
        </w:rPr>
        <w:t>Дума округа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 в соответствии с утвержденным годовым планом</w:t>
      </w:r>
      <w:r w:rsidR="006A009B">
        <w:rPr>
          <w:rFonts w:ascii="Times New Roman" w:hAnsi="Times New Roman" w:cs="Times New Roman"/>
          <w:sz w:val="28"/>
          <w:szCs w:val="28"/>
        </w:rPr>
        <w:t xml:space="preserve"> работы Думы округа</w:t>
      </w:r>
      <w:r w:rsidR="00FC1F13">
        <w:rPr>
          <w:rFonts w:ascii="Times New Roman" w:hAnsi="Times New Roman" w:cs="Times New Roman"/>
          <w:sz w:val="28"/>
          <w:szCs w:val="28"/>
        </w:rPr>
        <w:t>.</w:t>
      </w:r>
    </w:p>
    <w:p w:rsidR="00DA384A" w:rsidRDefault="002E5798" w:rsidP="00AB39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5798">
        <w:rPr>
          <w:rFonts w:ascii="Times New Roman" w:hAnsi="Times New Roman" w:cs="Times New Roman"/>
          <w:sz w:val="28"/>
          <w:szCs w:val="28"/>
        </w:rPr>
        <w:t>Деятельность Думы округа осуществлялась в различных формах:</w:t>
      </w:r>
    </w:p>
    <w:p w:rsidR="00DA384A" w:rsidRDefault="00DA384A" w:rsidP="00AB39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E5798" w:rsidRPr="002E5798">
        <w:rPr>
          <w:rFonts w:ascii="Times New Roman" w:hAnsi="Times New Roman" w:cs="Times New Roman"/>
          <w:sz w:val="28"/>
          <w:szCs w:val="28"/>
        </w:rPr>
        <w:t>разработка проектов решений  Думы округа;</w:t>
      </w:r>
    </w:p>
    <w:p w:rsidR="00DA384A" w:rsidRDefault="00DA384A" w:rsidP="00AB39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E5798" w:rsidRPr="002E5798">
        <w:rPr>
          <w:rFonts w:ascii="Times New Roman" w:hAnsi="Times New Roman" w:cs="Times New Roman"/>
          <w:sz w:val="28"/>
          <w:szCs w:val="28"/>
        </w:rPr>
        <w:t xml:space="preserve"> анализ проектов нормативно-правовых актов, выносимых на рассмотрение  Думы округа;</w:t>
      </w:r>
    </w:p>
    <w:p w:rsidR="00DA384A" w:rsidRDefault="00DA384A" w:rsidP="00AB39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E5798" w:rsidRPr="002E5798">
        <w:rPr>
          <w:rFonts w:ascii="Times New Roman" w:hAnsi="Times New Roman" w:cs="Times New Roman"/>
          <w:sz w:val="28"/>
          <w:szCs w:val="28"/>
        </w:rPr>
        <w:t xml:space="preserve"> подготовка замечаний, предложений по рассматриваемым проектам; </w:t>
      </w:r>
    </w:p>
    <w:p w:rsidR="00DA384A" w:rsidRDefault="00DA384A" w:rsidP="00AB39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2E5798" w:rsidRPr="002E5798">
        <w:rPr>
          <w:rFonts w:ascii="Times New Roman" w:hAnsi="Times New Roman" w:cs="Times New Roman"/>
          <w:sz w:val="28"/>
          <w:szCs w:val="28"/>
        </w:rPr>
        <w:t>проведение заседаний</w:t>
      </w:r>
      <w:r w:rsidR="002E5798">
        <w:rPr>
          <w:rFonts w:ascii="Times New Roman" w:hAnsi="Times New Roman" w:cs="Times New Roman"/>
          <w:sz w:val="28"/>
          <w:szCs w:val="28"/>
        </w:rPr>
        <w:t xml:space="preserve"> Думы и заседаний</w:t>
      </w:r>
      <w:r w:rsidR="002E5798" w:rsidRPr="002E5798">
        <w:rPr>
          <w:rFonts w:ascii="Times New Roman" w:hAnsi="Times New Roman" w:cs="Times New Roman"/>
          <w:sz w:val="28"/>
          <w:szCs w:val="28"/>
        </w:rPr>
        <w:t xml:space="preserve"> постоянных депутатских комиссий;</w:t>
      </w:r>
    </w:p>
    <w:p w:rsidR="00DA384A" w:rsidRDefault="00DA384A" w:rsidP="00AB39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="002E5798" w:rsidRPr="002E579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E5798" w:rsidRPr="002E5798">
        <w:rPr>
          <w:rFonts w:ascii="Times New Roman" w:hAnsi="Times New Roman" w:cs="Times New Roman"/>
          <w:sz w:val="28"/>
          <w:szCs w:val="28"/>
        </w:rPr>
        <w:t xml:space="preserve"> исполнением ранее принятых решений;</w:t>
      </w:r>
    </w:p>
    <w:p w:rsidR="002E5798" w:rsidRDefault="00DA384A" w:rsidP="00AB39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E5798" w:rsidRPr="002E5798">
        <w:rPr>
          <w:rFonts w:ascii="Times New Roman" w:hAnsi="Times New Roman" w:cs="Times New Roman"/>
          <w:sz w:val="28"/>
          <w:szCs w:val="28"/>
        </w:rPr>
        <w:t xml:space="preserve"> участие</w:t>
      </w:r>
      <w:r>
        <w:rPr>
          <w:rFonts w:ascii="Times New Roman" w:hAnsi="Times New Roman" w:cs="Times New Roman"/>
          <w:sz w:val="28"/>
          <w:szCs w:val="28"/>
        </w:rPr>
        <w:t xml:space="preserve"> депутатов Думы округа</w:t>
      </w:r>
      <w:r w:rsidR="002E5798" w:rsidRPr="002E5798">
        <w:rPr>
          <w:rFonts w:ascii="Times New Roman" w:hAnsi="Times New Roman" w:cs="Times New Roman"/>
          <w:sz w:val="28"/>
          <w:szCs w:val="28"/>
        </w:rPr>
        <w:t xml:space="preserve"> в рабочих группах и совещаниях администрации Юсьвинского муниципального округа Пермского края, в окружных, краевых мероприятиях.</w:t>
      </w:r>
    </w:p>
    <w:p w:rsidR="0056405C" w:rsidRDefault="00AB39C5" w:rsidP="00AB39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Основной формой работы </w:t>
      </w:r>
      <w:r w:rsidR="006A009B">
        <w:rPr>
          <w:rFonts w:ascii="Times New Roman" w:hAnsi="Times New Roman" w:cs="Times New Roman"/>
          <w:sz w:val="28"/>
          <w:szCs w:val="28"/>
        </w:rPr>
        <w:t>Думы округа</w:t>
      </w:r>
      <w:r>
        <w:rPr>
          <w:rFonts w:ascii="Times New Roman" w:hAnsi="Times New Roman" w:cs="Times New Roman"/>
          <w:sz w:val="28"/>
          <w:szCs w:val="28"/>
        </w:rPr>
        <w:t xml:space="preserve"> являются его заседания. </w:t>
      </w:r>
    </w:p>
    <w:p w:rsidR="00CC20BE" w:rsidRPr="003A57DB" w:rsidRDefault="00AB39C5" w:rsidP="005640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7DB">
        <w:rPr>
          <w:rFonts w:ascii="Times New Roman" w:hAnsi="Times New Roman" w:cs="Times New Roman"/>
          <w:sz w:val="28"/>
          <w:szCs w:val="28"/>
        </w:rPr>
        <w:t xml:space="preserve">Согласно Регламенту </w:t>
      </w:r>
      <w:r w:rsidR="006A009B" w:rsidRPr="003A57DB">
        <w:rPr>
          <w:rFonts w:ascii="Times New Roman" w:hAnsi="Times New Roman" w:cs="Times New Roman"/>
          <w:sz w:val="28"/>
          <w:szCs w:val="28"/>
        </w:rPr>
        <w:t>Думы округа</w:t>
      </w:r>
      <w:r w:rsidRPr="003A57DB">
        <w:rPr>
          <w:rFonts w:ascii="Times New Roman" w:hAnsi="Times New Roman" w:cs="Times New Roman"/>
          <w:sz w:val="28"/>
          <w:szCs w:val="28"/>
        </w:rPr>
        <w:t>, участие в работе каждого заседания является одной из основных обязанностей депутата. Средняя явка в 20</w:t>
      </w:r>
      <w:r w:rsidR="0056405C" w:rsidRPr="003A57DB">
        <w:rPr>
          <w:rFonts w:ascii="Times New Roman" w:hAnsi="Times New Roman" w:cs="Times New Roman"/>
          <w:sz w:val="28"/>
          <w:szCs w:val="28"/>
        </w:rPr>
        <w:t>2</w:t>
      </w:r>
      <w:r w:rsidR="00A804DB">
        <w:rPr>
          <w:rFonts w:ascii="Times New Roman" w:hAnsi="Times New Roman" w:cs="Times New Roman"/>
          <w:sz w:val="28"/>
          <w:szCs w:val="28"/>
        </w:rPr>
        <w:t>3</w:t>
      </w:r>
      <w:r w:rsidRPr="003A57DB">
        <w:rPr>
          <w:rFonts w:ascii="Times New Roman" w:hAnsi="Times New Roman" w:cs="Times New Roman"/>
          <w:sz w:val="28"/>
          <w:szCs w:val="28"/>
        </w:rPr>
        <w:t xml:space="preserve">году составила </w:t>
      </w:r>
      <w:r w:rsidR="00FF7976" w:rsidRPr="003A57DB">
        <w:rPr>
          <w:rFonts w:ascii="Times New Roman" w:hAnsi="Times New Roman" w:cs="Times New Roman"/>
          <w:b/>
          <w:sz w:val="28"/>
          <w:szCs w:val="28"/>
        </w:rPr>
        <w:t>12</w:t>
      </w:r>
      <w:r w:rsidRPr="003A57DB">
        <w:rPr>
          <w:rFonts w:ascii="Times New Roman" w:hAnsi="Times New Roman" w:cs="Times New Roman"/>
          <w:b/>
          <w:sz w:val="28"/>
          <w:szCs w:val="28"/>
        </w:rPr>
        <w:t xml:space="preserve"> депутатов, </w:t>
      </w:r>
      <w:r w:rsidRPr="003A57DB">
        <w:rPr>
          <w:rFonts w:ascii="Times New Roman" w:hAnsi="Times New Roman" w:cs="Times New Roman"/>
          <w:sz w:val="28"/>
          <w:szCs w:val="28"/>
        </w:rPr>
        <w:t xml:space="preserve">или </w:t>
      </w:r>
      <w:r w:rsidR="003A57DB" w:rsidRPr="003A57DB">
        <w:rPr>
          <w:rFonts w:ascii="Times New Roman" w:hAnsi="Times New Roman" w:cs="Times New Roman"/>
          <w:b/>
          <w:sz w:val="28"/>
          <w:szCs w:val="28"/>
        </w:rPr>
        <w:t>73</w:t>
      </w:r>
      <w:r w:rsidRPr="003A57DB">
        <w:rPr>
          <w:rFonts w:ascii="Times New Roman" w:hAnsi="Times New Roman" w:cs="Times New Roman"/>
          <w:b/>
          <w:sz w:val="28"/>
          <w:szCs w:val="28"/>
        </w:rPr>
        <w:t xml:space="preserve">% </w:t>
      </w:r>
      <w:r w:rsidRPr="003A57DB">
        <w:rPr>
          <w:rFonts w:ascii="Times New Roman" w:hAnsi="Times New Roman" w:cs="Times New Roman"/>
          <w:sz w:val="28"/>
          <w:szCs w:val="28"/>
        </w:rPr>
        <w:t>от числа избранных.</w:t>
      </w:r>
    </w:p>
    <w:p w:rsidR="00AB39C5" w:rsidRDefault="00AB39C5" w:rsidP="00FD03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</w:t>
      </w:r>
      <w:r w:rsidR="00FD0352">
        <w:rPr>
          <w:rFonts w:ascii="Times New Roman" w:hAnsi="Times New Roman" w:cs="Times New Roman"/>
          <w:sz w:val="28"/>
          <w:szCs w:val="28"/>
        </w:rPr>
        <w:t>2</w:t>
      </w:r>
      <w:r w:rsidR="00A804DB" w:rsidRPr="00A804D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году  было проведено </w:t>
      </w:r>
      <w:r w:rsidR="0056405C">
        <w:rPr>
          <w:rFonts w:ascii="Times New Roman" w:hAnsi="Times New Roman" w:cs="Times New Roman"/>
          <w:b/>
          <w:sz w:val="28"/>
          <w:szCs w:val="28"/>
        </w:rPr>
        <w:t>1</w:t>
      </w:r>
      <w:r w:rsidR="00A804DB" w:rsidRPr="00A804DB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FD0352">
        <w:rPr>
          <w:rFonts w:ascii="Times New Roman" w:hAnsi="Times New Roman" w:cs="Times New Roman"/>
          <w:b/>
          <w:sz w:val="28"/>
          <w:szCs w:val="28"/>
        </w:rPr>
        <w:t>з</w:t>
      </w:r>
      <w:r>
        <w:rPr>
          <w:rFonts w:ascii="Times New Roman" w:hAnsi="Times New Roman" w:cs="Times New Roman"/>
          <w:b/>
          <w:sz w:val="28"/>
          <w:szCs w:val="28"/>
        </w:rPr>
        <w:t xml:space="preserve">аседаний </w:t>
      </w:r>
      <w:r>
        <w:rPr>
          <w:rFonts w:ascii="Times New Roman" w:hAnsi="Times New Roman" w:cs="Times New Roman"/>
          <w:sz w:val="28"/>
          <w:szCs w:val="28"/>
        </w:rPr>
        <w:t xml:space="preserve">(по Регламенту не менее 4-х). Принято </w:t>
      </w:r>
      <w:r w:rsidR="00A804DB" w:rsidRPr="00A804DB">
        <w:rPr>
          <w:rFonts w:ascii="Times New Roman" w:hAnsi="Times New Roman" w:cs="Times New Roman"/>
          <w:b/>
          <w:sz w:val="28"/>
          <w:szCs w:val="28"/>
        </w:rPr>
        <w:t>94</w:t>
      </w:r>
      <w:r>
        <w:rPr>
          <w:rFonts w:ascii="Times New Roman" w:hAnsi="Times New Roman" w:cs="Times New Roman"/>
          <w:b/>
          <w:sz w:val="28"/>
          <w:szCs w:val="28"/>
        </w:rPr>
        <w:t xml:space="preserve"> решени</w:t>
      </w:r>
      <w:r w:rsidR="00A804DB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по актуальным вопросам </w:t>
      </w:r>
      <w:r w:rsidR="00136B56" w:rsidRPr="00136B56">
        <w:rPr>
          <w:rFonts w:ascii="Times New Roman" w:hAnsi="Times New Roman" w:cs="Times New Roman"/>
          <w:sz w:val="28"/>
          <w:szCs w:val="28"/>
        </w:rPr>
        <w:t xml:space="preserve">жизнедеятельности округа </w:t>
      </w:r>
      <w:r w:rsidR="00136B56">
        <w:rPr>
          <w:rFonts w:ascii="Times New Roman" w:hAnsi="Times New Roman" w:cs="Times New Roman"/>
          <w:sz w:val="28"/>
          <w:szCs w:val="28"/>
        </w:rPr>
        <w:t xml:space="preserve">и его </w:t>
      </w:r>
      <w:r>
        <w:rPr>
          <w:rFonts w:ascii="Times New Roman" w:hAnsi="Times New Roman" w:cs="Times New Roman"/>
          <w:sz w:val="28"/>
          <w:szCs w:val="28"/>
        </w:rPr>
        <w:t>социально-экономического развития</w:t>
      </w:r>
      <w:r w:rsidR="00BE734A">
        <w:rPr>
          <w:rFonts w:ascii="Times New Roman" w:hAnsi="Times New Roman" w:cs="Times New Roman"/>
          <w:sz w:val="28"/>
          <w:szCs w:val="28"/>
        </w:rPr>
        <w:t xml:space="preserve">, а также по вопросам организации </w:t>
      </w:r>
      <w:r w:rsidR="00136B56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BE734A">
        <w:rPr>
          <w:rFonts w:ascii="Times New Roman" w:hAnsi="Times New Roman" w:cs="Times New Roman"/>
          <w:sz w:val="28"/>
          <w:szCs w:val="28"/>
        </w:rPr>
        <w:t xml:space="preserve"> Думы округа.</w:t>
      </w:r>
    </w:p>
    <w:p w:rsidR="00010B76" w:rsidRPr="00010B76" w:rsidRDefault="00010B76" w:rsidP="00010B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0B76">
        <w:rPr>
          <w:rFonts w:ascii="Times New Roman" w:hAnsi="Times New Roman" w:cs="Times New Roman"/>
          <w:sz w:val="28"/>
          <w:szCs w:val="28"/>
        </w:rPr>
        <w:t xml:space="preserve">Одним из главных ключевых документов, принятых Думой округа является окружной бюджет на 2024 год и на плановый период 2025 и 2026 годов. </w:t>
      </w:r>
    </w:p>
    <w:p w:rsidR="00010B76" w:rsidRPr="00010B76" w:rsidRDefault="00010B76" w:rsidP="00010B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0B76">
        <w:rPr>
          <w:rFonts w:ascii="Times New Roman" w:hAnsi="Times New Roman" w:cs="Times New Roman"/>
          <w:sz w:val="28"/>
          <w:szCs w:val="28"/>
        </w:rPr>
        <w:t>В соответствии с установленной процедурой, проект бюджета был рассмотрен постоянными депутатскими комиссиями. Проведены публичные слушания с приглашением общественности.</w:t>
      </w:r>
    </w:p>
    <w:p w:rsidR="00010B76" w:rsidRPr="00010B76" w:rsidRDefault="00010B76" w:rsidP="00010B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0B76">
        <w:rPr>
          <w:rFonts w:ascii="Times New Roman" w:hAnsi="Times New Roman" w:cs="Times New Roman"/>
          <w:sz w:val="28"/>
          <w:szCs w:val="28"/>
        </w:rPr>
        <w:t xml:space="preserve">В течение года было принято </w:t>
      </w:r>
      <w:r w:rsidR="00906D1A">
        <w:rPr>
          <w:rFonts w:ascii="Times New Roman" w:hAnsi="Times New Roman" w:cs="Times New Roman"/>
          <w:sz w:val="28"/>
          <w:szCs w:val="28"/>
        </w:rPr>
        <w:t>6</w:t>
      </w:r>
      <w:r w:rsidRPr="00010B76">
        <w:rPr>
          <w:rFonts w:ascii="Times New Roman" w:hAnsi="Times New Roman" w:cs="Times New Roman"/>
          <w:sz w:val="28"/>
          <w:szCs w:val="28"/>
        </w:rPr>
        <w:t xml:space="preserve"> решений о внесении изменений  в бюджет округа  на 202</w:t>
      </w:r>
      <w:r w:rsidR="00906D1A">
        <w:rPr>
          <w:rFonts w:ascii="Times New Roman" w:hAnsi="Times New Roman" w:cs="Times New Roman"/>
          <w:sz w:val="28"/>
          <w:szCs w:val="28"/>
        </w:rPr>
        <w:t>3</w:t>
      </w:r>
      <w:r w:rsidRPr="00010B76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906D1A">
        <w:rPr>
          <w:rFonts w:ascii="Times New Roman" w:hAnsi="Times New Roman" w:cs="Times New Roman"/>
          <w:sz w:val="28"/>
          <w:szCs w:val="28"/>
        </w:rPr>
        <w:t>4</w:t>
      </w:r>
      <w:r w:rsidRPr="00010B76">
        <w:rPr>
          <w:rFonts w:ascii="Times New Roman" w:hAnsi="Times New Roman" w:cs="Times New Roman"/>
          <w:sz w:val="28"/>
          <w:szCs w:val="28"/>
        </w:rPr>
        <w:t xml:space="preserve"> и 202</w:t>
      </w:r>
      <w:r w:rsidR="00906D1A">
        <w:rPr>
          <w:rFonts w:ascii="Times New Roman" w:hAnsi="Times New Roman" w:cs="Times New Roman"/>
          <w:sz w:val="28"/>
          <w:szCs w:val="28"/>
        </w:rPr>
        <w:t>5</w:t>
      </w:r>
      <w:r w:rsidRPr="00010B76">
        <w:rPr>
          <w:rFonts w:ascii="Times New Roman" w:hAnsi="Times New Roman" w:cs="Times New Roman"/>
          <w:sz w:val="28"/>
          <w:szCs w:val="28"/>
        </w:rPr>
        <w:t xml:space="preserve"> годов. </w:t>
      </w:r>
    </w:p>
    <w:p w:rsidR="00010B76" w:rsidRPr="00010B76" w:rsidRDefault="00010B76" w:rsidP="00010B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0B76">
        <w:rPr>
          <w:rFonts w:ascii="Times New Roman" w:hAnsi="Times New Roman" w:cs="Times New Roman"/>
          <w:sz w:val="28"/>
          <w:szCs w:val="28"/>
        </w:rPr>
        <w:t>Приняты также решения по следующим направлениям:</w:t>
      </w:r>
    </w:p>
    <w:p w:rsidR="00010B76" w:rsidRPr="00010B76" w:rsidRDefault="00010B76" w:rsidP="00010B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0B76">
        <w:rPr>
          <w:rFonts w:ascii="Times New Roman" w:hAnsi="Times New Roman" w:cs="Times New Roman"/>
          <w:sz w:val="28"/>
          <w:szCs w:val="28"/>
        </w:rPr>
        <w:t>- по внесению изменений в Устав округа – 2;</w:t>
      </w:r>
    </w:p>
    <w:p w:rsidR="00010B76" w:rsidRPr="00010B76" w:rsidRDefault="00010B76" w:rsidP="00010B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0B76">
        <w:rPr>
          <w:rFonts w:ascii="Times New Roman" w:hAnsi="Times New Roman" w:cs="Times New Roman"/>
          <w:sz w:val="28"/>
          <w:szCs w:val="28"/>
        </w:rPr>
        <w:t xml:space="preserve">- по вопросам муниципального контроля – </w:t>
      </w:r>
      <w:r w:rsidR="00906D1A">
        <w:rPr>
          <w:rFonts w:ascii="Times New Roman" w:hAnsi="Times New Roman" w:cs="Times New Roman"/>
          <w:sz w:val="28"/>
          <w:szCs w:val="28"/>
        </w:rPr>
        <w:t>6</w:t>
      </w:r>
      <w:r w:rsidRPr="00010B76">
        <w:rPr>
          <w:rFonts w:ascii="Times New Roman" w:hAnsi="Times New Roman" w:cs="Times New Roman"/>
          <w:sz w:val="28"/>
          <w:szCs w:val="28"/>
        </w:rPr>
        <w:t>;</w:t>
      </w:r>
    </w:p>
    <w:p w:rsidR="00010B76" w:rsidRPr="00010B76" w:rsidRDefault="00010B76" w:rsidP="00010B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0B76">
        <w:rPr>
          <w:rFonts w:ascii="Times New Roman" w:hAnsi="Times New Roman" w:cs="Times New Roman"/>
          <w:sz w:val="28"/>
          <w:szCs w:val="28"/>
        </w:rPr>
        <w:t xml:space="preserve">- по экономическим и социальным вопросам  - </w:t>
      </w:r>
      <w:r w:rsidR="00906D1A">
        <w:rPr>
          <w:rFonts w:ascii="Times New Roman" w:hAnsi="Times New Roman" w:cs="Times New Roman"/>
          <w:sz w:val="28"/>
          <w:szCs w:val="28"/>
        </w:rPr>
        <w:t>18</w:t>
      </w:r>
      <w:r w:rsidRPr="00010B76">
        <w:rPr>
          <w:rFonts w:ascii="Times New Roman" w:hAnsi="Times New Roman" w:cs="Times New Roman"/>
          <w:sz w:val="28"/>
          <w:szCs w:val="28"/>
        </w:rPr>
        <w:t>;</w:t>
      </w:r>
    </w:p>
    <w:p w:rsidR="00010B76" w:rsidRPr="00010B76" w:rsidRDefault="00010B76" w:rsidP="00010B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0B76">
        <w:rPr>
          <w:rFonts w:ascii="Times New Roman" w:hAnsi="Times New Roman" w:cs="Times New Roman"/>
          <w:sz w:val="28"/>
          <w:szCs w:val="28"/>
        </w:rPr>
        <w:t xml:space="preserve"> - по вопросам награждений физических и юридических лиц - </w:t>
      </w:r>
      <w:r w:rsidR="00906D1A">
        <w:rPr>
          <w:rFonts w:ascii="Times New Roman" w:hAnsi="Times New Roman" w:cs="Times New Roman"/>
          <w:sz w:val="28"/>
          <w:szCs w:val="28"/>
        </w:rPr>
        <w:t>4</w:t>
      </w:r>
      <w:r w:rsidRPr="00010B76">
        <w:rPr>
          <w:rFonts w:ascii="Times New Roman" w:hAnsi="Times New Roman" w:cs="Times New Roman"/>
          <w:sz w:val="28"/>
          <w:szCs w:val="28"/>
        </w:rPr>
        <w:t>;</w:t>
      </w:r>
    </w:p>
    <w:p w:rsidR="00010B76" w:rsidRPr="00010B76" w:rsidRDefault="00010B76" w:rsidP="00010B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0B76">
        <w:rPr>
          <w:rFonts w:ascii="Times New Roman" w:hAnsi="Times New Roman" w:cs="Times New Roman"/>
          <w:sz w:val="28"/>
          <w:szCs w:val="28"/>
        </w:rPr>
        <w:t xml:space="preserve">- по организационным вопросам деятельности Думы округа - </w:t>
      </w:r>
      <w:r w:rsidR="00906D1A">
        <w:rPr>
          <w:rFonts w:ascii="Times New Roman" w:hAnsi="Times New Roman" w:cs="Times New Roman"/>
          <w:sz w:val="28"/>
          <w:szCs w:val="28"/>
        </w:rPr>
        <w:t>19</w:t>
      </w:r>
      <w:r w:rsidRPr="00010B76">
        <w:rPr>
          <w:rFonts w:ascii="Times New Roman" w:hAnsi="Times New Roman" w:cs="Times New Roman"/>
          <w:sz w:val="28"/>
          <w:szCs w:val="28"/>
        </w:rPr>
        <w:t>;</w:t>
      </w:r>
    </w:p>
    <w:p w:rsidR="00906D1A" w:rsidRDefault="00010B76" w:rsidP="00010B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0B76">
        <w:rPr>
          <w:rFonts w:ascii="Times New Roman" w:hAnsi="Times New Roman" w:cs="Times New Roman"/>
          <w:sz w:val="28"/>
          <w:szCs w:val="28"/>
        </w:rPr>
        <w:t>- отчеты и информации – 1</w:t>
      </w:r>
      <w:r w:rsidR="00906D1A">
        <w:rPr>
          <w:rFonts w:ascii="Times New Roman" w:hAnsi="Times New Roman" w:cs="Times New Roman"/>
          <w:sz w:val="28"/>
          <w:szCs w:val="28"/>
        </w:rPr>
        <w:t>6</w:t>
      </w:r>
      <w:r w:rsidRPr="00010B76">
        <w:rPr>
          <w:rFonts w:ascii="Times New Roman" w:hAnsi="Times New Roman" w:cs="Times New Roman"/>
          <w:sz w:val="28"/>
          <w:szCs w:val="28"/>
        </w:rPr>
        <w:t>;</w:t>
      </w:r>
    </w:p>
    <w:p w:rsidR="00010B76" w:rsidRDefault="00010B76" w:rsidP="00010B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0B76">
        <w:rPr>
          <w:rFonts w:ascii="Times New Roman" w:hAnsi="Times New Roman" w:cs="Times New Roman"/>
          <w:sz w:val="28"/>
          <w:szCs w:val="28"/>
        </w:rPr>
        <w:t>- по другим вопросам –</w:t>
      </w:r>
      <w:r w:rsidR="00906D1A">
        <w:rPr>
          <w:rFonts w:ascii="Times New Roman" w:hAnsi="Times New Roman" w:cs="Times New Roman"/>
          <w:sz w:val="28"/>
          <w:szCs w:val="28"/>
        </w:rPr>
        <w:t>21</w:t>
      </w:r>
      <w:r w:rsidRPr="00010B76">
        <w:rPr>
          <w:rFonts w:ascii="Times New Roman" w:hAnsi="Times New Roman" w:cs="Times New Roman"/>
          <w:sz w:val="28"/>
          <w:szCs w:val="28"/>
        </w:rPr>
        <w:t>.</w:t>
      </w:r>
      <w:r w:rsidRPr="00010B76">
        <w:rPr>
          <w:rFonts w:ascii="Times New Roman" w:hAnsi="Times New Roman" w:cs="Times New Roman"/>
          <w:sz w:val="28"/>
          <w:szCs w:val="28"/>
        </w:rPr>
        <w:tab/>
      </w:r>
    </w:p>
    <w:p w:rsidR="000F000F" w:rsidRDefault="00AB39C5" w:rsidP="000F00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подготовки и принятия каждого решения проводилась большая работа: по изучению, анализу и согласованию; заслушиванию ответственных лиц администрации </w:t>
      </w:r>
      <w:r w:rsidR="00FD0352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и других участников процесса; оценке состояния, внесению рекомендаций и предложений. </w:t>
      </w:r>
      <w:r w:rsidR="000574B0">
        <w:rPr>
          <w:rFonts w:ascii="Times New Roman" w:hAnsi="Times New Roman" w:cs="Times New Roman"/>
          <w:sz w:val="28"/>
          <w:szCs w:val="28"/>
        </w:rPr>
        <w:t>Почти к</w:t>
      </w:r>
      <w:r>
        <w:rPr>
          <w:rFonts w:ascii="Times New Roman" w:hAnsi="Times New Roman" w:cs="Times New Roman"/>
          <w:sz w:val="28"/>
          <w:szCs w:val="28"/>
        </w:rPr>
        <w:t xml:space="preserve">аждый проект, представленный на рассмотрение </w:t>
      </w:r>
      <w:r w:rsidR="00FD0352">
        <w:rPr>
          <w:rFonts w:ascii="Times New Roman" w:hAnsi="Times New Roman" w:cs="Times New Roman"/>
          <w:sz w:val="28"/>
          <w:szCs w:val="28"/>
        </w:rPr>
        <w:t>Думы округа</w:t>
      </w:r>
      <w:r>
        <w:rPr>
          <w:rFonts w:ascii="Times New Roman" w:hAnsi="Times New Roman" w:cs="Times New Roman"/>
          <w:sz w:val="28"/>
          <w:szCs w:val="28"/>
        </w:rPr>
        <w:t>, проходил предварительное обсуждение на заседании соответствующей постоянной депутатской комиссии</w:t>
      </w:r>
      <w:r w:rsidR="00FD0352">
        <w:rPr>
          <w:rFonts w:ascii="Times New Roman" w:hAnsi="Times New Roman" w:cs="Times New Roman"/>
          <w:sz w:val="28"/>
          <w:szCs w:val="28"/>
        </w:rPr>
        <w:t xml:space="preserve"> или совместных заседаниях комиссий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F000F">
        <w:rPr>
          <w:rFonts w:ascii="Times New Roman" w:hAnsi="Times New Roman" w:cs="Times New Roman"/>
          <w:sz w:val="28"/>
          <w:szCs w:val="28"/>
        </w:rPr>
        <w:t xml:space="preserve">При проведении совместных заседаний комиссий часть вопросов переносилась для рассмотрения на заседаниях Думы. </w:t>
      </w:r>
    </w:p>
    <w:p w:rsidR="00BA2EE9" w:rsidRDefault="00DA384A" w:rsidP="00AB39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384A">
        <w:rPr>
          <w:rFonts w:ascii="Times New Roman" w:hAnsi="Times New Roman" w:cs="Times New Roman"/>
          <w:sz w:val="28"/>
          <w:szCs w:val="28"/>
        </w:rPr>
        <w:t xml:space="preserve">Взаимодействие Думы </w:t>
      </w:r>
      <w:r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DA384A">
        <w:rPr>
          <w:rFonts w:ascii="Times New Roman" w:hAnsi="Times New Roman" w:cs="Times New Roman"/>
          <w:sz w:val="28"/>
          <w:szCs w:val="28"/>
        </w:rPr>
        <w:t>с прокуратур</w:t>
      </w:r>
      <w:r>
        <w:rPr>
          <w:rFonts w:ascii="Times New Roman" w:hAnsi="Times New Roman" w:cs="Times New Roman"/>
          <w:sz w:val="28"/>
          <w:szCs w:val="28"/>
        </w:rPr>
        <w:t>ой района</w:t>
      </w:r>
      <w:r w:rsidRPr="00DA384A">
        <w:rPr>
          <w:rFonts w:ascii="Times New Roman" w:hAnsi="Times New Roman" w:cs="Times New Roman"/>
          <w:sz w:val="28"/>
          <w:szCs w:val="28"/>
        </w:rPr>
        <w:t>, осуществляющ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DA384A">
        <w:rPr>
          <w:rFonts w:ascii="Times New Roman" w:hAnsi="Times New Roman" w:cs="Times New Roman"/>
          <w:sz w:val="28"/>
          <w:szCs w:val="28"/>
        </w:rPr>
        <w:t xml:space="preserve"> контроль над деятельностью представительного органа в порядке надзора, оказывает существенное воздействие на повышение эффективности нормотворческой деятельности. Весь отчетный период, в соответствии с Соглашением между прокуратурой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DA384A">
        <w:rPr>
          <w:rFonts w:ascii="Times New Roman" w:hAnsi="Times New Roman" w:cs="Times New Roman"/>
          <w:sz w:val="28"/>
          <w:szCs w:val="28"/>
        </w:rPr>
        <w:t xml:space="preserve"> и Думой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DA384A">
        <w:rPr>
          <w:rFonts w:ascii="Times New Roman" w:hAnsi="Times New Roman" w:cs="Times New Roman"/>
          <w:sz w:val="28"/>
          <w:szCs w:val="28"/>
        </w:rPr>
        <w:t>, проекты нормативных правовых актов</w:t>
      </w:r>
      <w:r>
        <w:rPr>
          <w:rFonts w:ascii="Times New Roman" w:hAnsi="Times New Roman" w:cs="Times New Roman"/>
          <w:sz w:val="28"/>
          <w:szCs w:val="28"/>
        </w:rPr>
        <w:t xml:space="preserve"> направлялись </w:t>
      </w:r>
      <w:r w:rsidRPr="00DA384A">
        <w:rPr>
          <w:rFonts w:ascii="Times New Roman" w:hAnsi="Times New Roman" w:cs="Times New Roman"/>
          <w:sz w:val="28"/>
          <w:szCs w:val="28"/>
        </w:rPr>
        <w:t xml:space="preserve"> в прокуратуру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DA384A">
        <w:rPr>
          <w:rFonts w:ascii="Times New Roman" w:hAnsi="Times New Roman" w:cs="Times New Roman"/>
          <w:sz w:val="28"/>
          <w:szCs w:val="28"/>
        </w:rPr>
        <w:t xml:space="preserve"> для правовой оценки.</w:t>
      </w:r>
      <w:r w:rsidR="002D66DC">
        <w:rPr>
          <w:rFonts w:ascii="Times New Roman" w:hAnsi="Times New Roman" w:cs="Times New Roman"/>
          <w:sz w:val="28"/>
          <w:szCs w:val="28"/>
        </w:rPr>
        <w:t xml:space="preserve"> </w:t>
      </w:r>
      <w:r w:rsidR="00BA2EE9">
        <w:rPr>
          <w:rFonts w:ascii="Times New Roman" w:hAnsi="Times New Roman" w:cs="Times New Roman"/>
          <w:sz w:val="28"/>
          <w:szCs w:val="28"/>
        </w:rPr>
        <w:t>Отрицательные заключения прокуратуры отсутствуют.</w:t>
      </w:r>
    </w:p>
    <w:p w:rsidR="00BA2EE9" w:rsidRDefault="00BA2EE9" w:rsidP="00AB39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течение 2023 года прокуратурой района в порядке правотворческой инициативы направлены 4 </w:t>
      </w:r>
      <w:proofErr w:type="gramStart"/>
      <w:r>
        <w:rPr>
          <w:rFonts w:ascii="Times New Roman" w:hAnsi="Times New Roman" w:cs="Times New Roman"/>
          <w:sz w:val="28"/>
          <w:szCs w:val="28"/>
        </w:rPr>
        <w:t>модельных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проект</w:t>
      </w:r>
      <w:r w:rsidR="008932F9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>решени</w:t>
      </w:r>
      <w:r w:rsidR="008932F9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. Думой округа </w:t>
      </w:r>
      <w:r w:rsidRPr="00BA2EE9">
        <w:rPr>
          <w:rFonts w:ascii="Times New Roman" w:hAnsi="Times New Roman" w:cs="Times New Roman"/>
          <w:sz w:val="28"/>
          <w:szCs w:val="28"/>
        </w:rPr>
        <w:t xml:space="preserve">на основании модельных проектов </w:t>
      </w:r>
      <w:r>
        <w:rPr>
          <w:rFonts w:ascii="Times New Roman" w:hAnsi="Times New Roman" w:cs="Times New Roman"/>
          <w:sz w:val="28"/>
          <w:szCs w:val="28"/>
        </w:rPr>
        <w:t xml:space="preserve">разработаны и приняты 3 решения. Один модельный проект не рассматривался, т.к. </w:t>
      </w:r>
      <w:r w:rsidR="008932F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орядок уведомления муниципальными служащими Думы Юсьвинского муниципального округа  Пермского края представителя нанимателя (работодателя)</w:t>
      </w:r>
      <w:r w:rsidR="008932F9">
        <w:rPr>
          <w:rFonts w:ascii="Times New Roman" w:hAnsi="Times New Roman" w:cs="Times New Roman"/>
          <w:sz w:val="28"/>
          <w:szCs w:val="28"/>
        </w:rPr>
        <w:t xml:space="preserve"> о выполнении иной оплачиваемой работы утвержден постановлением Думы округа в 2019 году. </w:t>
      </w:r>
    </w:p>
    <w:p w:rsidR="009B56CA" w:rsidRDefault="009037A0" w:rsidP="00AB39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Дума округа</w:t>
      </w:r>
      <w:r w:rsidR="009B56C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отчетном году</w:t>
      </w:r>
      <w:r w:rsidR="009B56C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работ</w:t>
      </w:r>
      <w:r w:rsidR="009B56CA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в тесном взаимодействии с прокуратурой района</w:t>
      </w:r>
      <w:r w:rsidR="001F32E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своевременно рассм</w:t>
      </w:r>
      <w:r w:rsidR="00E703A9">
        <w:rPr>
          <w:rFonts w:ascii="Times New Roman" w:hAnsi="Times New Roman" w:cs="Times New Roman"/>
          <w:sz w:val="28"/>
          <w:szCs w:val="28"/>
        </w:rPr>
        <w:t xml:space="preserve">отрела </w:t>
      </w:r>
      <w:r w:rsidR="008932F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предложения, </w:t>
      </w:r>
      <w:r w:rsidR="00E703A9">
        <w:rPr>
          <w:rFonts w:ascii="Times New Roman" w:hAnsi="Times New Roman" w:cs="Times New Roman"/>
          <w:sz w:val="28"/>
          <w:szCs w:val="28"/>
        </w:rPr>
        <w:t>представление</w:t>
      </w:r>
      <w:r w:rsidR="008932F9">
        <w:rPr>
          <w:rFonts w:ascii="Times New Roman" w:hAnsi="Times New Roman" w:cs="Times New Roman"/>
          <w:sz w:val="28"/>
          <w:szCs w:val="28"/>
        </w:rPr>
        <w:t xml:space="preserve"> и 3</w:t>
      </w:r>
      <w:r w:rsidR="00A2294E">
        <w:rPr>
          <w:rFonts w:ascii="Times New Roman" w:hAnsi="Times New Roman" w:cs="Times New Roman"/>
          <w:sz w:val="28"/>
          <w:szCs w:val="28"/>
        </w:rPr>
        <w:t>требовани</w:t>
      </w:r>
      <w:r w:rsidR="008932F9">
        <w:rPr>
          <w:rFonts w:ascii="Times New Roman" w:hAnsi="Times New Roman" w:cs="Times New Roman"/>
          <w:sz w:val="28"/>
          <w:szCs w:val="28"/>
        </w:rPr>
        <w:t>я</w:t>
      </w:r>
      <w:r w:rsidR="00E703A9">
        <w:rPr>
          <w:rFonts w:ascii="Times New Roman" w:hAnsi="Times New Roman" w:cs="Times New Roman"/>
          <w:sz w:val="28"/>
          <w:szCs w:val="28"/>
        </w:rPr>
        <w:t xml:space="preserve"> прокуратуры</w:t>
      </w:r>
      <w:r w:rsidR="00FE6609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E703A9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8932F9" w:rsidRDefault="000318B4" w:rsidP="00AB39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</w:t>
      </w:r>
      <w:r w:rsidR="000748EA">
        <w:rPr>
          <w:rFonts w:ascii="Times New Roman" w:hAnsi="Times New Roman" w:cs="Times New Roman"/>
          <w:sz w:val="28"/>
          <w:szCs w:val="28"/>
        </w:rPr>
        <w:t>,</w:t>
      </w:r>
      <w:r w:rsidR="002D66DC">
        <w:rPr>
          <w:rFonts w:ascii="Times New Roman" w:hAnsi="Times New Roman" w:cs="Times New Roman"/>
          <w:sz w:val="28"/>
          <w:szCs w:val="28"/>
        </w:rPr>
        <w:t xml:space="preserve"> </w:t>
      </w:r>
      <w:r w:rsidRPr="000318B4">
        <w:rPr>
          <w:rFonts w:ascii="Times New Roman" w:hAnsi="Times New Roman" w:cs="Times New Roman"/>
          <w:sz w:val="28"/>
          <w:szCs w:val="28"/>
        </w:rPr>
        <w:t xml:space="preserve">рассмотрен протест </w:t>
      </w:r>
      <w:proofErr w:type="spellStart"/>
      <w:r w:rsidRPr="000318B4">
        <w:rPr>
          <w:rFonts w:ascii="Times New Roman" w:hAnsi="Times New Roman" w:cs="Times New Roman"/>
          <w:sz w:val="28"/>
          <w:szCs w:val="28"/>
        </w:rPr>
        <w:t>Березниковской</w:t>
      </w:r>
      <w:proofErr w:type="spellEnd"/>
      <w:r w:rsidRPr="000318B4">
        <w:rPr>
          <w:rFonts w:ascii="Times New Roman" w:hAnsi="Times New Roman" w:cs="Times New Roman"/>
          <w:sz w:val="28"/>
          <w:szCs w:val="28"/>
        </w:rPr>
        <w:t xml:space="preserve"> межрайонной природоохранной прокуратуры на Правила использования водных объектов общего пользования, для личных и бытовых нужд</w:t>
      </w:r>
      <w:r w:rsidR="008932F9">
        <w:rPr>
          <w:rFonts w:ascii="Times New Roman" w:hAnsi="Times New Roman" w:cs="Times New Roman"/>
          <w:sz w:val="28"/>
          <w:szCs w:val="28"/>
        </w:rPr>
        <w:t xml:space="preserve"> на территории Юсьвинского муниципального округа Пермского края</w:t>
      </w:r>
      <w:r w:rsidRPr="000318B4">
        <w:rPr>
          <w:rFonts w:ascii="Times New Roman" w:hAnsi="Times New Roman" w:cs="Times New Roman"/>
          <w:sz w:val="28"/>
          <w:szCs w:val="28"/>
        </w:rPr>
        <w:t xml:space="preserve">, утвержденные решением </w:t>
      </w:r>
      <w:r w:rsidR="008932F9">
        <w:rPr>
          <w:rFonts w:ascii="Times New Roman" w:hAnsi="Times New Roman" w:cs="Times New Roman"/>
          <w:sz w:val="28"/>
          <w:szCs w:val="28"/>
        </w:rPr>
        <w:t xml:space="preserve">Думы округа </w:t>
      </w:r>
      <w:r w:rsidRPr="000318B4">
        <w:rPr>
          <w:rFonts w:ascii="Times New Roman" w:hAnsi="Times New Roman" w:cs="Times New Roman"/>
          <w:sz w:val="28"/>
          <w:szCs w:val="28"/>
        </w:rPr>
        <w:t xml:space="preserve">от </w:t>
      </w:r>
      <w:r w:rsidR="008932F9">
        <w:rPr>
          <w:rFonts w:ascii="Times New Roman" w:hAnsi="Times New Roman" w:cs="Times New Roman"/>
          <w:sz w:val="28"/>
          <w:szCs w:val="28"/>
        </w:rPr>
        <w:t>21</w:t>
      </w:r>
      <w:r w:rsidRPr="000318B4">
        <w:rPr>
          <w:rFonts w:ascii="Times New Roman" w:hAnsi="Times New Roman" w:cs="Times New Roman"/>
          <w:sz w:val="28"/>
          <w:szCs w:val="28"/>
        </w:rPr>
        <w:t>.</w:t>
      </w:r>
      <w:r w:rsidR="008932F9">
        <w:rPr>
          <w:rFonts w:ascii="Times New Roman" w:hAnsi="Times New Roman" w:cs="Times New Roman"/>
          <w:sz w:val="28"/>
          <w:szCs w:val="28"/>
        </w:rPr>
        <w:t>04</w:t>
      </w:r>
      <w:r w:rsidRPr="000318B4">
        <w:rPr>
          <w:rFonts w:ascii="Times New Roman" w:hAnsi="Times New Roman" w:cs="Times New Roman"/>
          <w:sz w:val="28"/>
          <w:szCs w:val="28"/>
        </w:rPr>
        <w:t>.20</w:t>
      </w:r>
      <w:r w:rsidR="008932F9">
        <w:rPr>
          <w:rFonts w:ascii="Times New Roman" w:hAnsi="Times New Roman" w:cs="Times New Roman"/>
          <w:sz w:val="28"/>
          <w:szCs w:val="28"/>
        </w:rPr>
        <w:t>22</w:t>
      </w:r>
      <w:r w:rsidRPr="000318B4">
        <w:rPr>
          <w:rFonts w:ascii="Times New Roman" w:hAnsi="Times New Roman" w:cs="Times New Roman"/>
          <w:sz w:val="28"/>
          <w:szCs w:val="28"/>
        </w:rPr>
        <w:t xml:space="preserve"> № </w:t>
      </w:r>
      <w:r w:rsidR="008932F9">
        <w:rPr>
          <w:rFonts w:ascii="Times New Roman" w:hAnsi="Times New Roman" w:cs="Times New Roman"/>
          <w:sz w:val="28"/>
          <w:szCs w:val="28"/>
        </w:rPr>
        <w:t>408</w:t>
      </w:r>
      <w:r>
        <w:rPr>
          <w:rFonts w:ascii="Times New Roman" w:hAnsi="Times New Roman" w:cs="Times New Roman"/>
          <w:sz w:val="28"/>
          <w:szCs w:val="28"/>
        </w:rPr>
        <w:t xml:space="preserve">. Протест признан обоснованным. Думой округа </w:t>
      </w:r>
      <w:r w:rsidR="008932F9">
        <w:rPr>
          <w:rFonts w:ascii="Times New Roman" w:hAnsi="Times New Roman" w:cs="Times New Roman"/>
          <w:sz w:val="28"/>
          <w:szCs w:val="28"/>
        </w:rPr>
        <w:t xml:space="preserve">внесены </w:t>
      </w:r>
      <w:proofErr w:type="spellStart"/>
      <w:r w:rsidR="008932F9">
        <w:rPr>
          <w:rFonts w:ascii="Times New Roman" w:hAnsi="Times New Roman" w:cs="Times New Roman"/>
          <w:sz w:val="28"/>
          <w:szCs w:val="28"/>
        </w:rPr>
        <w:t>измененияв</w:t>
      </w:r>
      <w:proofErr w:type="spellEnd"/>
      <w:r w:rsidR="008932F9">
        <w:rPr>
          <w:rFonts w:ascii="Times New Roman" w:hAnsi="Times New Roman" w:cs="Times New Roman"/>
          <w:sz w:val="28"/>
          <w:szCs w:val="28"/>
        </w:rPr>
        <w:t xml:space="preserve"> </w:t>
      </w:r>
      <w:r w:rsidR="008932F9" w:rsidRPr="008932F9">
        <w:rPr>
          <w:rFonts w:ascii="Times New Roman" w:hAnsi="Times New Roman" w:cs="Times New Roman"/>
          <w:sz w:val="28"/>
          <w:szCs w:val="28"/>
        </w:rPr>
        <w:t>Правила использования водных объектов общего пользования, для личных и бытовых нужд на территории Юсьвинского муниципального округа Пермского края, утвержденные решением Думы округа от 21.04.2022 № 408.</w:t>
      </w:r>
    </w:p>
    <w:p w:rsidR="008932F9" w:rsidRDefault="008932F9" w:rsidP="00AB39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932F9">
        <w:rPr>
          <w:rFonts w:ascii="Times New Roman" w:hAnsi="Times New Roman" w:cs="Times New Roman"/>
          <w:sz w:val="28"/>
          <w:szCs w:val="28"/>
        </w:rPr>
        <w:t>Березниковской</w:t>
      </w:r>
      <w:proofErr w:type="spellEnd"/>
      <w:r w:rsidRPr="008932F9">
        <w:rPr>
          <w:rFonts w:ascii="Times New Roman" w:hAnsi="Times New Roman" w:cs="Times New Roman"/>
          <w:sz w:val="28"/>
          <w:szCs w:val="28"/>
        </w:rPr>
        <w:t xml:space="preserve"> межрайонной природоохранной прокуратур</w:t>
      </w:r>
      <w:r w:rsidR="00AE12EF">
        <w:rPr>
          <w:rFonts w:ascii="Times New Roman" w:hAnsi="Times New Roman" w:cs="Times New Roman"/>
          <w:sz w:val="28"/>
          <w:szCs w:val="28"/>
        </w:rPr>
        <w:t>ой направлено  предложение о внесении изменений в Устав</w:t>
      </w:r>
      <w:r w:rsidR="002D66DC">
        <w:rPr>
          <w:rFonts w:ascii="Times New Roman" w:hAnsi="Times New Roman" w:cs="Times New Roman"/>
          <w:sz w:val="28"/>
          <w:szCs w:val="28"/>
        </w:rPr>
        <w:t xml:space="preserve"> </w:t>
      </w:r>
      <w:r w:rsidR="00AE12EF" w:rsidRPr="00AE12EF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="00AE12EF">
        <w:rPr>
          <w:rFonts w:ascii="Times New Roman" w:hAnsi="Times New Roman" w:cs="Times New Roman"/>
          <w:sz w:val="28"/>
          <w:szCs w:val="28"/>
        </w:rPr>
        <w:t>. Предложение рассмотрено и направлен ответ о том, что изменения в Устав</w:t>
      </w:r>
      <w:r w:rsidR="002D66DC">
        <w:rPr>
          <w:rFonts w:ascii="Times New Roman" w:hAnsi="Times New Roman" w:cs="Times New Roman"/>
          <w:sz w:val="28"/>
          <w:szCs w:val="28"/>
        </w:rPr>
        <w:t xml:space="preserve"> </w:t>
      </w:r>
      <w:r w:rsidR="00AE12EF" w:rsidRPr="00AE12EF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="00AE12EF">
        <w:rPr>
          <w:rFonts w:ascii="Times New Roman" w:hAnsi="Times New Roman" w:cs="Times New Roman"/>
          <w:sz w:val="28"/>
          <w:szCs w:val="28"/>
        </w:rPr>
        <w:t xml:space="preserve">  будут рассмотрены в феврале 2024 года.</w:t>
      </w:r>
    </w:p>
    <w:p w:rsidR="00AB39C5" w:rsidRDefault="00AB39C5" w:rsidP="00AB39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 отчетный период </w:t>
      </w:r>
      <w:r w:rsidR="00E71E7C">
        <w:rPr>
          <w:rFonts w:ascii="Times New Roman" w:hAnsi="Times New Roman" w:cs="Times New Roman"/>
          <w:sz w:val="28"/>
          <w:szCs w:val="28"/>
        </w:rPr>
        <w:t>Думой округа</w:t>
      </w:r>
      <w:r w:rsidR="002D66DC">
        <w:rPr>
          <w:rFonts w:ascii="Times New Roman" w:hAnsi="Times New Roman" w:cs="Times New Roman"/>
          <w:sz w:val="28"/>
          <w:szCs w:val="28"/>
        </w:rPr>
        <w:t xml:space="preserve"> </w:t>
      </w:r>
      <w:r w:rsidR="000E6595">
        <w:rPr>
          <w:rFonts w:ascii="Times New Roman" w:hAnsi="Times New Roman" w:cs="Times New Roman"/>
          <w:sz w:val="28"/>
          <w:szCs w:val="28"/>
        </w:rPr>
        <w:t>рассматривались отчеты</w:t>
      </w:r>
      <w:r>
        <w:rPr>
          <w:rFonts w:ascii="Times New Roman" w:hAnsi="Times New Roman" w:cs="Times New Roman"/>
          <w:sz w:val="28"/>
          <w:szCs w:val="28"/>
        </w:rPr>
        <w:t xml:space="preserve"> по следующим вопросам:</w:t>
      </w:r>
    </w:p>
    <w:p w:rsidR="000E6595" w:rsidRDefault="00BE6193" w:rsidP="007137EC">
      <w:pPr>
        <w:pStyle w:val="2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E6193">
        <w:rPr>
          <w:rFonts w:ascii="Times New Roman" w:hAnsi="Times New Roman"/>
          <w:sz w:val="28"/>
          <w:szCs w:val="28"/>
        </w:rPr>
        <w:t>о работе Думы Юсьвинского муниципального округа Пермского края за 202</w:t>
      </w:r>
      <w:r w:rsidR="003F5B57">
        <w:rPr>
          <w:rFonts w:ascii="Times New Roman" w:hAnsi="Times New Roman"/>
          <w:sz w:val="28"/>
          <w:szCs w:val="28"/>
        </w:rPr>
        <w:t>2</w:t>
      </w:r>
      <w:r w:rsidRPr="00BE6193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;</w:t>
      </w:r>
    </w:p>
    <w:p w:rsidR="007137EC" w:rsidRPr="007137EC" w:rsidRDefault="007137EC" w:rsidP="007137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- </w:t>
      </w:r>
      <w:r w:rsidRPr="007137EC">
        <w:rPr>
          <w:rFonts w:ascii="Times New Roman" w:hAnsi="Times New Roman" w:cs="Times New Roman"/>
          <w:sz w:val="28"/>
          <w:szCs w:val="28"/>
          <w:lang w:eastAsia="ar-SA"/>
        </w:rPr>
        <w:t>отчет главы муниципального округа - главы администрации Юсьвинского муниципального округа Пермского края  о результатах его деятельности и деятельности администрации Юсьвинского муниципального округа Пермского края за 202</w:t>
      </w:r>
      <w:r w:rsidR="003F5B57">
        <w:rPr>
          <w:rFonts w:ascii="Times New Roman" w:hAnsi="Times New Roman" w:cs="Times New Roman"/>
          <w:sz w:val="28"/>
          <w:szCs w:val="28"/>
          <w:lang w:eastAsia="ar-SA"/>
        </w:rPr>
        <w:t>2</w:t>
      </w:r>
      <w:r w:rsidRPr="007137EC">
        <w:rPr>
          <w:rFonts w:ascii="Times New Roman" w:hAnsi="Times New Roman" w:cs="Times New Roman"/>
          <w:sz w:val="28"/>
          <w:szCs w:val="28"/>
          <w:lang w:eastAsia="ar-SA"/>
        </w:rPr>
        <w:t>год</w:t>
      </w:r>
      <w:r>
        <w:rPr>
          <w:rFonts w:ascii="Times New Roman" w:hAnsi="Times New Roman" w:cs="Times New Roman"/>
          <w:sz w:val="28"/>
          <w:szCs w:val="28"/>
          <w:lang w:eastAsia="ar-SA"/>
        </w:rPr>
        <w:t>;</w:t>
      </w:r>
    </w:p>
    <w:p w:rsidR="00B17AC3" w:rsidRDefault="00B17AC3" w:rsidP="007137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17AC3">
        <w:rPr>
          <w:rFonts w:ascii="Times New Roman" w:hAnsi="Times New Roman" w:cs="Times New Roman"/>
          <w:sz w:val="28"/>
          <w:szCs w:val="28"/>
          <w:lang w:eastAsia="ar-SA"/>
        </w:rPr>
        <w:t xml:space="preserve">- </w:t>
      </w:r>
      <w:r w:rsidR="003970F8">
        <w:rPr>
          <w:rFonts w:ascii="Times New Roman" w:hAnsi="Times New Roman" w:cs="Times New Roman"/>
          <w:sz w:val="28"/>
          <w:szCs w:val="28"/>
          <w:lang w:eastAsia="ar-SA"/>
        </w:rPr>
        <w:t>о</w:t>
      </w:r>
      <w:r w:rsidRPr="00B17AC3">
        <w:rPr>
          <w:rFonts w:ascii="Times New Roman" w:hAnsi="Times New Roman" w:cs="Times New Roman"/>
          <w:sz w:val="28"/>
          <w:szCs w:val="28"/>
          <w:lang w:eastAsia="ar-SA"/>
        </w:rPr>
        <w:t xml:space="preserve">б исполнении бюджета Юсьвинского муниципального </w:t>
      </w:r>
      <w:r w:rsidR="00BE6193">
        <w:rPr>
          <w:rFonts w:ascii="Times New Roman" w:hAnsi="Times New Roman" w:cs="Times New Roman"/>
          <w:sz w:val="28"/>
          <w:szCs w:val="28"/>
          <w:lang w:eastAsia="ar-SA"/>
        </w:rPr>
        <w:t xml:space="preserve">округа </w:t>
      </w:r>
      <w:r w:rsidR="007137EC">
        <w:rPr>
          <w:rFonts w:ascii="Times New Roman" w:hAnsi="Times New Roman" w:cs="Times New Roman"/>
          <w:sz w:val="28"/>
          <w:szCs w:val="28"/>
          <w:lang w:eastAsia="ar-SA"/>
        </w:rPr>
        <w:t>П</w:t>
      </w:r>
      <w:r w:rsidR="00BE6193">
        <w:rPr>
          <w:rFonts w:ascii="Times New Roman" w:hAnsi="Times New Roman" w:cs="Times New Roman"/>
          <w:sz w:val="28"/>
          <w:szCs w:val="28"/>
          <w:lang w:eastAsia="ar-SA"/>
        </w:rPr>
        <w:t>ермского края</w:t>
      </w:r>
      <w:r w:rsidRPr="00B17AC3">
        <w:rPr>
          <w:rFonts w:ascii="Times New Roman" w:hAnsi="Times New Roman" w:cs="Times New Roman"/>
          <w:sz w:val="28"/>
          <w:szCs w:val="28"/>
          <w:lang w:eastAsia="ar-SA"/>
        </w:rPr>
        <w:t xml:space="preserve"> за 20</w:t>
      </w:r>
      <w:r w:rsidR="00BE6193">
        <w:rPr>
          <w:rFonts w:ascii="Times New Roman" w:hAnsi="Times New Roman" w:cs="Times New Roman"/>
          <w:sz w:val="28"/>
          <w:szCs w:val="28"/>
          <w:lang w:eastAsia="ar-SA"/>
        </w:rPr>
        <w:t>2</w:t>
      </w:r>
      <w:r w:rsidR="003F5B57">
        <w:rPr>
          <w:rFonts w:ascii="Times New Roman" w:hAnsi="Times New Roman" w:cs="Times New Roman"/>
          <w:sz w:val="28"/>
          <w:szCs w:val="28"/>
          <w:lang w:eastAsia="ar-SA"/>
        </w:rPr>
        <w:t>2</w:t>
      </w:r>
      <w:r w:rsidRPr="00B17AC3">
        <w:rPr>
          <w:rFonts w:ascii="Times New Roman" w:hAnsi="Times New Roman" w:cs="Times New Roman"/>
          <w:sz w:val="28"/>
          <w:szCs w:val="28"/>
          <w:lang w:eastAsia="ar-SA"/>
        </w:rPr>
        <w:t xml:space="preserve"> год;</w:t>
      </w:r>
    </w:p>
    <w:p w:rsidR="007137EC" w:rsidRDefault="007137EC" w:rsidP="007137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-</w:t>
      </w:r>
      <w:r w:rsidRPr="007137EC">
        <w:rPr>
          <w:rFonts w:ascii="Times New Roman" w:hAnsi="Times New Roman" w:cs="Times New Roman"/>
          <w:sz w:val="28"/>
          <w:szCs w:val="28"/>
          <w:lang w:eastAsia="ar-SA"/>
        </w:rPr>
        <w:t>об итогах деятельности комиссии по делам несовершеннолетних и защите их прав Юсьвинского муниципального района за 202</w:t>
      </w:r>
      <w:r w:rsidR="003F5B57">
        <w:rPr>
          <w:rFonts w:ascii="Times New Roman" w:hAnsi="Times New Roman" w:cs="Times New Roman"/>
          <w:sz w:val="28"/>
          <w:szCs w:val="28"/>
          <w:lang w:eastAsia="ar-SA"/>
        </w:rPr>
        <w:t>2</w:t>
      </w:r>
      <w:r w:rsidRPr="007137EC">
        <w:rPr>
          <w:rFonts w:ascii="Times New Roman" w:hAnsi="Times New Roman" w:cs="Times New Roman"/>
          <w:sz w:val="28"/>
          <w:szCs w:val="28"/>
          <w:lang w:eastAsia="ar-SA"/>
        </w:rPr>
        <w:t xml:space="preserve"> год</w:t>
      </w:r>
      <w:r w:rsidR="00F00A91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0E6595" w:rsidRDefault="007137EC" w:rsidP="003970F8">
      <w:pPr>
        <w:pStyle w:val="a9"/>
        <w:numPr>
          <w:ilvl w:val="0"/>
          <w:numId w:val="1"/>
        </w:numPr>
        <w:ind w:firstLine="709"/>
        <w:jc w:val="both"/>
        <w:rPr>
          <w:szCs w:val="28"/>
        </w:rPr>
      </w:pPr>
      <w:r>
        <w:rPr>
          <w:szCs w:val="28"/>
        </w:rPr>
        <w:t>В 202</w:t>
      </w:r>
      <w:r w:rsidR="003F5B57">
        <w:rPr>
          <w:szCs w:val="28"/>
        </w:rPr>
        <w:t>3</w:t>
      </w:r>
      <w:r>
        <w:rPr>
          <w:szCs w:val="28"/>
        </w:rPr>
        <w:t xml:space="preserve"> году</w:t>
      </w:r>
      <w:r w:rsidR="000E6595" w:rsidRPr="000E6595">
        <w:rPr>
          <w:szCs w:val="28"/>
        </w:rPr>
        <w:t xml:space="preserve"> Думой округа  заслушивалась и</w:t>
      </w:r>
      <w:r w:rsidR="000E6595">
        <w:rPr>
          <w:szCs w:val="28"/>
        </w:rPr>
        <w:t>нформация по следующим вопросам</w:t>
      </w:r>
      <w:r w:rsidR="00BE6193">
        <w:rPr>
          <w:szCs w:val="28"/>
        </w:rPr>
        <w:t>:</w:t>
      </w:r>
    </w:p>
    <w:p w:rsidR="003F5B57" w:rsidRDefault="003F5B57" w:rsidP="003F5B57">
      <w:pPr>
        <w:pStyle w:val="a9"/>
        <w:numPr>
          <w:ilvl w:val="0"/>
          <w:numId w:val="1"/>
        </w:num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3F5B57">
        <w:rPr>
          <w:szCs w:val="28"/>
        </w:rPr>
        <w:t xml:space="preserve">о результатах участия Юсьвинского муниципального округа Пермского края </w:t>
      </w:r>
      <w:proofErr w:type="gramStart"/>
      <w:r w:rsidRPr="003F5B57">
        <w:rPr>
          <w:szCs w:val="28"/>
        </w:rPr>
        <w:t>в</w:t>
      </w:r>
      <w:proofErr w:type="gramEnd"/>
      <w:r w:rsidRPr="003F5B57">
        <w:rPr>
          <w:szCs w:val="28"/>
        </w:rPr>
        <w:t xml:space="preserve"> краевых сельских «Спортивных Игр - 2022»</w:t>
      </w:r>
      <w:r>
        <w:rPr>
          <w:szCs w:val="28"/>
        </w:rPr>
        <w:t>;</w:t>
      </w:r>
    </w:p>
    <w:p w:rsidR="006252A9" w:rsidRDefault="006252A9" w:rsidP="004D0525">
      <w:pPr>
        <w:pStyle w:val="a9"/>
        <w:numPr>
          <w:ilvl w:val="0"/>
          <w:numId w:val="1"/>
        </w:numPr>
        <w:ind w:firstLine="709"/>
        <w:jc w:val="both"/>
        <w:rPr>
          <w:szCs w:val="28"/>
        </w:rPr>
      </w:pPr>
      <w:r w:rsidRPr="006252A9">
        <w:rPr>
          <w:szCs w:val="28"/>
        </w:rPr>
        <w:t xml:space="preserve">- </w:t>
      </w:r>
      <w:r w:rsidR="004D0525" w:rsidRPr="004D0525">
        <w:rPr>
          <w:szCs w:val="28"/>
        </w:rPr>
        <w:t>о состоянии правопорядка на территории Юсьвинского муниципального округа Пермского края, о результатах работы прокуратуры Юсьвинского района в 2022 году и приоритетах надзорной деятельности на 2023 год</w:t>
      </w:r>
      <w:r w:rsidRPr="006252A9">
        <w:rPr>
          <w:szCs w:val="28"/>
        </w:rPr>
        <w:t>;</w:t>
      </w:r>
    </w:p>
    <w:p w:rsidR="003F5B57" w:rsidRDefault="003F5B57" w:rsidP="003F5B57">
      <w:pPr>
        <w:pStyle w:val="a9"/>
        <w:numPr>
          <w:ilvl w:val="0"/>
          <w:numId w:val="1"/>
        </w:num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3F5B57">
        <w:rPr>
          <w:szCs w:val="28"/>
        </w:rPr>
        <w:t>по итогам спартакиады среди территорий Юсьвинского муниципального округа Пермского края в 2022 году</w:t>
      </w:r>
      <w:r>
        <w:rPr>
          <w:szCs w:val="28"/>
        </w:rPr>
        <w:t>;</w:t>
      </w:r>
    </w:p>
    <w:p w:rsidR="006252A9" w:rsidRDefault="006252A9" w:rsidP="00F00A91">
      <w:pPr>
        <w:pStyle w:val="a9"/>
        <w:numPr>
          <w:ilvl w:val="0"/>
          <w:numId w:val="1"/>
        </w:numPr>
        <w:jc w:val="both"/>
        <w:rPr>
          <w:szCs w:val="28"/>
        </w:rPr>
      </w:pPr>
      <w:r w:rsidRPr="006252A9">
        <w:rPr>
          <w:szCs w:val="28"/>
        </w:rPr>
        <w:t xml:space="preserve">            - </w:t>
      </w:r>
      <w:r w:rsidR="00F00A91" w:rsidRPr="00F00A91">
        <w:rPr>
          <w:szCs w:val="28"/>
        </w:rPr>
        <w:t>об итогах деятельности контрольно-счетной палаты Пермского края в  202</w:t>
      </w:r>
      <w:r w:rsidR="004D0525">
        <w:rPr>
          <w:szCs w:val="28"/>
        </w:rPr>
        <w:t>2</w:t>
      </w:r>
      <w:r w:rsidR="00F00A91" w:rsidRPr="00F00A91">
        <w:rPr>
          <w:szCs w:val="28"/>
        </w:rPr>
        <w:t xml:space="preserve"> году по переданным полномочиям по осуществлению внешнего </w:t>
      </w:r>
      <w:r w:rsidR="00F00A91" w:rsidRPr="00F00A91">
        <w:rPr>
          <w:szCs w:val="28"/>
        </w:rPr>
        <w:lastRenderedPageBreak/>
        <w:t xml:space="preserve">муниципального финансового контроля в муниципальном образовании </w:t>
      </w:r>
      <w:proofErr w:type="spellStart"/>
      <w:r w:rsidR="00F00A91" w:rsidRPr="00F00A91">
        <w:rPr>
          <w:szCs w:val="28"/>
        </w:rPr>
        <w:t>Юсьвинский</w:t>
      </w:r>
      <w:proofErr w:type="spellEnd"/>
      <w:r w:rsidR="00F00A91" w:rsidRPr="00F00A91">
        <w:rPr>
          <w:szCs w:val="28"/>
        </w:rPr>
        <w:t xml:space="preserve"> муниципальный округ Пермского края</w:t>
      </w:r>
      <w:r w:rsidRPr="006252A9">
        <w:rPr>
          <w:szCs w:val="28"/>
        </w:rPr>
        <w:t>;</w:t>
      </w:r>
    </w:p>
    <w:p w:rsidR="004D0525" w:rsidRPr="008E5A3C" w:rsidRDefault="008E5A3C" w:rsidP="008E5A3C">
      <w:pPr>
        <w:pStyle w:val="a9"/>
        <w:numPr>
          <w:ilvl w:val="0"/>
          <w:numId w:val="1"/>
        </w:numPr>
        <w:ind w:firstLine="709"/>
        <w:jc w:val="both"/>
        <w:rPr>
          <w:szCs w:val="28"/>
        </w:rPr>
      </w:pPr>
      <w:r w:rsidRPr="008E5A3C">
        <w:rPr>
          <w:szCs w:val="28"/>
        </w:rPr>
        <w:t xml:space="preserve"> - о заслушивании информации отдела культуры, молодежной политики и спорта администрации Юсьвинского муниципального округа Пермского края за 2022 год;</w:t>
      </w:r>
    </w:p>
    <w:p w:rsidR="00B21894" w:rsidRDefault="000E6595" w:rsidP="003970F8">
      <w:pPr>
        <w:pStyle w:val="a9"/>
        <w:numPr>
          <w:ilvl w:val="0"/>
          <w:numId w:val="1"/>
        </w:numPr>
        <w:ind w:firstLine="709"/>
        <w:jc w:val="both"/>
        <w:rPr>
          <w:szCs w:val="28"/>
        </w:rPr>
      </w:pPr>
      <w:r>
        <w:rPr>
          <w:szCs w:val="28"/>
        </w:rPr>
        <w:t>-</w:t>
      </w:r>
      <w:r w:rsidR="003970F8">
        <w:rPr>
          <w:szCs w:val="28"/>
        </w:rPr>
        <w:t>о</w:t>
      </w:r>
      <w:r w:rsidR="00B21894" w:rsidRPr="00417A44">
        <w:rPr>
          <w:szCs w:val="28"/>
        </w:rPr>
        <w:t xml:space="preserve">б исполнении бюджета </w:t>
      </w:r>
      <w:r w:rsidR="00B21894">
        <w:rPr>
          <w:szCs w:val="28"/>
        </w:rPr>
        <w:t xml:space="preserve">Юсьвинского муниципального округа Пермского края </w:t>
      </w:r>
      <w:r w:rsidR="00B21894" w:rsidRPr="00417A44">
        <w:rPr>
          <w:szCs w:val="28"/>
        </w:rPr>
        <w:t xml:space="preserve">за </w:t>
      </w:r>
      <w:r w:rsidR="00B21894">
        <w:rPr>
          <w:szCs w:val="28"/>
        </w:rPr>
        <w:t xml:space="preserve">первый квартал </w:t>
      </w:r>
      <w:r w:rsidR="00B21894" w:rsidRPr="00417A44">
        <w:rPr>
          <w:szCs w:val="28"/>
        </w:rPr>
        <w:t xml:space="preserve"> 20</w:t>
      </w:r>
      <w:r w:rsidR="00B21894">
        <w:rPr>
          <w:szCs w:val="28"/>
        </w:rPr>
        <w:t>2</w:t>
      </w:r>
      <w:r w:rsidR="008E5A3C">
        <w:rPr>
          <w:szCs w:val="28"/>
        </w:rPr>
        <w:t>3</w:t>
      </w:r>
      <w:r w:rsidR="00B21894" w:rsidRPr="00417A44">
        <w:rPr>
          <w:szCs w:val="28"/>
        </w:rPr>
        <w:t xml:space="preserve"> года</w:t>
      </w:r>
      <w:r w:rsidR="00B21894">
        <w:rPr>
          <w:szCs w:val="28"/>
        </w:rPr>
        <w:t>, 1 полугодие 202</w:t>
      </w:r>
      <w:r w:rsidR="008E5A3C">
        <w:rPr>
          <w:szCs w:val="28"/>
        </w:rPr>
        <w:t>3</w:t>
      </w:r>
      <w:r w:rsidR="00B21894">
        <w:rPr>
          <w:szCs w:val="28"/>
        </w:rPr>
        <w:t xml:space="preserve"> года и 9 месяцев 202</w:t>
      </w:r>
      <w:r w:rsidR="008E5A3C">
        <w:rPr>
          <w:szCs w:val="28"/>
        </w:rPr>
        <w:t>3</w:t>
      </w:r>
      <w:r w:rsidR="00B21894">
        <w:rPr>
          <w:szCs w:val="28"/>
        </w:rPr>
        <w:t xml:space="preserve"> года;</w:t>
      </w:r>
    </w:p>
    <w:p w:rsidR="008E5A3C" w:rsidRDefault="008E5A3C" w:rsidP="008E5A3C">
      <w:pPr>
        <w:pStyle w:val="a9"/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 xml:space="preserve">          - о</w:t>
      </w:r>
      <w:r w:rsidRPr="008E5A3C">
        <w:rPr>
          <w:szCs w:val="28"/>
        </w:rPr>
        <w:t xml:space="preserve"> заслушивании информации  о реализации муниципальной программы «Улучшение жилищных условий граждан, проживающих в </w:t>
      </w:r>
      <w:proofErr w:type="spellStart"/>
      <w:r w:rsidRPr="008E5A3C">
        <w:rPr>
          <w:szCs w:val="28"/>
        </w:rPr>
        <w:t>Юсьвинском</w:t>
      </w:r>
      <w:proofErr w:type="spellEnd"/>
      <w:r w:rsidRPr="008E5A3C">
        <w:rPr>
          <w:szCs w:val="28"/>
        </w:rPr>
        <w:t xml:space="preserve"> муниципальном округе Пермского края» за 2022 год</w:t>
      </w:r>
      <w:r>
        <w:rPr>
          <w:szCs w:val="28"/>
        </w:rPr>
        <w:t>;</w:t>
      </w:r>
    </w:p>
    <w:p w:rsidR="008E5A3C" w:rsidRDefault="008E5A3C" w:rsidP="008E5A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E5A3C">
        <w:rPr>
          <w:rFonts w:ascii="Times New Roman" w:hAnsi="Times New Roman" w:cs="Times New Roman"/>
          <w:sz w:val="28"/>
          <w:szCs w:val="28"/>
        </w:rPr>
        <w:t>по исполнению муниципального задания  образовательными учреждениями, подведомственными управлению образования администрации Юсьвинского муниципального округа Пермского края, за 2022 год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E5A3C" w:rsidRDefault="008E5A3C" w:rsidP="008E5A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E5A3C">
        <w:rPr>
          <w:rFonts w:ascii="Times New Roman" w:hAnsi="Times New Roman" w:cs="Times New Roman"/>
          <w:sz w:val="28"/>
          <w:szCs w:val="28"/>
        </w:rPr>
        <w:t>о  промежуточных результатах участия представителей Юсьвинского муниципального округа Пермского края в Краевых сельских «Спортивных играх – 2023»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E5A3C" w:rsidRDefault="008E5A3C" w:rsidP="00994C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E5A3C">
        <w:rPr>
          <w:rFonts w:ascii="Times New Roman" w:hAnsi="Times New Roman" w:cs="Times New Roman"/>
          <w:sz w:val="28"/>
          <w:szCs w:val="28"/>
        </w:rPr>
        <w:t>об организации государственной итоговой аттестации выпускников 9,11 классов в общеобразовательных учреждениях Юсьвинского муниципального округа Пермского края в 2023 году</w:t>
      </w:r>
      <w:r w:rsidR="00994CD7">
        <w:rPr>
          <w:rFonts w:ascii="Times New Roman" w:hAnsi="Times New Roman" w:cs="Times New Roman"/>
          <w:sz w:val="28"/>
          <w:szCs w:val="28"/>
        </w:rPr>
        <w:t>.</w:t>
      </w:r>
    </w:p>
    <w:p w:rsidR="009037A0" w:rsidRPr="00A375FF" w:rsidRDefault="00AB39C5" w:rsidP="00A37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00A91">
        <w:rPr>
          <w:rFonts w:ascii="Times New Roman" w:hAnsi="Times New Roman" w:cs="Times New Roman"/>
          <w:sz w:val="28"/>
          <w:szCs w:val="28"/>
        </w:rPr>
        <w:t>О</w:t>
      </w:r>
      <w:r w:rsidR="009037A0" w:rsidRPr="00A375FF">
        <w:rPr>
          <w:rFonts w:ascii="Times New Roman" w:hAnsi="Times New Roman" w:cs="Times New Roman"/>
          <w:sz w:val="28"/>
          <w:szCs w:val="28"/>
          <w:lang w:eastAsia="ar-SA"/>
        </w:rPr>
        <w:t xml:space="preserve">дной из форм деятельности представительного органа является организация работы депутатских комиссий. </w:t>
      </w:r>
    </w:p>
    <w:p w:rsidR="00AB39C5" w:rsidRDefault="00AB39C5" w:rsidP="00AB39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Предварительное рассмотрение и проработка вопросов, выносимых на заседания </w:t>
      </w:r>
      <w:r w:rsidR="00714231">
        <w:rPr>
          <w:rFonts w:ascii="Times New Roman" w:hAnsi="Times New Roman" w:cs="Times New Roman"/>
          <w:sz w:val="28"/>
          <w:szCs w:val="28"/>
        </w:rPr>
        <w:t>Думы округа</w:t>
      </w:r>
      <w:r>
        <w:rPr>
          <w:rFonts w:ascii="Times New Roman" w:hAnsi="Times New Roman" w:cs="Times New Roman"/>
          <w:sz w:val="28"/>
          <w:szCs w:val="28"/>
        </w:rPr>
        <w:t>, проходит в постоянных депутатских комиссиях</w:t>
      </w:r>
      <w:r w:rsidR="0071423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 привлечением специалистов администрации</w:t>
      </w:r>
      <w:r w:rsidR="00E71E7C">
        <w:rPr>
          <w:rFonts w:ascii="Times New Roman" w:hAnsi="Times New Roman" w:cs="Times New Roman"/>
          <w:sz w:val="28"/>
          <w:szCs w:val="28"/>
        </w:rPr>
        <w:t xml:space="preserve"> округа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7701A" w:rsidRPr="00B50D81" w:rsidRDefault="00AB39C5" w:rsidP="0057701A">
      <w:pPr>
        <w:pStyle w:val="a9"/>
        <w:ind w:left="0" w:firstLine="567"/>
        <w:jc w:val="both"/>
        <w:rPr>
          <w:color w:val="FF0000"/>
          <w:szCs w:val="28"/>
          <w:lang w:eastAsia="ar-SA"/>
        </w:rPr>
      </w:pPr>
      <w:r>
        <w:rPr>
          <w:szCs w:val="28"/>
        </w:rPr>
        <w:tab/>
      </w:r>
      <w:r w:rsidR="0057701A" w:rsidRPr="00B50D81">
        <w:rPr>
          <w:szCs w:val="28"/>
          <w:lang w:eastAsia="ar-SA"/>
        </w:rPr>
        <w:t>Постоянные комиссии работали, как правило, в плановом режиме. Наряду с подготовкой к общим заседаниям, депутаты рассматривали вопросы, относящиеся к предмету ведения комиссий.</w:t>
      </w:r>
      <w:r w:rsidR="002D66DC">
        <w:rPr>
          <w:szCs w:val="28"/>
          <w:lang w:eastAsia="ar-SA"/>
        </w:rPr>
        <w:t xml:space="preserve"> </w:t>
      </w:r>
      <w:r w:rsidR="0057701A" w:rsidRPr="00B50D81">
        <w:rPr>
          <w:szCs w:val="28"/>
          <w:lang w:eastAsia="ar-SA"/>
        </w:rPr>
        <w:t xml:space="preserve">В </w:t>
      </w:r>
      <w:r w:rsidR="00CE7A71">
        <w:rPr>
          <w:szCs w:val="28"/>
          <w:lang w:eastAsia="ar-SA"/>
        </w:rPr>
        <w:t>202</w:t>
      </w:r>
      <w:r w:rsidR="00994CD7">
        <w:rPr>
          <w:szCs w:val="28"/>
          <w:lang w:eastAsia="ar-SA"/>
        </w:rPr>
        <w:t>3</w:t>
      </w:r>
      <w:r w:rsidR="0057701A" w:rsidRPr="00B50D81">
        <w:rPr>
          <w:szCs w:val="28"/>
          <w:lang w:eastAsia="ar-SA"/>
        </w:rPr>
        <w:t xml:space="preserve"> году в составе </w:t>
      </w:r>
      <w:r w:rsidR="00CE7A71">
        <w:rPr>
          <w:szCs w:val="28"/>
          <w:lang w:eastAsia="ar-SA"/>
        </w:rPr>
        <w:t>Думы округа</w:t>
      </w:r>
      <w:r w:rsidR="0057701A" w:rsidRPr="00B50D81">
        <w:rPr>
          <w:szCs w:val="28"/>
          <w:lang w:eastAsia="ar-SA"/>
        </w:rPr>
        <w:t>, функционировал</w:t>
      </w:r>
      <w:r w:rsidR="00C777AC">
        <w:rPr>
          <w:szCs w:val="28"/>
          <w:lang w:eastAsia="ar-SA"/>
        </w:rPr>
        <w:t>и</w:t>
      </w:r>
      <w:r w:rsidR="008A2296">
        <w:rPr>
          <w:szCs w:val="28"/>
          <w:lang w:eastAsia="ar-SA"/>
        </w:rPr>
        <w:t xml:space="preserve"> </w:t>
      </w:r>
      <w:r w:rsidR="0057701A" w:rsidRPr="00B50D81">
        <w:rPr>
          <w:b/>
          <w:szCs w:val="28"/>
          <w:u w:val="single"/>
          <w:lang w:eastAsia="ar-SA"/>
        </w:rPr>
        <w:t>4 постоянны</w:t>
      </w:r>
      <w:r w:rsidR="00C777AC">
        <w:rPr>
          <w:b/>
          <w:szCs w:val="28"/>
          <w:u w:val="single"/>
          <w:lang w:eastAsia="ar-SA"/>
        </w:rPr>
        <w:t>е</w:t>
      </w:r>
      <w:r w:rsidR="0057701A" w:rsidRPr="00B50D81">
        <w:rPr>
          <w:b/>
          <w:szCs w:val="28"/>
          <w:u w:val="single"/>
          <w:lang w:eastAsia="ar-SA"/>
        </w:rPr>
        <w:t xml:space="preserve"> комиссии</w:t>
      </w:r>
      <w:r w:rsidR="0057701A" w:rsidRPr="00B50D81">
        <w:rPr>
          <w:szCs w:val="28"/>
          <w:lang w:eastAsia="ar-SA"/>
        </w:rPr>
        <w:t>:</w:t>
      </w:r>
    </w:p>
    <w:p w:rsidR="0057701A" w:rsidRDefault="0057701A" w:rsidP="00CE7A71">
      <w:pPr>
        <w:pStyle w:val="a9"/>
        <w:ind w:left="0" w:firstLine="709"/>
        <w:jc w:val="both"/>
        <w:rPr>
          <w:szCs w:val="28"/>
          <w:lang w:eastAsia="ar-SA"/>
        </w:rPr>
      </w:pPr>
      <w:r w:rsidRPr="00B50D81">
        <w:rPr>
          <w:szCs w:val="28"/>
          <w:lang w:eastAsia="ar-SA"/>
        </w:rPr>
        <w:t xml:space="preserve">- </w:t>
      </w:r>
      <w:r w:rsidRPr="00B50D81">
        <w:rPr>
          <w:szCs w:val="28"/>
        </w:rPr>
        <w:t>комиссия по бюджет</w:t>
      </w:r>
      <w:r w:rsidR="00CE7A71">
        <w:rPr>
          <w:szCs w:val="28"/>
        </w:rPr>
        <w:t>ным вопросам</w:t>
      </w:r>
      <w:r w:rsidRPr="00B50D81">
        <w:rPr>
          <w:szCs w:val="28"/>
          <w:lang w:eastAsia="ar-SA"/>
        </w:rPr>
        <w:t>;</w:t>
      </w:r>
    </w:p>
    <w:p w:rsidR="00CE7A71" w:rsidRDefault="00CE7A71" w:rsidP="00CE7A71">
      <w:pPr>
        <w:pStyle w:val="a9"/>
        <w:ind w:left="0" w:firstLine="709"/>
        <w:jc w:val="both"/>
        <w:rPr>
          <w:szCs w:val="28"/>
          <w:lang w:eastAsia="ar-SA"/>
        </w:rPr>
      </w:pPr>
      <w:r>
        <w:rPr>
          <w:szCs w:val="28"/>
          <w:lang w:eastAsia="ar-SA"/>
        </w:rPr>
        <w:t>- комиссия по экономическим вопросам;</w:t>
      </w:r>
    </w:p>
    <w:p w:rsidR="00CE7A71" w:rsidRDefault="00CE7A71" w:rsidP="00CE7A71">
      <w:pPr>
        <w:pStyle w:val="a9"/>
        <w:ind w:left="0" w:firstLine="709"/>
        <w:jc w:val="both"/>
        <w:rPr>
          <w:szCs w:val="28"/>
          <w:lang w:eastAsia="ar-SA"/>
        </w:rPr>
      </w:pPr>
      <w:r>
        <w:rPr>
          <w:szCs w:val="28"/>
          <w:lang w:eastAsia="ar-SA"/>
        </w:rPr>
        <w:t>- комиссия по социальным вопросам;</w:t>
      </w:r>
    </w:p>
    <w:p w:rsidR="00CE7A71" w:rsidRPr="00B50D81" w:rsidRDefault="00CE7A71" w:rsidP="00CE7A71">
      <w:pPr>
        <w:pStyle w:val="a9"/>
        <w:ind w:left="0" w:firstLine="709"/>
        <w:jc w:val="both"/>
        <w:rPr>
          <w:szCs w:val="28"/>
          <w:lang w:eastAsia="ar-SA"/>
        </w:rPr>
      </w:pPr>
      <w:r>
        <w:rPr>
          <w:szCs w:val="28"/>
          <w:lang w:eastAsia="ar-SA"/>
        </w:rPr>
        <w:t>- комиссия по депутатской этике.</w:t>
      </w:r>
    </w:p>
    <w:p w:rsidR="00AB39C5" w:rsidRDefault="00AB39C5" w:rsidP="00CE7A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E71E7C">
        <w:rPr>
          <w:rFonts w:ascii="Times New Roman" w:hAnsi="Times New Roman" w:cs="Times New Roman"/>
          <w:sz w:val="28"/>
          <w:szCs w:val="28"/>
        </w:rPr>
        <w:t>202</w:t>
      </w:r>
      <w:r w:rsidR="00994CD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 </w:t>
      </w:r>
      <w:r w:rsidR="00CE7A71">
        <w:rPr>
          <w:rFonts w:ascii="Times New Roman" w:hAnsi="Times New Roman" w:cs="Times New Roman"/>
          <w:sz w:val="28"/>
          <w:szCs w:val="28"/>
        </w:rPr>
        <w:t>постоянными комиссиями</w:t>
      </w:r>
      <w:r>
        <w:rPr>
          <w:rFonts w:ascii="Times New Roman" w:hAnsi="Times New Roman" w:cs="Times New Roman"/>
          <w:sz w:val="28"/>
          <w:szCs w:val="28"/>
        </w:rPr>
        <w:t xml:space="preserve"> прове</w:t>
      </w:r>
      <w:r w:rsidR="00CE7A71">
        <w:rPr>
          <w:rFonts w:ascii="Times New Roman" w:hAnsi="Times New Roman" w:cs="Times New Roman"/>
          <w:sz w:val="28"/>
          <w:szCs w:val="28"/>
        </w:rPr>
        <w:t>дено</w:t>
      </w:r>
      <w:r w:rsidR="00C06411" w:rsidRPr="00C06411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заседаний, в т</w:t>
      </w:r>
      <w:r w:rsidR="001F32E3">
        <w:rPr>
          <w:rFonts w:ascii="Times New Roman" w:hAnsi="Times New Roman" w:cs="Times New Roman"/>
          <w:sz w:val="28"/>
          <w:szCs w:val="28"/>
        </w:rPr>
        <w:t>ом числе</w:t>
      </w:r>
      <w:r w:rsidR="00BE734A">
        <w:rPr>
          <w:rFonts w:ascii="Times New Roman" w:hAnsi="Times New Roman" w:cs="Times New Roman"/>
          <w:sz w:val="28"/>
          <w:szCs w:val="28"/>
        </w:rPr>
        <w:t>1</w:t>
      </w:r>
      <w:r w:rsidR="00264E04" w:rsidRPr="00264E0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совместных</w:t>
      </w:r>
      <w:r w:rsidR="00264E04">
        <w:rPr>
          <w:rFonts w:ascii="Times New Roman" w:hAnsi="Times New Roman" w:cs="Times New Roman"/>
          <w:sz w:val="28"/>
          <w:szCs w:val="28"/>
        </w:rPr>
        <w:t xml:space="preserve">.  На заседаниях комиссий </w:t>
      </w:r>
      <w:r>
        <w:rPr>
          <w:rFonts w:ascii="Times New Roman" w:hAnsi="Times New Roman" w:cs="Times New Roman"/>
          <w:sz w:val="28"/>
          <w:szCs w:val="28"/>
        </w:rPr>
        <w:t xml:space="preserve"> рассмотрено</w:t>
      </w:r>
      <w:r w:rsidR="00264E04">
        <w:rPr>
          <w:rFonts w:ascii="Times New Roman" w:hAnsi="Times New Roman" w:cs="Times New Roman"/>
          <w:sz w:val="28"/>
          <w:szCs w:val="28"/>
        </w:rPr>
        <w:t xml:space="preserve"> 76</w:t>
      </w:r>
      <w:r>
        <w:rPr>
          <w:rFonts w:ascii="Times New Roman" w:hAnsi="Times New Roman" w:cs="Times New Roman"/>
          <w:sz w:val="28"/>
          <w:szCs w:val="28"/>
        </w:rPr>
        <w:t>вопрос</w:t>
      </w:r>
      <w:r w:rsidR="00264E04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B39C5" w:rsidRDefault="00E71E7C" w:rsidP="00AB39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Проекты решение Думы округа и извещения о проведении заседаний размещаются на сайте администрации округа в сети «Интернет». </w:t>
      </w:r>
      <w:r w:rsidR="00AB39C5">
        <w:rPr>
          <w:rFonts w:ascii="Times New Roman" w:hAnsi="Times New Roman" w:cs="Times New Roman"/>
          <w:sz w:val="28"/>
          <w:szCs w:val="28"/>
        </w:rPr>
        <w:t xml:space="preserve">Решения </w:t>
      </w:r>
      <w:r>
        <w:rPr>
          <w:rFonts w:ascii="Times New Roman" w:hAnsi="Times New Roman" w:cs="Times New Roman"/>
          <w:sz w:val="28"/>
          <w:szCs w:val="28"/>
        </w:rPr>
        <w:t xml:space="preserve">Думы округа </w:t>
      </w:r>
      <w:r w:rsidR="00AB39C5">
        <w:rPr>
          <w:rFonts w:ascii="Times New Roman" w:hAnsi="Times New Roman" w:cs="Times New Roman"/>
          <w:sz w:val="28"/>
          <w:szCs w:val="28"/>
        </w:rPr>
        <w:t>публикуются на страницах газеты «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Юсьвинские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вести</w:t>
      </w:r>
      <w:r w:rsidR="00AB39C5">
        <w:rPr>
          <w:rFonts w:ascii="Times New Roman" w:hAnsi="Times New Roman" w:cs="Times New Roman"/>
          <w:sz w:val="28"/>
          <w:szCs w:val="28"/>
        </w:rPr>
        <w:t xml:space="preserve">» и размещаются на официальном сайте администрации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="00AB39C5">
        <w:rPr>
          <w:rFonts w:ascii="Times New Roman" w:hAnsi="Times New Roman" w:cs="Times New Roman"/>
          <w:sz w:val="28"/>
          <w:szCs w:val="28"/>
        </w:rPr>
        <w:t xml:space="preserve"> в сети «Интернет».</w:t>
      </w:r>
    </w:p>
    <w:p w:rsidR="00C777AC" w:rsidRDefault="00176639" w:rsidP="00C777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Внешний муниципальный финансовый контроль в муниципальном образовании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Юсьвинский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 Пермского края передан в соответствии с Соглашением в Контрольно-счетную палату Пермского края.</w:t>
      </w:r>
    </w:p>
    <w:p w:rsidR="004A79C2" w:rsidRDefault="004A79C2" w:rsidP="00C777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Контрольно-счетная палата проводила финансово-экономическую экспертизу проектов нормативных правовых актов Думы </w:t>
      </w:r>
      <w:r w:rsidR="001F32E3">
        <w:rPr>
          <w:rFonts w:ascii="Times New Roman" w:hAnsi="Times New Roman" w:cs="Times New Roman"/>
          <w:sz w:val="28"/>
          <w:szCs w:val="28"/>
        </w:rPr>
        <w:t xml:space="preserve">округа </w:t>
      </w:r>
      <w:r>
        <w:rPr>
          <w:rFonts w:ascii="Times New Roman" w:hAnsi="Times New Roman" w:cs="Times New Roman"/>
          <w:sz w:val="28"/>
          <w:szCs w:val="28"/>
        </w:rPr>
        <w:t>и проектов муниципальных программ. По результатам 202</w:t>
      </w:r>
      <w:r w:rsidR="00264E0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 Контрольно-счетной палатой подготовлено </w:t>
      </w:r>
      <w:r w:rsidR="00264E04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 xml:space="preserve"> заключени</w:t>
      </w:r>
      <w:r w:rsidR="00264E04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, в том числе содержащи</w:t>
      </w:r>
      <w:r w:rsidR="00264E0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рекомендации </w:t>
      </w:r>
      <w:r w:rsidR="00316B7B">
        <w:rPr>
          <w:rFonts w:ascii="Times New Roman" w:hAnsi="Times New Roman" w:cs="Times New Roman"/>
          <w:sz w:val="28"/>
          <w:szCs w:val="28"/>
        </w:rPr>
        <w:lastRenderedPageBreak/>
        <w:t>по</w:t>
      </w:r>
      <w:r>
        <w:rPr>
          <w:rFonts w:ascii="Times New Roman" w:hAnsi="Times New Roman" w:cs="Times New Roman"/>
          <w:sz w:val="28"/>
          <w:szCs w:val="28"/>
        </w:rPr>
        <w:t xml:space="preserve"> устранению замечаний и нарушений в проектах нормативных правовых актов и в проектах муниципальных программ</w:t>
      </w:r>
      <w:r w:rsidR="00316B7B">
        <w:rPr>
          <w:rFonts w:ascii="Times New Roman" w:hAnsi="Times New Roman" w:cs="Times New Roman"/>
          <w:sz w:val="28"/>
          <w:szCs w:val="28"/>
        </w:rPr>
        <w:t>. При принятии решений Думой округа</w:t>
      </w:r>
      <w:r w:rsidR="002D66DC">
        <w:rPr>
          <w:rFonts w:ascii="Times New Roman" w:hAnsi="Times New Roman" w:cs="Times New Roman"/>
          <w:sz w:val="28"/>
          <w:szCs w:val="28"/>
        </w:rPr>
        <w:t xml:space="preserve"> </w:t>
      </w:r>
      <w:r w:rsidR="001F32E3" w:rsidRPr="001F32E3">
        <w:rPr>
          <w:rFonts w:ascii="Times New Roman" w:hAnsi="Times New Roman" w:cs="Times New Roman"/>
          <w:sz w:val="28"/>
          <w:szCs w:val="28"/>
        </w:rPr>
        <w:t>учтены</w:t>
      </w:r>
      <w:r w:rsidR="002D66DC">
        <w:rPr>
          <w:rFonts w:ascii="Times New Roman" w:hAnsi="Times New Roman" w:cs="Times New Roman"/>
          <w:sz w:val="28"/>
          <w:szCs w:val="28"/>
        </w:rPr>
        <w:t xml:space="preserve"> </w:t>
      </w:r>
      <w:r w:rsidR="00595CD4">
        <w:rPr>
          <w:rFonts w:ascii="Times New Roman" w:hAnsi="Times New Roman" w:cs="Times New Roman"/>
          <w:sz w:val="28"/>
          <w:szCs w:val="28"/>
        </w:rPr>
        <w:t xml:space="preserve">практически </w:t>
      </w:r>
      <w:r w:rsidR="006605BC">
        <w:rPr>
          <w:rFonts w:ascii="Times New Roman" w:hAnsi="Times New Roman" w:cs="Times New Roman"/>
          <w:sz w:val="28"/>
          <w:szCs w:val="28"/>
        </w:rPr>
        <w:t>все</w:t>
      </w:r>
      <w:r w:rsidR="00316B7B">
        <w:rPr>
          <w:rFonts w:ascii="Times New Roman" w:hAnsi="Times New Roman" w:cs="Times New Roman"/>
          <w:sz w:val="28"/>
          <w:szCs w:val="28"/>
        </w:rPr>
        <w:t xml:space="preserve"> рекомендаци</w:t>
      </w:r>
      <w:r w:rsidR="00595CD4">
        <w:rPr>
          <w:rFonts w:ascii="Times New Roman" w:hAnsi="Times New Roman" w:cs="Times New Roman"/>
          <w:sz w:val="28"/>
          <w:szCs w:val="28"/>
        </w:rPr>
        <w:t>й</w:t>
      </w:r>
      <w:r w:rsidR="00316B7B">
        <w:rPr>
          <w:rFonts w:ascii="Times New Roman" w:hAnsi="Times New Roman" w:cs="Times New Roman"/>
          <w:sz w:val="28"/>
          <w:szCs w:val="28"/>
        </w:rPr>
        <w:t xml:space="preserve"> Контрольно-счетной палаты. </w:t>
      </w:r>
    </w:p>
    <w:p w:rsidR="005331D9" w:rsidRPr="005331D9" w:rsidRDefault="006B2B1A" w:rsidP="005331D9">
      <w:pPr>
        <w:pStyle w:val="a9"/>
        <w:ind w:left="0" w:firstLine="567"/>
        <w:jc w:val="both"/>
        <w:rPr>
          <w:szCs w:val="28"/>
        </w:rPr>
      </w:pPr>
      <w:r>
        <w:rPr>
          <w:szCs w:val="28"/>
        </w:rPr>
        <w:t>Хотелось бы отметить, что н</w:t>
      </w:r>
      <w:r w:rsidR="005331D9" w:rsidRPr="005331D9">
        <w:rPr>
          <w:szCs w:val="28"/>
        </w:rPr>
        <w:t>а депутатов возлагается важная задача - обеспечение взаимодействия  населения с органами местного самоуправления, представление интересов избирателей в муниципальных и государственных органах.</w:t>
      </w:r>
    </w:p>
    <w:p w:rsidR="005331D9" w:rsidRDefault="005331D9" w:rsidP="005331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31D9">
        <w:rPr>
          <w:rFonts w:ascii="Times New Roman" w:hAnsi="Times New Roman" w:cs="Times New Roman"/>
          <w:sz w:val="28"/>
          <w:szCs w:val="28"/>
        </w:rPr>
        <w:t>Встречи, приемы избирателей, работа с обращениями граждан, совместное участие в общественно-массовых  мероприятиях позволяют депутатам плодотворно использовать информацию, поступающую от населения, для  решения повседневных проблем на территории своих избирательных округов. При общении  с жителями задавались проблемные вопросы, обсуждались волнующие людей жизненные ситуации. Все вопросы были рассмотрены с соответствующими службами, частично решены, некоторые находятся на стадии решения.</w:t>
      </w:r>
    </w:p>
    <w:p w:rsidR="003F70F7" w:rsidRPr="003F70F7" w:rsidRDefault="003F70F7" w:rsidP="003F70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70F7">
        <w:rPr>
          <w:rFonts w:ascii="Times New Roman" w:hAnsi="Times New Roman" w:cs="Times New Roman"/>
          <w:sz w:val="28"/>
          <w:szCs w:val="28"/>
        </w:rPr>
        <w:t xml:space="preserve">Правовое, организационное, информационное, финансовое и материально-техническое обеспечение деятельности Думы </w:t>
      </w:r>
      <w:r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3F70F7">
        <w:rPr>
          <w:rFonts w:ascii="Times New Roman" w:hAnsi="Times New Roman" w:cs="Times New Roman"/>
          <w:sz w:val="28"/>
          <w:szCs w:val="28"/>
        </w:rPr>
        <w:t xml:space="preserve">осуществлялось </w:t>
      </w:r>
      <w:r>
        <w:rPr>
          <w:rFonts w:ascii="Times New Roman" w:hAnsi="Times New Roman" w:cs="Times New Roman"/>
          <w:sz w:val="28"/>
          <w:szCs w:val="28"/>
        </w:rPr>
        <w:t>аппаратом</w:t>
      </w:r>
      <w:r w:rsidRPr="003F70F7">
        <w:rPr>
          <w:rFonts w:ascii="Times New Roman" w:hAnsi="Times New Roman" w:cs="Times New Roman"/>
          <w:sz w:val="28"/>
          <w:szCs w:val="28"/>
        </w:rPr>
        <w:t xml:space="preserve"> Думы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3F70F7">
        <w:rPr>
          <w:rFonts w:ascii="Times New Roman" w:hAnsi="Times New Roman" w:cs="Times New Roman"/>
          <w:sz w:val="28"/>
          <w:szCs w:val="28"/>
        </w:rPr>
        <w:t xml:space="preserve">. Одной из основных функций </w:t>
      </w:r>
      <w:r>
        <w:rPr>
          <w:rFonts w:ascii="Times New Roman" w:hAnsi="Times New Roman" w:cs="Times New Roman"/>
          <w:sz w:val="28"/>
          <w:szCs w:val="28"/>
        </w:rPr>
        <w:t>аппарата Думы округа</w:t>
      </w:r>
      <w:r w:rsidRPr="003F70F7">
        <w:rPr>
          <w:rFonts w:ascii="Times New Roman" w:hAnsi="Times New Roman" w:cs="Times New Roman"/>
          <w:sz w:val="28"/>
          <w:szCs w:val="28"/>
        </w:rPr>
        <w:t xml:space="preserve"> является подготовка заседаний Думы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3F70F7">
        <w:rPr>
          <w:rFonts w:ascii="Times New Roman" w:hAnsi="Times New Roman" w:cs="Times New Roman"/>
          <w:sz w:val="28"/>
          <w:szCs w:val="28"/>
        </w:rPr>
        <w:t xml:space="preserve">, её постоянных комиссий. Работа </w:t>
      </w:r>
      <w:r>
        <w:rPr>
          <w:rFonts w:ascii="Times New Roman" w:hAnsi="Times New Roman" w:cs="Times New Roman"/>
          <w:sz w:val="28"/>
          <w:szCs w:val="28"/>
        </w:rPr>
        <w:t xml:space="preserve">аппарата Думы округа </w:t>
      </w:r>
      <w:r w:rsidRPr="003F70F7">
        <w:rPr>
          <w:rFonts w:ascii="Times New Roman" w:hAnsi="Times New Roman" w:cs="Times New Roman"/>
          <w:sz w:val="28"/>
          <w:szCs w:val="28"/>
        </w:rPr>
        <w:t>велась в тесном взаимодействии с депутатским корпусом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F70F7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 и ее структурными подразделениями, Контрольно-счетной палатой Пермского края и прокуратурой Юсьвинского района.</w:t>
      </w:r>
    </w:p>
    <w:p w:rsidR="003F70F7" w:rsidRDefault="003F70F7" w:rsidP="003F70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70F7">
        <w:rPr>
          <w:rFonts w:ascii="Times New Roman" w:hAnsi="Times New Roman" w:cs="Times New Roman"/>
          <w:sz w:val="28"/>
          <w:szCs w:val="28"/>
        </w:rPr>
        <w:t xml:space="preserve">За истекший год специалисты </w:t>
      </w:r>
      <w:r>
        <w:rPr>
          <w:rFonts w:ascii="Times New Roman" w:hAnsi="Times New Roman" w:cs="Times New Roman"/>
          <w:sz w:val="28"/>
          <w:szCs w:val="28"/>
        </w:rPr>
        <w:t xml:space="preserve">аппарата Думы округа </w:t>
      </w:r>
      <w:r w:rsidRPr="003F70F7">
        <w:rPr>
          <w:rFonts w:ascii="Times New Roman" w:hAnsi="Times New Roman" w:cs="Times New Roman"/>
          <w:sz w:val="28"/>
          <w:szCs w:val="28"/>
        </w:rPr>
        <w:t xml:space="preserve">обеспечили подготовку и проведение </w:t>
      </w:r>
      <w:r>
        <w:rPr>
          <w:rFonts w:ascii="Times New Roman" w:hAnsi="Times New Roman" w:cs="Times New Roman"/>
          <w:sz w:val="28"/>
          <w:szCs w:val="28"/>
        </w:rPr>
        <w:t>1</w:t>
      </w:r>
      <w:r w:rsidR="00264E04">
        <w:rPr>
          <w:rFonts w:ascii="Times New Roman" w:hAnsi="Times New Roman" w:cs="Times New Roman"/>
          <w:sz w:val="28"/>
          <w:szCs w:val="28"/>
        </w:rPr>
        <w:t>1</w:t>
      </w:r>
      <w:r w:rsidRPr="003F70F7">
        <w:rPr>
          <w:rFonts w:ascii="Times New Roman" w:hAnsi="Times New Roman" w:cs="Times New Roman"/>
          <w:sz w:val="28"/>
          <w:szCs w:val="28"/>
        </w:rPr>
        <w:t xml:space="preserve">  заседаний Думы</w:t>
      </w:r>
      <w:r w:rsidR="001F0B62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3F70F7">
        <w:rPr>
          <w:rFonts w:ascii="Times New Roman" w:hAnsi="Times New Roman" w:cs="Times New Roman"/>
          <w:sz w:val="28"/>
          <w:szCs w:val="28"/>
        </w:rPr>
        <w:t xml:space="preserve">, организацию и проведение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3F70F7">
        <w:rPr>
          <w:rFonts w:ascii="Times New Roman" w:hAnsi="Times New Roman" w:cs="Times New Roman"/>
          <w:sz w:val="28"/>
          <w:szCs w:val="28"/>
        </w:rPr>
        <w:t xml:space="preserve">  заседаний постоянных комиссий Думы</w:t>
      </w:r>
      <w:r w:rsidR="001F0B62">
        <w:rPr>
          <w:rFonts w:ascii="Times New Roman" w:hAnsi="Times New Roman" w:cs="Times New Roman"/>
          <w:sz w:val="28"/>
          <w:szCs w:val="28"/>
        </w:rPr>
        <w:t xml:space="preserve"> округа</w:t>
      </w:r>
      <w:r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1F0B62">
        <w:rPr>
          <w:rFonts w:ascii="Times New Roman" w:hAnsi="Times New Roman" w:cs="Times New Roman"/>
          <w:sz w:val="28"/>
          <w:szCs w:val="28"/>
        </w:rPr>
        <w:t>1</w:t>
      </w:r>
      <w:r w:rsidR="00264E0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совместных</w:t>
      </w:r>
      <w:r w:rsidRPr="003F70F7">
        <w:rPr>
          <w:rFonts w:ascii="Times New Roman" w:hAnsi="Times New Roman" w:cs="Times New Roman"/>
          <w:sz w:val="28"/>
          <w:szCs w:val="28"/>
        </w:rPr>
        <w:t>.  Специалистами а</w:t>
      </w:r>
      <w:r w:rsidR="001F0B62">
        <w:rPr>
          <w:rFonts w:ascii="Times New Roman" w:hAnsi="Times New Roman" w:cs="Times New Roman"/>
          <w:sz w:val="28"/>
          <w:szCs w:val="28"/>
        </w:rPr>
        <w:t>ппарата Думы округа</w:t>
      </w:r>
      <w:r w:rsidRPr="003F70F7">
        <w:rPr>
          <w:rFonts w:ascii="Times New Roman" w:hAnsi="Times New Roman" w:cs="Times New Roman"/>
          <w:sz w:val="28"/>
          <w:szCs w:val="28"/>
        </w:rPr>
        <w:t xml:space="preserve">  осуществлялась постоянная работа по регистрации обращений граждан и организаций, оформлению принятых Думой</w:t>
      </w:r>
      <w:r w:rsidR="001F0B62">
        <w:rPr>
          <w:rFonts w:ascii="Times New Roman" w:hAnsi="Times New Roman" w:cs="Times New Roman"/>
          <w:sz w:val="28"/>
          <w:szCs w:val="28"/>
        </w:rPr>
        <w:t xml:space="preserve"> округа </w:t>
      </w:r>
      <w:r w:rsidRPr="003F70F7">
        <w:rPr>
          <w:rFonts w:ascii="Times New Roman" w:hAnsi="Times New Roman" w:cs="Times New Roman"/>
          <w:sz w:val="28"/>
          <w:szCs w:val="28"/>
        </w:rPr>
        <w:t xml:space="preserve"> и председателем Думы </w:t>
      </w:r>
      <w:r w:rsidR="001F0B62"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3F70F7">
        <w:rPr>
          <w:rFonts w:ascii="Times New Roman" w:hAnsi="Times New Roman" w:cs="Times New Roman"/>
          <w:sz w:val="28"/>
          <w:szCs w:val="28"/>
        </w:rPr>
        <w:t>правовых актов</w:t>
      </w:r>
      <w:r w:rsidR="001F0B62">
        <w:rPr>
          <w:rFonts w:ascii="Times New Roman" w:hAnsi="Times New Roman" w:cs="Times New Roman"/>
          <w:sz w:val="28"/>
          <w:szCs w:val="28"/>
        </w:rPr>
        <w:t xml:space="preserve"> и делопроизводству в Думе округа.</w:t>
      </w:r>
    </w:p>
    <w:p w:rsidR="00C90B65" w:rsidRDefault="00C90B65" w:rsidP="003F70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2023 году депутаты Думы округа активно участвовали в мероприятиях по оказанию помощи участникам СВО и членам их семей.</w:t>
      </w:r>
    </w:p>
    <w:p w:rsidR="00E72237" w:rsidRPr="00E72237" w:rsidRDefault="00E72237" w:rsidP="0072365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2237">
        <w:rPr>
          <w:rFonts w:ascii="Times New Roman" w:hAnsi="Times New Roman" w:cs="Times New Roman"/>
          <w:color w:val="000000"/>
          <w:sz w:val="28"/>
          <w:szCs w:val="28"/>
        </w:rPr>
        <w:t xml:space="preserve">В работе депутатов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Думы округа </w:t>
      </w:r>
      <w:r w:rsidRPr="00E72237">
        <w:rPr>
          <w:rFonts w:ascii="Times New Roman" w:hAnsi="Times New Roman" w:cs="Times New Roman"/>
          <w:color w:val="000000"/>
          <w:sz w:val="28"/>
          <w:szCs w:val="28"/>
        </w:rPr>
        <w:t>есть твердая убежденность в значимости своей</w:t>
      </w:r>
      <w:r w:rsidR="002D66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2237">
        <w:rPr>
          <w:rFonts w:ascii="Times New Roman" w:hAnsi="Times New Roman" w:cs="Times New Roman"/>
          <w:color w:val="000000"/>
          <w:sz w:val="28"/>
          <w:szCs w:val="28"/>
        </w:rPr>
        <w:t xml:space="preserve">работы. Убежденность в том, что их работа, работа Думы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округа </w:t>
      </w:r>
      <w:r w:rsidRPr="00E72237">
        <w:rPr>
          <w:rFonts w:ascii="Times New Roman" w:hAnsi="Times New Roman" w:cs="Times New Roman"/>
          <w:color w:val="000000"/>
          <w:sz w:val="28"/>
          <w:szCs w:val="28"/>
        </w:rPr>
        <w:t>в целом, направлена</w:t>
      </w:r>
      <w:r w:rsidR="002D66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2237">
        <w:rPr>
          <w:rFonts w:ascii="Times New Roman" w:hAnsi="Times New Roman" w:cs="Times New Roman"/>
          <w:color w:val="000000"/>
          <w:sz w:val="28"/>
          <w:szCs w:val="28"/>
        </w:rPr>
        <w:t xml:space="preserve">только на улучшение качества жизни населения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округа</w:t>
      </w:r>
      <w:r w:rsidRPr="00E72237">
        <w:rPr>
          <w:rFonts w:ascii="Times New Roman" w:hAnsi="Times New Roman" w:cs="Times New Roman"/>
          <w:color w:val="000000"/>
          <w:sz w:val="28"/>
          <w:szCs w:val="28"/>
        </w:rPr>
        <w:t xml:space="preserve"> - это главная задача</w:t>
      </w:r>
      <w:r w:rsidR="002D66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2237">
        <w:rPr>
          <w:rFonts w:ascii="Times New Roman" w:hAnsi="Times New Roman" w:cs="Times New Roman"/>
          <w:color w:val="000000"/>
          <w:sz w:val="28"/>
          <w:szCs w:val="28"/>
        </w:rPr>
        <w:t xml:space="preserve">Думы </w:t>
      </w:r>
      <w:r>
        <w:rPr>
          <w:rFonts w:ascii="Times New Roman" w:hAnsi="Times New Roman" w:cs="Times New Roman"/>
          <w:color w:val="000000"/>
          <w:sz w:val="28"/>
          <w:szCs w:val="28"/>
        </w:rPr>
        <w:t>округа</w:t>
      </w:r>
      <w:r w:rsidRPr="00E72237">
        <w:rPr>
          <w:rFonts w:ascii="Times New Roman" w:hAnsi="Times New Roman" w:cs="Times New Roman"/>
          <w:color w:val="000000"/>
          <w:sz w:val="28"/>
          <w:szCs w:val="28"/>
        </w:rPr>
        <w:t xml:space="preserve"> на следующий отчетный</w:t>
      </w:r>
      <w:r w:rsidR="002D66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2237">
        <w:rPr>
          <w:rFonts w:ascii="Times New Roman" w:hAnsi="Times New Roman" w:cs="Times New Roman"/>
          <w:color w:val="000000"/>
          <w:sz w:val="28"/>
          <w:szCs w:val="28"/>
        </w:rPr>
        <w:t>период.</w:t>
      </w:r>
    </w:p>
    <w:p w:rsidR="00E72237" w:rsidRDefault="00E72237" w:rsidP="0072365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2237">
        <w:rPr>
          <w:rFonts w:ascii="Times New Roman" w:hAnsi="Times New Roman" w:cs="Times New Roman"/>
          <w:color w:val="000000"/>
          <w:sz w:val="28"/>
          <w:szCs w:val="28"/>
        </w:rPr>
        <w:t xml:space="preserve">Задача, которую ставят перед собой </w:t>
      </w: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E72237">
        <w:rPr>
          <w:rFonts w:ascii="Times New Roman" w:hAnsi="Times New Roman" w:cs="Times New Roman"/>
          <w:color w:val="000000"/>
          <w:sz w:val="28"/>
          <w:szCs w:val="28"/>
        </w:rPr>
        <w:t xml:space="preserve">епутаты Думы </w:t>
      </w:r>
      <w:r>
        <w:rPr>
          <w:rFonts w:ascii="Times New Roman" w:hAnsi="Times New Roman" w:cs="Times New Roman"/>
          <w:color w:val="000000"/>
          <w:sz w:val="28"/>
          <w:szCs w:val="28"/>
        </w:rPr>
        <w:t>округа</w:t>
      </w:r>
      <w:r w:rsidRPr="00E72237">
        <w:rPr>
          <w:rFonts w:ascii="Times New Roman" w:hAnsi="Times New Roman" w:cs="Times New Roman"/>
          <w:color w:val="000000"/>
          <w:sz w:val="28"/>
          <w:szCs w:val="28"/>
        </w:rPr>
        <w:t xml:space="preserve"> – улучшение социально-экономических условий жизни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населения округа</w:t>
      </w:r>
      <w:r w:rsidRPr="00E72237">
        <w:rPr>
          <w:rFonts w:ascii="Times New Roman" w:hAnsi="Times New Roman" w:cs="Times New Roman"/>
          <w:color w:val="000000"/>
          <w:sz w:val="28"/>
          <w:szCs w:val="28"/>
        </w:rPr>
        <w:t>. Дальнейшее развитие сферы образования, культуры,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ремонт</w:t>
      </w:r>
      <w:r w:rsidRPr="00E72237">
        <w:rPr>
          <w:rFonts w:ascii="Times New Roman" w:hAnsi="Times New Roman" w:cs="Times New Roman"/>
          <w:color w:val="000000"/>
          <w:sz w:val="28"/>
          <w:szCs w:val="28"/>
        </w:rPr>
        <w:t xml:space="preserve"> улиц в населенных пунктах </w:t>
      </w:r>
      <w:r>
        <w:rPr>
          <w:rFonts w:ascii="Times New Roman" w:hAnsi="Times New Roman" w:cs="Times New Roman"/>
          <w:color w:val="000000"/>
          <w:sz w:val="28"/>
          <w:szCs w:val="28"/>
        </w:rPr>
        <w:t>округа</w:t>
      </w:r>
      <w:r w:rsidRPr="00E72237">
        <w:rPr>
          <w:rFonts w:ascii="Times New Roman" w:hAnsi="Times New Roman" w:cs="Times New Roman"/>
          <w:color w:val="000000"/>
          <w:sz w:val="28"/>
          <w:szCs w:val="28"/>
        </w:rPr>
        <w:t>, проведение работ по</w:t>
      </w:r>
      <w:r w:rsidR="002D66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2237">
        <w:rPr>
          <w:rFonts w:ascii="Times New Roman" w:hAnsi="Times New Roman" w:cs="Times New Roman"/>
          <w:color w:val="000000"/>
          <w:sz w:val="28"/>
          <w:szCs w:val="28"/>
        </w:rPr>
        <w:t xml:space="preserve">благоустройству, привлечение в </w:t>
      </w:r>
      <w:r>
        <w:rPr>
          <w:rFonts w:ascii="Times New Roman" w:hAnsi="Times New Roman" w:cs="Times New Roman"/>
          <w:color w:val="000000"/>
          <w:sz w:val="28"/>
          <w:szCs w:val="28"/>
        </w:rPr>
        <w:t>округ</w:t>
      </w:r>
      <w:r w:rsidRPr="00E72237">
        <w:rPr>
          <w:rFonts w:ascii="Times New Roman" w:hAnsi="Times New Roman" w:cs="Times New Roman"/>
          <w:color w:val="000000"/>
          <w:sz w:val="28"/>
          <w:szCs w:val="28"/>
        </w:rPr>
        <w:t xml:space="preserve"> новых инвесторов для увеличения</w:t>
      </w:r>
      <w:r w:rsidR="002D66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2237">
        <w:rPr>
          <w:rFonts w:ascii="Times New Roman" w:hAnsi="Times New Roman" w:cs="Times New Roman"/>
          <w:color w:val="000000"/>
          <w:sz w:val="28"/>
          <w:szCs w:val="28"/>
        </w:rPr>
        <w:t xml:space="preserve">рабочих мест и поступлений налоговых платежей в бюджет </w:t>
      </w:r>
      <w:r>
        <w:rPr>
          <w:rFonts w:ascii="Times New Roman" w:hAnsi="Times New Roman" w:cs="Times New Roman"/>
          <w:color w:val="000000"/>
          <w:sz w:val="28"/>
          <w:szCs w:val="28"/>
        </w:rPr>
        <w:t>Юсьвинского муниципального округа</w:t>
      </w:r>
      <w:r w:rsidRPr="00E7223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72237" w:rsidRPr="00E72237" w:rsidRDefault="00E72237" w:rsidP="0072365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2237">
        <w:rPr>
          <w:rFonts w:ascii="Times New Roman" w:hAnsi="Times New Roman" w:cs="Times New Roman"/>
          <w:color w:val="000000"/>
          <w:sz w:val="28"/>
          <w:szCs w:val="28"/>
        </w:rPr>
        <w:t>В связи с вышесказанным, депутатские задачи – это</w:t>
      </w:r>
      <w:r w:rsidR="002D66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2237">
        <w:rPr>
          <w:rFonts w:ascii="Times New Roman" w:hAnsi="Times New Roman" w:cs="Times New Roman"/>
          <w:color w:val="000000"/>
          <w:sz w:val="28"/>
          <w:szCs w:val="28"/>
        </w:rPr>
        <w:t xml:space="preserve">развитие социальной сферы </w:t>
      </w:r>
      <w:r>
        <w:rPr>
          <w:rFonts w:ascii="Times New Roman" w:hAnsi="Times New Roman" w:cs="Times New Roman"/>
          <w:color w:val="000000"/>
          <w:sz w:val="28"/>
          <w:szCs w:val="28"/>
        </w:rPr>
        <w:t>на территории округа</w:t>
      </w:r>
      <w:r w:rsidRPr="00E72237">
        <w:rPr>
          <w:rFonts w:ascii="Times New Roman" w:hAnsi="Times New Roman" w:cs="Times New Roman"/>
          <w:color w:val="000000"/>
          <w:sz w:val="28"/>
          <w:szCs w:val="28"/>
        </w:rPr>
        <w:t>, повышение инвестиционной</w:t>
      </w:r>
      <w:r w:rsidR="002D66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2237">
        <w:rPr>
          <w:rFonts w:ascii="Times New Roman" w:hAnsi="Times New Roman" w:cs="Times New Roman"/>
          <w:color w:val="000000"/>
          <w:sz w:val="28"/>
          <w:szCs w:val="28"/>
        </w:rPr>
        <w:t>привлекательности, политической стабильности, сокращение оттока населения,</w:t>
      </w:r>
      <w:r w:rsidR="002D66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2237">
        <w:rPr>
          <w:rFonts w:ascii="Times New Roman" w:hAnsi="Times New Roman" w:cs="Times New Roman"/>
          <w:color w:val="000000"/>
          <w:sz w:val="28"/>
          <w:szCs w:val="28"/>
        </w:rPr>
        <w:t>продолжение работы по социальной направленности принимаемых решений.</w:t>
      </w:r>
    </w:p>
    <w:p w:rsidR="00521D04" w:rsidRDefault="00E72237" w:rsidP="0072365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2237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Решать эти задачи необходимо во взаимодействии с </w:t>
      </w:r>
      <w:r w:rsidR="00521D04" w:rsidRPr="00521D04">
        <w:rPr>
          <w:rFonts w:ascii="Times New Roman" w:hAnsi="Times New Roman" w:cs="Times New Roman"/>
          <w:color w:val="000000"/>
          <w:sz w:val="28"/>
          <w:szCs w:val="28"/>
        </w:rPr>
        <w:t xml:space="preserve">Законодательным Собранием Пермского края, Администрацией губернатора Пермского края, главой </w:t>
      </w:r>
      <w:r w:rsidR="006605BC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</w:t>
      </w:r>
      <w:r w:rsidR="00521D04" w:rsidRPr="00521D04">
        <w:rPr>
          <w:rFonts w:ascii="Times New Roman" w:hAnsi="Times New Roman" w:cs="Times New Roman"/>
          <w:color w:val="000000"/>
          <w:sz w:val="28"/>
          <w:szCs w:val="28"/>
        </w:rPr>
        <w:t xml:space="preserve">округа – главой администрации </w:t>
      </w:r>
      <w:r w:rsidR="006605BC">
        <w:rPr>
          <w:rFonts w:ascii="Times New Roman" w:hAnsi="Times New Roman" w:cs="Times New Roman"/>
          <w:color w:val="000000"/>
          <w:sz w:val="28"/>
          <w:szCs w:val="28"/>
        </w:rPr>
        <w:t xml:space="preserve">Юсьвинского муниципального </w:t>
      </w:r>
      <w:r w:rsidR="00521D04" w:rsidRPr="00521D04">
        <w:rPr>
          <w:rFonts w:ascii="Times New Roman" w:hAnsi="Times New Roman" w:cs="Times New Roman"/>
          <w:color w:val="000000"/>
          <w:sz w:val="28"/>
          <w:szCs w:val="28"/>
        </w:rPr>
        <w:t xml:space="preserve">округа, администрацией </w:t>
      </w:r>
      <w:r w:rsidR="006605BC">
        <w:rPr>
          <w:rFonts w:ascii="Times New Roman" w:hAnsi="Times New Roman" w:cs="Times New Roman"/>
          <w:color w:val="000000"/>
          <w:sz w:val="28"/>
          <w:szCs w:val="28"/>
        </w:rPr>
        <w:t xml:space="preserve">Юсьвинского муниципального </w:t>
      </w:r>
      <w:r w:rsidR="00521D04" w:rsidRPr="00521D04">
        <w:rPr>
          <w:rFonts w:ascii="Times New Roman" w:hAnsi="Times New Roman" w:cs="Times New Roman"/>
          <w:color w:val="000000"/>
          <w:sz w:val="28"/>
          <w:szCs w:val="28"/>
        </w:rPr>
        <w:t xml:space="preserve"> округа, общественными организациями и населением округа.</w:t>
      </w:r>
    </w:p>
    <w:p w:rsidR="006605BC" w:rsidRDefault="00264E04" w:rsidP="00AB39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4E04">
        <w:rPr>
          <w:rFonts w:ascii="Times New Roman" w:hAnsi="Times New Roman" w:cs="Times New Roman"/>
          <w:sz w:val="28"/>
          <w:szCs w:val="28"/>
        </w:rPr>
        <w:t>В сентябре 2024 года состоятся выборы депутатов  в Думу округа на следующий созыв. Прошу депутатский корпус принять активное участие в этих выборах.</w:t>
      </w:r>
    </w:p>
    <w:p w:rsidR="00C90B65" w:rsidRDefault="00C90B65" w:rsidP="006B2B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19D4" w:rsidRDefault="000C19D4" w:rsidP="006B2B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Думы</w:t>
      </w:r>
    </w:p>
    <w:p w:rsidR="000C19D4" w:rsidRDefault="000C19D4" w:rsidP="006B2B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Юсьвинского муниципального</w:t>
      </w:r>
    </w:p>
    <w:p w:rsidR="000C19D4" w:rsidRDefault="000C19D4" w:rsidP="006B2B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округа Пермского края                                                          </w:t>
      </w:r>
      <w:r w:rsidR="002D66DC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О.И.Власова</w:t>
      </w:r>
      <w:proofErr w:type="spellEnd"/>
    </w:p>
    <w:sectPr w:rsidR="000C19D4" w:rsidSect="00BD2A6E">
      <w:headerReference w:type="default" r:id="rId8"/>
      <w:pgSz w:w="11906" w:h="16838" w:code="9"/>
      <w:pgMar w:top="851" w:right="567" w:bottom="73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1D2" w:rsidRDefault="00BE01D2" w:rsidP="00290023">
      <w:pPr>
        <w:spacing w:after="0" w:line="240" w:lineRule="auto"/>
      </w:pPr>
      <w:r>
        <w:separator/>
      </w:r>
    </w:p>
  </w:endnote>
  <w:endnote w:type="continuationSeparator" w:id="0">
    <w:p w:rsidR="00BE01D2" w:rsidRDefault="00BE01D2" w:rsidP="00290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1D2" w:rsidRDefault="00BE01D2" w:rsidP="00290023">
      <w:pPr>
        <w:spacing w:after="0" w:line="240" w:lineRule="auto"/>
      </w:pPr>
      <w:r>
        <w:separator/>
      </w:r>
    </w:p>
  </w:footnote>
  <w:footnote w:type="continuationSeparator" w:id="0">
    <w:p w:rsidR="00BE01D2" w:rsidRDefault="00BE01D2" w:rsidP="002900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210253"/>
      <w:docPartObj>
        <w:docPartGallery w:val="Page Numbers (Top of Page)"/>
        <w:docPartUnique/>
      </w:docPartObj>
    </w:sdtPr>
    <w:sdtEndPr/>
    <w:sdtContent>
      <w:p w:rsidR="00E01A1C" w:rsidRDefault="000634CB">
        <w:pPr>
          <w:pStyle w:val="a5"/>
          <w:jc w:val="center"/>
        </w:pPr>
        <w:r>
          <w:fldChar w:fldCharType="begin"/>
        </w:r>
        <w:r w:rsidR="00FB1A83">
          <w:instrText xml:space="preserve"> PAGE   \* MERGEFORMAT </w:instrText>
        </w:r>
        <w:r>
          <w:fldChar w:fldCharType="separate"/>
        </w:r>
        <w:r w:rsidR="005931FF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E01A1C" w:rsidRDefault="00E01A1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26298"/>
    <w:rsid w:val="000020CC"/>
    <w:rsid w:val="00010B76"/>
    <w:rsid w:val="00024EEB"/>
    <w:rsid w:val="000318B4"/>
    <w:rsid w:val="000574B0"/>
    <w:rsid w:val="000604F2"/>
    <w:rsid w:val="000634CB"/>
    <w:rsid w:val="00067F13"/>
    <w:rsid w:val="0007222C"/>
    <w:rsid w:val="000748EA"/>
    <w:rsid w:val="000A2EFC"/>
    <w:rsid w:val="000B5A69"/>
    <w:rsid w:val="000C19D4"/>
    <w:rsid w:val="000E6595"/>
    <w:rsid w:val="000F000F"/>
    <w:rsid w:val="00133D7D"/>
    <w:rsid w:val="00136B56"/>
    <w:rsid w:val="00141B77"/>
    <w:rsid w:val="00146225"/>
    <w:rsid w:val="00167BBA"/>
    <w:rsid w:val="00176639"/>
    <w:rsid w:val="00193E9C"/>
    <w:rsid w:val="001967D4"/>
    <w:rsid w:val="001D4AF3"/>
    <w:rsid w:val="001F0B62"/>
    <w:rsid w:val="001F32E3"/>
    <w:rsid w:val="00211016"/>
    <w:rsid w:val="00264E04"/>
    <w:rsid w:val="00290023"/>
    <w:rsid w:val="002969FD"/>
    <w:rsid w:val="002D66DC"/>
    <w:rsid w:val="002E5798"/>
    <w:rsid w:val="00316B7B"/>
    <w:rsid w:val="00337EED"/>
    <w:rsid w:val="003861D0"/>
    <w:rsid w:val="00395B15"/>
    <w:rsid w:val="003970F8"/>
    <w:rsid w:val="003A57DB"/>
    <w:rsid w:val="003F5B57"/>
    <w:rsid w:val="003F70F7"/>
    <w:rsid w:val="004544F7"/>
    <w:rsid w:val="00475162"/>
    <w:rsid w:val="00475508"/>
    <w:rsid w:val="004776F9"/>
    <w:rsid w:val="004852EA"/>
    <w:rsid w:val="0049700E"/>
    <w:rsid w:val="004A4770"/>
    <w:rsid w:val="004A79C2"/>
    <w:rsid w:val="004D0525"/>
    <w:rsid w:val="00511062"/>
    <w:rsid w:val="00521D04"/>
    <w:rsid w:val="005331D9"/>
    <w:rsid w:val="00563A71"/>
    <w:rsid w:val="0056405C"/>
    <w:rsid w:val="00571058"/>
    <w:rsid w:val="0057701A"/>
    <w:rsid w:val="0059242F"/>
    <w:rsid w:val="005931FF"/>
    <w:rsid w:val="00595CD4"/>
    <w:rsid w:val="005A7BC8"/>
    <w:rsid w:val="005D7211"/>
    <w:rsid w:val="00605554"/>
    <w:rsid w:val="006055C1"/>
    <w:rsid w:val="006252A9"/>
    <w:rsid w:val="00634C97"/>
    <w:rsid w:val="006605BC"/>
    <w:rsid w:val="0069655D"/>
    <w:rsid w:val="006A009B"/>
    <w:rsid w:val="006B2B1A"/>
    <w:rsid w:val="006D4843"/>
    <w:rsid w:val="006D5A20"/>
    <w:rsid w:val="007137EC"/>
    <w:rsid w:val="00714231"/>
    <w:rsid w:val="0072365E"/>
    <w:rsid w:val="00726298"/>
    <w:rsid w:val="00767B02"/>
    <w:rsid w:val="00797B5F"/>
    <w:rsid w:val="007D1F73"/>
    <w:rsid w:val="007F78A0"/>
    <w:rsid w:val="008050D5"/>
    <w:rsid w:val="00827BF8"/>
    <w:rsid w:val="00860697"/>
    <w:rsid w:val="00876937"/>
    <w:rsid w:val="008932F9"/>
    <w:rsid w:val="008A2296"/>
    <w:rsid w:val="008A2C12"/>
    <w:rsid w:val="008E5A3C"/>
    <w:rsid w:val="008E5DAF"/>
    <w:rsid w:val="008F0D45"/>
    <w:rsid w:val="008F294E"/>
    <w:rsid w:val="009037A0"/>
    <w:rsid w:val="00906D1A"/>
    <w:rsid w:val="0092739C"/>
    <w:rsid w:val="00946B3D"/>
    <w:rsid w:val="00954C57"/>
    <w:rsid w:val="00974A9E"/>
    <w:rsid w:val="00994CD7"/>
    <w:rsid w:val="009B56CA"/>
    <w:rsid w:val="009C56BB"/>
    <w:rsid w:val="009E6326"/>
    <w:rsid w:val="00A2294E"/>
    <w:rsid w:val="00A375FF"/>
    <w:rsid w:val="00A66772"/>
    <w:rsid w:val="00A804DB"/>
    <w:rsid w:val="00AA1E8D"/>
    <w:rsid w:val="00AB0881"/>
    <w:rsid w:val="00AB39C5"/>
    <w:rsid w:val="00AE12EF"/>
    <w:rsid w:val="00B17AC3"/>
    <w:rsid w:val="00B20B41"/>
    <w:rsid w:val="00B21894"/>
    <w:rsid w:val="00B40062"/>
    <w:rsid w:val="00B60380"/>
    <w:rsid w:val="00B616CA"/>
    <w:rsid w:val="00BA2EE9"/>
    <w:rsid w:val="00BD22E1"/>
    <w:rsid w:val="00BD2A6E"/>
    <w:rsid w:val="00BE01D2"/>
    <w:rsid w:val="00BE5E56"/>
    <w:rsid w:val="00BE6193"/>
    <w:rsid w:val="00BE734A"/>
    <w:rsid w:val="00C03F4A"/>
    <w:rsid w:val="00C06411"/>
    <w:rsid w:val="00C3759F"/>
    <w:rsid w:val="00C6486B"/>
    <w:rsid w:val="00C777AC"/>
    <w:rsid w:val="00C90423"/>
    <w:rsid w:val="00C90B65"/>
    <w:rsid w:val="00CA5B79"/>
    <w:rsid w:val="00CC20BE"/>
    <w:rsid w:val="00CE7A71"/>
    <w:rsid w:val="00D15946"/>
    <w:rsid w:val="00D34913"/>
    <w:rsid w:val="00D8563F"/>
    <w:rsid w:val="00DA384A"/>
    <w:rsid w:val="00DA567B"/>
    <w:rsid w:val="00DE58FE"/>
    <w:rsid w:val="00E01A1C"/>
    <w:rsid w:val="00E35C66"/>
    <w:rsid w:val="00E3788D"/>
    <w:rsid w:val="00E703A9"/>
    <w:rsid w:val="00E71E7C"/>
    <w:rsid w:val="00E72237"/>
    <w:rsid w:val="00EB03C5"/>
    <w:rsid w:val="00EB10CE"/>
    <w:rsid w:val="00EC4E1B"/>
    <w:rsid w:val="00F00A91"/>
    <w:rsid w:val="00F12A5A"/>
    <w:rsid w:val="00F328BF"/>
    <w:rsid w:val="00F63EB7"/>
    <w:rsid w:val="00FB1A83"/>
    <w:rsid w:val="00FB4E49"/>
    <w:rsid w:val="00FB5E18"/>
    <w:rsid w:val="00FC0C4B"/>
    <w:rsid w:val="00FC1F13"/>
    <w:rsid w:val="00FD0352"/>
    <w:rsid w:val="00FE6609"/>
    <w:rsid w:val="00FF79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913"/>
  </w:style>
  <w:style w:type="paragraph" w:styleId="2">
    <w:name w:val="heading 2"/>
    <w:basedOn w:val="a"/>
    <w:next w:val="a"/>
    <w:link w:val="20"/>
    <w:qFormat/>
    <w:rsid w:val="000E6595"/>
    <w:pPr>
      <w:keepNext/>
      <w:tabs>
        <w:tab w:val="num" w:pos="0"/>
      </w:tabs>
      <w:spacing w:after="0" w:line="240" w:lineRule="auto"/>
      <w:jc w:val="center"/>
      <w:outlineLvl w:val="1"/>
    </w:pPr>
    <w:rPr>
      <w:rFonts w:ascii="Arial" w:eastAsia="Times New Roman" w:hAnsi="Arial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726298"/>
    <w:pPr>
      <w:spacing w:after="0" w:line="240" w:lineRule="auto"/>
    </w:pPr>
    <w:rPr>
      <w:rFonts w:ascii="Cambria" w:eastAsia="Times New Roman" w:hAnsi="Cambria" w:cs="Times New Roman"/>
      <w:lang w:val="en-US" w:eastAsia="en-US" w:bidi="en-US"/>
    </w:rPr>
  </w:style>
  <w:style w:type="paragraph" w:customStyle="1" w:styleId="ConsNormal">
    <w:name w:val="ConsNormal"/>
    <w:rsid w:val="00726298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4">
    <w:name w:val="Table Grid"/>
    <w:basedOn w:val="a1"/>
    <w:rsid w:val="00726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900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90023"/>
  </w:style>
  <w:style w:type="paragraph" w:styleId="a7">
    <w:name w:val="footer"/>
    <w:basedOn w:val="a"/>
    <w:link w:val="a8"/>
    <w:uiPriority w:val="99"/>
    <w:unhideWhenUsed/>
    <w:rsid w:val="002900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90023"/>
  </w:style>
  <w:style w:type="paragraph" w:styleId="a9">
    <w:name w:val="List Paragraph"/>
    <w:basedOn w:val="a"/>
    <w:uiPriority w:val="34"/>
    <w:qFormat/>
    <w:rsid w:val="00211016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20">
    <w:name w:val="Заголовок 2 Знак"/>
    <w:basedOn w:val="a0"/>
    <w:link w:val="2"/>
    <w:rsid w:val="000E6595"/>
    <w:rPr>
      <w:rFonts w:ascii="Arial" w:eastAsia="Times New Roman" w:hAnsi="Arial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49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1142</TotalTime>
  <Pages>6</Pages>
  <Words>2091</Words>
  <Characters>11920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KAZAKOVA</dc:creator>
  <cp:lastModifiedBy>user</cp:lastModifiedBy>
  <cp:revision>60</cp:revision>
  <cp:lastPrinted>2024-02-05T04:57:00Z</cp:lastPrinted>
  <dcterms:created xsi:type="dcterms:W3CDTF">2020-12-18T10:43:00Z</dcterms:created>
  <dcterms:modified xsi:type="dcterms:W3CDTF">2024-02-14T07:59:00Z</dcterms:modified>
</cp:coreProperties>
</file>