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52" w:rsidRDefault="00285481" w:rsidP="00AB688D">
      <w:pPr>
        <w:pStyle w:val="a3"/>
        <w:ind w:left="0"/>
        <w:jc w:val="center"/>
        <w:rPr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fillcolor="window">
            <v:imagedata r:id="rId7" o:title="" grayscale="t"/>
          </v:shape>
        </w:pict>
      </w:r>
    </w:p>
    <w:p w:rsidR="003A1752" w:rsidRDefault="005D2BC8" w:rsidP="00AB688D">
      <w:pPr>
        <w:pStyle w:val="a3"/>
        <w:ind w:left="0"/>
        <w:jc w:val="center"/>
        <w:rPr>
          <w:b/>
        </w:rPr>
      </w:pPr>
      <w:r w:rsidRPr="005D2BC8">
        <w:rPr>
          <w:b/>
        </w:rPr>
        <w:t>ПОСТАНОВЛЕНИЕ</w:t>
      </w:r>
    </w:p>
    <w:p w:rsidR="005D2BC8" w:rsidRDefault="005D2BC8" w:rsidP="00AB688D">
      <w:pPr>
        <w:pStyle w:val="a3"/>
        <w:ind w:left="0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5D2BC8" w:rsidRPr="005D2BC8" w:rsidRDefault="005D2BC8" w:rsidP="00AB688D">
      <w:pPr>
        <w:pStyle w:val="a3"/>
        <w:ind w:left="0"/>
        <w:jc w:val="center"/>
        <w:rPr>
          <w:b/>
        </w:rPr>
      </w:pPr>
      <w:r>
        <w:rPr>
          <w:b/>
        </w:rPr>
        <w:t>Пермского края</w:t>
      </w:r>
    </w:p>
    <w:p w:rsidR="003A1752" w:rsidRPr="00AB688D" w:rsidRDefault="003A1752" w:rsidP="00AB688D">
      <w:pPr>
        <w:pStyle w:val="a3"/>
        <w:tabs>
          <w:tab w:val="left" w:pos="6645"/>
        </w:tabs>
        <w:ind w:left="0"/>
        <w:jc w:val="left"/>
        <w:rPr>
          <w:sz w:val="20"/>
        </w:rPr>
      </w:pPr>
    </w:p>
    <w:p w:rsidR="003A1752" w:rsidRPr="00406389" w:rsidRDefault="00AB688D" w:rsidP="00AB688D">
      <w:pPr>
        <w:pStyle w:val="a3"/>
        <w:tabs>
          <w:tab w:val="left" w:pos="8294"/>
        </w:tabs>
        <w:spacing w:before="89"/>
        <w:ind w:left="0"/>
        <w:jc w:val="left"/>
      </w:pPr>
      <w:r w:rsidRPr="00406389">
        <w:t>14.</w:t>
      </w:r>
      <w:r w:rsidR="001A17F9" w:rsidRPr="00406389">
        <w:t>04</w:t>
      </w:r>
      <w:r w:rsidR="005D2BC8" w:rsidRPr="00406389">
        <w:t>.2020</w:t>
      </w:r>
      <w:r w:rsidR="005D2BC8" w:rsidRPr="00406389">
        <w:tab/>
        <w:t>№</w:t>
      </w:r>
      <w:r w:rsidRPr="00406389">
        <w:t xml:space="preserve"> 127/1</w:t>
      </w:r>
    </w:p>
    <w:p w:rsidR="003A1752" w:rsidRPr="00406389" w:rsidRDefault="003A1752">
      <w:pPr>
        <w:pStyle w:val="a3"/>
        <w:spacing w:before="6"/>
        <w:ind w:left="0"/>
        <w:jc w:val="left"/>
        <w:rPr>
          <w:sz w:val="30"/>
        </w:rPr>
      </w:pPr>
    </w:p>
    <w:p w:rsidR="004135DD" w:rsidRPr="00406389" w:rsidRDefault="004135DD" w:rsidP="004135DD">
      <w:pPr>
        <w:pStyle w:val="1"/>
        <w:spacing w:before="1" w:line="180" w:lineRule="auto"/>
        <w:ind w:left="0" w:right="2696"/>
        <w:rPr>
          <w:b w:val="0"/>
        </w:rPr>
      </w:pPr>
      <w:proofErr w:type="gramStart"/>
      <w:r w:rsidRPr="00406389">
        <w:rPr>
          <w:b w:val="0"/>
        </w:rPr>
        <w:t>«Об утверждении административного регламента предоставления администрацией Юсьвинского муниципального округа Пермского края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5D2BC8" w:rsidP="00AB688D">
      <w:pPr>
        <w:pStyle w:val="a3"/>
        <w:ind w:left="0" w:firstLine="709"/>
      </w:pPr>
      <w:r w:rsidRPr="00406389">
        <w:t>В соответствии с Феде</w:t>
      </w:r>
      <w:r w:rsidR="001A17F9" w:rsidRPr="00406389">
        <w:t>ральным законом от 27.07.2010</w:t>
      </w:r>
      <w:r w:rsidRPr="00406389">
        <w:t xml:space="preserve"> № 210-ФЗ «Об организации предоставления государственных и муниципальных услуг», </w:t>
      </w:r>
      <w:r w:rsidR="000C5C32" w:rsidRPr="00406389">
        <w:t>а</w:t>
      </w:r>
      <w:r w:rsidRPr="00406389">
        <w:t xml:space="preserve">дминистрация </w:t>
      </w:r>
      <w:r w:rsidR="000C5C32" w:rsidRPr="00406389">
        <w:t>Юсьвинского муниципального округа</w:t>
      </w:r>
      <w:r w:rsidR="001A17F9" w:rsidRPr="00406389">
        <w:t xml:space="preserve"> Пермского края</w:t>
      </w:r>
      <w:r w:rsidRPr="00406389">
        <w:t xml:space="preserve"> ПОСТАНОВЛЯЕТ:</w:t>
      </w:r>
    </w:p>
    <w:p w:rsidR="003A1752" w:rsidRPr="00406389" w:rsidRDefault="005D2BC8" w:rsidP="00AB688D">
      <w:pPr>
        <w:pStyle w:val="a4"/>
        <w:numPr>
          <w:ilvl w:val="0"/>
          <w:numId w:val="11"/>
        </w:numPr>
        <w:tabs>
          <w:tab w:val="left" w:pos="1569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 xml:space="preserve">Утвердить прилагаемый административный регламент предоставления администрацией </w:t>
      </w:r>
      <w:r w:rsidR="004B3210" w:rsidRPr="00406389">
        <w:rPr>
          <w:sz w:val="28"/>
        </w:rPr>
        <w:t>Юсьвинского муниципального округа Пермского края</w:t>
      </w:r>
      <w:r w:rsidRPr="00406389">
        <w:rPr>
          <w:sz w:val="28"/>
        </w:rPr>
        <w:t xml:space="preserve"> муниципальной услуги «</w:t>
      </w:r>
      <w:r w:rsidR="00563317" w:rsidRPr="00406389"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</w:rPr>
        <w:t>».</w:t>
      </w:r>
      <w:proofErr w:type="gramEnd"/>
    </w:p>
    <w:p w:rsidR="003A1752" w:rsidRPr="00406389" w:rsidRDefault="005D2BC8" w:rsidP="00AB688D">
      <w:pPr>
        <w:pStyle w:val="a4"/>
        <w:numPr>
          <w:ilvl w:val="0"/>
          <w:numId w:val="11"/>
        </w:numPr>
        <w:tabs>
          <w:tab w:val="left" w:pos="1541"/>
        </w:tabs>
        <w:ind w:left="0" w:firstLine="709"/>
        <w:rPr>
          <w:sz w:val="28"/>
        </w:rPr>
      </w:pPr>
      <w:r w:rsidRPr="00406389">
        <w:rPr>
          <w:sz w:val="28"/>
        </w:rPr>
        <w:t xml:space="preserve">Опубликовать настоящее постановление в </w:t>
      </w:r>
      <w:r w:rsidR="000C5C32" w:rsidRPr="00406389">
        <w:rPr>
          <w:sz w:val="28"/>
        </w:rPr>
        <w:t>газете «</w:t>
      </w:r>
      <w:proofErr w:type="spellStart"/>
      <w:r w:rsidR="000C5C32" w:rsidRPr="00406389">
        <w:rPr>
          <w:sz w:val="28"/>
        </w:rPr>
        <w:t>Юсьвинские</w:t>
      </w:r>
      <w:proofErr w:type="spellEnd"/>
      <w:r w:rsidR="000C5C32" w:rsidRPr="00406389">
        <w:rPr>
          <w:sz w:val="28"/>
        </w:rPr>
        <w:t xml:space="preserve"> вести» и разместить на официальном сайте администрации Юсьвинского муниципального округа</w:t>
      </w:r>
      <w:r w:rsidR="004B3210" w:rsidRPr="00406389">
        <w:rPr>
          <w:sz w:val="28"/>
        </w:rPr>
        <w:t xml:space="preserve"> Пермского края</w:t>
      </w:r>
      <w:r w:rsidR="001A17F9" w:rsidRPr="00406389">
        <w:rPr>
          <w:sz w:val="28"/>
        </w:rPr>
        <w:t>.</w:t>
      </w:r>
    </w:p>
    <w:p w:rsidR="001A17F9" w:rsidRPr="00406389" w:rsidRDefault="005D2BC8" w:rsidP="00AB688D">
      <w:pPr>
        <w:pStyle w:val="a4"/>
        <w:numPr>
          <w:ilvl w:val="0"/>
          <w:numId w:val="11"/>
        </w:numPr>
        <w:tabs>
          <w:tab w:val="left" w:pos="1567"/>
        </w:tabs>
        <w:ind w:left="0" w:firstLine="709"/>
        <w:rPr>
          <w:sz w:val="28"/>
        </w:rPr>
      </w:pPr>
      <w:r w:rsidRPr="00406389">
        <w:rPr>
          <w:sz w:val="28"/>
        </w:rPr>
        <w:t xml:space="preserve">Настоящее постановление вступает в силу </w:t>
      </w:r>
      <w:r w:rsidR="001A17F9" w:rsidRPr="00406389">
        <w:rPr>
          <w:sz w:val="28"/>
        </w:rPr>
        <w:t>со дня его официального опубликования в газете «</w:t>
      </w:r>
      <w:proofErr w:type="spellStart"/>
      <w:r w:rsidR="001A17F9" w:rsidRPr="00406389">
        <w:rPr>
          <w:sz w:val="28"/>
        </w:rPr>
        <w:t>Юсьвинские</w:t>
      </w:r>
      <w:proofErr w:type="spellEnd"/>
      <w:r w:rsidR="001A17F9" w:rsidRPr="00406389">
        <w:rPr>
          <w:sz w:val="28"/>
        </w:rPr>
        <w:t xml:space="preserve"> вести».</w:t>
      </w:r>
    </w:p>
    <w:p w:rsidR="001A17F9" w:rsidRPr="00406389" w:rsidRDefault="00B32E48" w:rsidP="00AB688D">
      <w:pPr>
        <w:pStyle w:val="a4"/>
        <w:numPr>
          <w:ilvl w:val="0"/>
          <w:numId w:val="10"/>
        </w:numPr>
        <w:tabs>
          <w:tab w:val="left" w:pos="1567"/>
        </w:tabs>
        <w:ind w:left="0" w:firstLine="709"/>
        <w:rPr>
          <w:sz w:val="28"/>
        </w:rPr>
      </w:pPr>
      <w:r w:rsidRPr="00406389">
        <w:rPr>
          <w:sz w:val="28"/>
        </w:rPr>
        <w:t>Признать утратившим силу постановление администрации</w:t>
      </w:r>
      <w:r w:rsidR="001A17F9" w:rsidRPr="00406389">
        <w:rPr>
          <w:sz w:val="28"/>
        </w:rPr>
        <w:t xml:space="preserve"> Юсьвинского муниципального района от 26.06.2019 № 225.</w:t>
      </w:r>
    </w:p>
    <w:p w:rsidR="003A1752" w:rsidRPr="00406389" w:rsidRDefault="005D2BC8" w:rsidP="00AB688D">
      <w:pPr>
        <w:pStyle w:val="a4"/>
        <w:numPr>
          <w:ilvl w:val="0"/>
          <w:numId w:val="10"/>
        </w:numPr>
        <w:tabs>
          <w:tab w:val="left" w:pos="1567"/>
        </w:tabs>
        <w:ind w:left="0" w:firstLine="709"/>
        <w:rPr>
          <w:sz w:val="28"/>
        </w:rPr>
      </w:pPr>
      <w:r w:rsidRPr="00406389">
        <w:rPr>
          <w:sz w:val="28"/>
        </w:rPr>
        <w:t xml:space="preserve">Контроль по исполнению настоящего постановления возложить на </w:t>
      </w:r>
      <w:r w:rsidR="000C5C32" w:rsidRPr="00406389">
        <w:rPr>
          <w:sz w:val="28"/>
        </w:rPr>
        <w:t>заведующего отделом земельных ресурсов и градостроительной деятельности</w:t>
      </w:r>
      <w:r w:rsidR="00687216" w:rsidRPr="00406389">
        <w:rPr>
          <w:sz w:val="28"/>
        </w:rPr>
        <w:t xml:space="preserve"> администрации </w:t>
      </w:r>
      <w:proofErr w:type="spellStart"/>
      <w:r w:rsidR="00687216" w:rsidRPr="00406389">
        <w:rPr>
          <w:sz w:val="28"/>
        </w:rPr>
        <w:t>Юсьвинского</w:t>
      </w:r>
      <w:proofErr w:type="spellEnd"/>
      <w:r w:rsidR="00687216" w:rsidRPr="00406389">
        <w:rPr>
          <w:sz w:val="28"/>
        </w:rPr>
        <w:t xml:space="preserve"> муниципального округа </w:t>
      </w:r>
      <w:r w:rsidR="001A17F9" w:rsidRPr="00406389">
        <w:rPr>
          <w:sz w:val="28"/>
        </w:rPr>
        <w:t xml:space="preserve">Пермского края </w:t>
      </w:r>
      <w:r w:rsidR="00687216" w:rsidRPr="00406389">
        <w:rPr>
          <w:sz w:val="28"/>
        </w:rPr>
        <w:t xml:space="preserve">Т.А. </w:t>
      </w:r>
      <w:proofErr w:type="spellStart"/>
      <w:r w:rsidR="00687216" w:rsidRPr="00406389">
        <w:rPr>
          <w:sz w:val="28"/>
        </w:rPr>
        <w:t>Баяндину</w:t>
      </w:r>
      <w:proofErr w:type="spellEnd"/>
      <w:r w:rsidRPr="00406389">
        <w:rPr>
          <w:sz w:val="28"/>
        </w:rPr>
        <w:t>.</w:t>
      </w:r>
    </w:p>
    <w:p w:rsidR="003A1752" w:rsidRPr="00406389" w:rsidRDefault="003A1752" w:rsidP="00AB688D">
      <w:pPr>
        <w:pStyle w:val="a3"/>
        <w:ind w:left="0" w:firstLine="709"/>
        <w:jc w:val="left"/>
      </w:pPr>
    </w:p>
    <w:p w:rsidR="001A17F9" w:rsidRPr="00406389" w:rsidRDefault="001A17F9">
      <w:pPr>
        <w:pStyle w:val="a3"/>
        <w:spacing w:before="8"/>
        <w:ind w:left="0"/>
        <w:jc w:val="left"/>
      </w:pPr>
    </w:p>
    <w:p w:rsidR="00AB688D" w:rsidRPr="00406389" w:rsidRDefault="00AB688D" w:rsidP="00AB688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06389">
        <w:rPr>
          <w:sz w:val="28"/>
          <w:szCs w:val="28"/>
          <w:lang w:eastAsia="ru-RU"/>
        </w:rPr>
        <w:t xml:space="preserve">И.о. главы администрации Юсьвинского </w:t>
      </w:r>
    </w:p>
    <w:p w:rsidR="00AB688D" w:rsidRPr="00406389" w:rsidRDefault="00AB688D" w:rsidP="00AB688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06389">
        <w:rPr>
          <w:sz w:val="28"/>
          <w:szCs w:val="28"/>
          <w:lang w:eastAsia="ru-RU"/>
        </w:rPr>
        <w:t>муниципального округа Пермского края                                 Е.П. Поспелова</w:t>
      </w:r>
    </w:p>
    <w:p w:rsidR="003A1752" w:rsidRPr="00406389" w:rsidRDefault="003A1752">
      <w:pPr>
        <w:sectPr w:rsidR="003A1752" w:rsidRPr="00406389" w:rsidSect="00AB688D">
          <w:pgSz w:w="11910" w:h="16840"/>
          <w:pgMar w:top="284" w:right="850" w:bottom="851" w:left="1701" w:header="720" w:footer="720" w:gutter="0"/>
          <w:cols w:space="720"/>
          <w:docGrid w:linePitch="299"/>
        </w:sectPr>
      </w:pPr>
    </w:p>
    <w:p w:rsidR="003A1752" w:rsidRPr="00406389" w:rsidRDefault="005D2BC8" w:rsidP="00AB688D">
      <w:pPr>
        <w:tabs>
          <w:tab w:val="left" w:pos="9356"/>
        </w:tabs>
        <w:spacing w:before="66"/>
        <w:ind w:left="7020" w:right="3"/>
        <w:jc w:val="right"/>
        <w:rPr>
          <w:sz w:val="28"/>
          <w:szCs w:val="28"/>
        </w:rPr>
      </w:pPr>
      <w:r w:rsidRPr="00406389">
        <w:rPr>
          <w:sz w:val="28"/>
          <w:szCs w:val="28"/>
        </w:rPr>
        <w:lastRenderedPageBreak/>
        <w:t>УТВЕРЖДЕН</w:t>
      </w:r>
    </w:p>
    <w:p w:rsidR="00AB688D" w:rsidRPr="00406389" w:rsidRDefault="00AB688D" w:rsidP="00AB688D">
      <w:pPr>
        <w:tabs>
          <w:tab w:val="left" w:pos="9356"/>
        </w:tabs>
        <w:ind w:right="3"/>
        <w:jc w:val="right"/>
        <w:rPr>
          <w:sz w:val="28"/>
          <w:szCs w:val="28"/>
        </w:rPr>
      </w:pPr>
      <w:r w:rsidRPr="00406389">
        <w:rPr>
          <w:sz w:val="28"/>
          <w:szCs w:val="28"/>
        </w:rPr>
        <w:t>п</w:t>
      </w:r>
      <w:r w:rsidR="005D2BC8" w:rsidRPr="00406389">
        <w:rPr>
          <w:sz w:val="28"/>
          <w:szCs w:val="28"/>
        </w:rPr>
        <w:t>остановлениемадминистрации</w:t>
      </w:r>
    </w:p>
    <w:p w:rsidR="00AB688D" w:rsidRPr="00406389" w:rsidRDefault="004B3210" w:rsidP="00AB688D">
      <w:pPr>
        <w:tabs>
          <w:tab w:val="left" w:pos="9356"/>
        </w:tabs>
        <w:ind w:right="3"/>
        <w:jc w:val="right"/>
        <w:rPr>
          <w:sz w:val="28"/>
          <w:szCs w:val="28"/>
        </w:rPr>
      </w:pPr>
      <w:r w:rsidRPr="00406389">
        <w:rPr>
          <w:sz w:val="28"/>
          <w:szCs w:val="28"/>
        </w:rPr>
        <w:t xml:space="preserve">Юсьвинского муниципального округа </w:t>
      </w:r>
    </w:p>
    <w:p w:rsidR="004B3210" w:rsidRPr="00406389" w:rsidRDefault="004B3210" w:rsidP="00AB688D">
      <w:pPr>
        <w:tabs>
          <w:tab w:val="left" w:pos="9356"/>
        </w:tabs>
        <w:ind w:right="3"/>
        <w:jc w:val="right"/>
        <w:rPr>
          <w:sz w:val="28"/>
          <w:szCs w:val="28"/>
        </w:rPr>
      </w:pPr>
      <w:r w:rsidRPr="00406389">
        <w:rPr>
          <w:sz w:val="28"/>
          <w:szCs w:val="28"/>
        </w:rPr>
        <w:t>Пермского края</w:t>
      </w:r>
    </w:p>
    <w:p w:rsidR="003A1752" w:rsidRPr="00406389" w:rsidRDefault="004B3210" w:rsidP="00AB688D">
      <w:pPr>
        <w:tabs>
          <w:tab w:val="left" w:pos="9356"/>
        </w:tabs>
        <w:ind w:right="3"/>
        <w:jc w:val="right"/>
        <w:rPr>
          <w:sz w:val="28"/>
          <w:szCs w:val="28"/>
        </w:rPr>
      </w:pPr>
      <w:r w:rsidRPr="00406389">
        <w:rPr>
          <w:sz w:val="28"/>
          <w:szCs w:val="28"/>
        </w:rPr>
        <w:t xml:space="preserve">от </w:t>
      </w:r>
      <w:r w:rsidR="00AB688D" w:rsidRPr="00406389">
        <w:rPr>
          <w:sz w:val="28"/>
          <w:szCs w:val="28"/>
        </w:rPr>
        <w:t>14.</w:t>
      </w:r>
      <w:r w:rsidRPr="00406389">
        <w:rPr>
          <w:sz w:val="28"/>
          <w:szCs w:val="28"/>
        </w:rPr>
        <w:t>0</w:t>
      </w:r>
      <w:r w:rsidR="001A17F9" w:rsidRPr="00406389">
        <w:rPr>
          <w:sz w:val="28"/>
          <w:szCs w:val="28"/>
        </w:rPr>
        <w:t>4</w:t>
      </w:r>
      <w:r w:rsidRPr="00406389">
        <w:rPr>
          <w:sz w:val="28"/>
          <w:szCs w:val="28"/>
        </w:rPr>
        <w:t>.2020</w:t>
      </w:r>
      <w:r w:rsidR="005D2BC8" w:rsidRPr="00406389">
        <w:rPr>
          <w:sz w:val="28"/>
          <w:szCs w:val="28"/>
        </w:rPr>
        <w:t xml:space="preserve"> №</w:t>
      </w:r>
      <w:r w:rsidR="00AB688D" w:rsidRPr="00406389">
        <w:rPr>
          <w:sz w:val="28"/>
          <w:szCs w:val="28"/>
        </w:rPr>
        <w:t xml:space="preserve"> 127/1</w:t>
      </w:r>
    </w:p>
    <w:p w:rsidR="003A1752" w:rsidRPr="00406389" w:rsidRDefault="003A1752">
      <w:pPr>
        <w:pStyle w:val="a3"/>
        <w:spacing w:before="5"/>
        <w:ind w:left="0"/>
        <w:jc w:val="left"/>
        <w:rPr>
          <w:sz w:val="27"/>
        </w:rPr>
      </w:pPr>
    </w:p>
    <w:p w:rsidR="003A1752" w:rsidRPr="00406389" w:rsidRDefault="005D2BC8" w:rsidP="00AB688D">
      <w:pPr>
        <w:pStyle w:val="1"/>
        <w:spacing w:line="321" w:lineRule="exact"/>
        <w:ind w:left="2410"/>
      </w:pPr>
      <w:r w:rsidRPr="00406389">
        <w:t>АДМИНИСТРАТИВНЫЙ РЕГЛАМЕНТ</w:t>
      </w:r>
    </w:p>
    <w:p w:rsidR="0075583D" w:rsidRDefault="0075583D" w:rsidP="00B07AF1">
      <w:pPr>
        <w:pStyle w:val="a3"/>
        <w:ind w:left="0" w:firstLine="709"/>
        <w:jc w:val="center"/>
      </w:pPr>
      <w:proofErr w:type="gramStart"/>
      <w:r w:rsidRPr="00406389">
        <w:t>П</w:t>
      </w:r>
      <w:r w:rsidR="005D2BC8" w:rsidRPr="00406389">
        <w:t xml:space="preserve">редоставления администрацией </w:t>
      </w:r>
      <w:r w:rsidR="004B3210" w:rsidRPr="00406389">
        <w:t>Юсьвинского муниципального округа Пермского края</w:t>
      </w:r>
      <w:r w:rsidR="005D2BC8" w:rsidRPr="00406389">
        <w:t xml:space="preserve"> муниципальной услуги</w:t>
      </w:r>
      <w:r w:rsidR="00563317" w:rsidRPr="00406389">
        <w:t xml:space="preserve"> </w:t>
      </w:r>
      <w:r w:rsidR="005D2BC8" w:rsidRPr="00406389">
        <w:t>«</w:t>
      </w:r>
      <w:r w:rsidR="00563317" w:rsidRPr="00406389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D2BC8" w:rsidRPr="00406389">
        <w:t>»</w:t>
      </w:r>
      <w:proofErr w:type="gramEnd"/>
    </w:p>
    <w:p w:rsidR="00B07AF1" w:rsidRPr="00B07AF1" w:rsidRDefault="00B07AF1" w:rsidP="00B07AF1">
      <w:pPr>
        <w:pStyle w:val="a3"/>
        <w:ind w:left="0"/>
        <w:jc w:val="center"/>
        <w:rPr>
          <w:i/>
        </w:rPr>
      </w:pPr>
      <w:r w:rsidRPr="00B07AF1">
        <w:rPr>
          <w:i/>
          <w:color w:val="000000" w:themeColor="text1"/>
          <w:sz w:val="24"/>
          <w:szCs w:val="24"/>
        </w:rPr>
        <w:t>(ред. от 07.07.2022 № 387/10)</w:t>
      </w:r>
    </w:p>
    <w:p w:rsidR="00AB688D" w:rsidRPr="00406389" w:rsidRDefault="00AB688D" w:rsidP="00B07AF1">
      <w:pPr>
        <w:pStyle w:val="a3"/>
        <w:ind w:left="0"/>
        <w:jc w:val="center"/>
      </w:pPr>
    </w:p>
    <w:p w:rsidR="003A1752" w:rsidRPr="00406389" w:rsidRDefault="005D2BC8" w:rsidP="00AB688D">
      <w:pPr>
        <w:pStyle w:val="1"/>
        <w:numPr>
          <w:ilvl w:val="1"/>
          <w:numId w:val="10"/>
        </w:numPr>
        <w:tabs>
          <w:tab w:val="left" w:pos="2268"/>
        </w:tabs>
        <w:ind w:left="2268" w:firstLine="0"/>
        <w:jc w:val="left"/>
      </w:pPr>
      <w:r w:rsidRPr="00406389">
        <w:t>ОБЩИЕ ПОЛОЖЕНИЯ</w:t>
      </w:r>
    </w:p>
    <w:p w:rsidR="003A1752" w:rsidRPr="00406389" w:rsidRDefault="005D2BC8" w:rsidP="00226455">
      <w:pPr>
        <w:pStyle w:val="a4"/>
        <w:numPr>
          <w:ilvl w:val="1"/>
          <w:numId w:val="9"/>
        </w:numPr>
        <w:tabs>
          <w:tab w:val="left" w:pos="1692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>Административный регламент предоставления муниципальной</w:t>
      </w:r>
      <w:r w:rsidR="00226455" w:rsidRPr="00406389">
        <w:rPr>
          <w:sz w:val="28"/>
        </w:rPr>
        <w:t xml:space="preserve"> </w:t>
      </w:r>
      <w:r w:rsidRPr="00406389">
        <w:rPr>
          <w:sz w:val="28"/>
        </w:rPr>
        <w:t>услуги</w:t>
      </w:r>
      <w:r w:rsidR="00226455" w:rsidRPr="00406389">
        <w:rPr>
          <w:sz w:val="28"/>
        </w:rPr>
        <w:t xml:space="preserve"> </w:t>
      </w:r>
      <w:r w:rsidRPr="00406389">
        <w:rPr>
          <w:sz w:val="28"/>
          <w:szCs w:val="28"/>
        </w:rPr>
        <w:t>«</w:t>
      </w:r>
      <w:r w:rsidR="00563317" w:rsidRPr="00406389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  <w:szCs w:val="28"/>
        </w:rPr>
        <w:t xml:space="preserve">» (далее – Административный регламент) разработан в целях повышения качества предоставления муниципальной услуги по </w:t>
      </w:r>
      <w:r w:rsidR="00563317" w:rsidRPr="00406389">
        <w:rPr>
          <w:sz w:val="28"/>
          <w:szCs w:val="28"/>
        </w:rPr>
        <w:t>направлению уведомления о соответствии указанных в уведомлении о планируемом строительстве</w:t>
      </w:r>
      <w:proofErr w:type="gramEnd"/>
      <w:r w:rsidR="00563317" w:rsidRPr="00406389">
        <w:rPr>
          <w:sz w:val="28"/>
          <w:szCs w:val="28"/>
        </w:rPr>
        <w:t xml:space="preserve"> </w:t>
      </w:r>
      <w:proofErr w:type="gramStart"/>
      <w:r w:rsidR="00563317" w:rsidRPr="00406389">
        <w:rPr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  <w:szCs w:val="28"/>
        </w:rPr>
        <w:t xml:space="preserve">, определяет сроки и последовательность действий администрации </w:t>
      </w:r>
      <w:r w:rsidR="004B3210" w:rsidRPr="00406389">
        <w:rPr>
          <w:sz w:val="28"/>
          <w:szCs w:val="28"/>
        </w:rPr>
        <w:t>Юсьвинского муниципального округа Пермского края</w:t>
      </w:r>
      <w:r w:rsidRPr="00406389">
        <w:rPr>
          <w:sz w:val="28"/>
          <w:szCs w:val="28"/>
        </w:rPr>
        <w:t xml:space="preserve"> (далее – Уполномоченный орган) по предоставлению муниципальной услуги,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</w:t>
      </w:r>
      <w:proofErr w:type="gramEnd"/>
      <w:r w:rsidRPr="00406389">
        <w:rPr>
          <w:sz w:val="28"/>
          <w:szCs w:val="28"/>
        </w:rPr>
        <w:t>, а также должностных лиц, муниципальных служащих, участвующих в предоставлении муниципальнойуслуги.</w:t>
      </w:r>
    </w:p>
    <w:p w:rsidR="003A1752" w:rsidRPr="00406389" w:rsidRDefault="005D2BC8" w:rsidP="00AB688D">
      <w:pPr>
        <w:pStyle w:val="a4"/>
        <w:numPr>
          <w:ilvl w:val="0"/>
          <w:numId w:val="8"/>
        </w:numPr>
        <w:tabs>
          <w:tab w:val="left" w:pos="1560"/>
        </w:tabs>
        <w:ind w:left="0" w:firstLine="709"/>
        <w:rPr>
          <w:sz w:val="28"/>
        </w:rPr>
      </w:pPr>
      <w:r w:rsidRPr="00406389">
        <w:rPr>
          <w:sz w:val="28"/>
        </w:rPr>
        <w:t>В качестве заявителей выступают юридические и физические лица</w:t>
      </w:r>
      <w:r w:rsidR="00226455" w:rsidRPr="00406389">
        <w:rPr>
          <w:sz w:val="28"/>
        </w:rPr>
        <w:t xml:space="preserve"> </w:t>
      </w:r>
      <w:r w:rsidRPr="00406389">
        <w:rPr>
          <w:sz w:val="28"/>
        </w:rPr>
        <w:t>(далее</w:t>
      </w:r>
      <w:r w:rsidR="00226455" w:rsidRPr="00406389">
        <w:rPr>
          <w:sz w:val="28"/>
        </w:rPr>
        <w:t xml:space="preserve"> - </w:t>
      </w:r>
      <w:r w:rsidRPr="00406389">
        <w:rPr>
          <w:sz w:val="28"/>
        </w:rPr>
        <w:t>заявители).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От имени заявителей могут выступать лица, уполномоченные заявителем в соответствии с законодательством Российской Федерации (далее – представители).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754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Положения Административного регламента распространяются на запросы о предоставлении муниципальной услуги, поступившие в письменной форме или в форме электронного документа через Единый портал государственных и муниципальных услуг (далее -заявление).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55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lastRenderedPageBreak/>
        <w:t>Место нахождения Уполномоченногооргана:</w:t>
      </w:r>
    </w:p>
    <w:p w:rsidR="003A1752" w:rsidRPr="00406389" w:rsidRDefault="005D2BC8" w:rsidP="00AB688D">
      <w:pPr>
        <w:pStyle w:val="a3"/>
        <w:ind w:left="0" w:firstLine="709"/>
        <w:jc w:val="left"/>
      </w:pPr>
      <w:r w:rsidRPr="00406389">
        <w:t xml:space="preserve">Администрация </w:t>
      </w:r>
      <w:r w:rsidR="004B3210" w:rsidRPr="00406389">
        <w:t>Юсьвинского муниципального округа Пермского края</w:t>
      </w:r>
    </w:p>
    <w:p w:rsidR="003A1752" w:rsidRPr="00406389" w:rsidRDefault="004B3210" w:rsidP="00AB688D">
      <w:pPr>
        <w:pStyle w:val="a3"/>
        <w:ind w:left="0" w:firstLine="709"/>
        <w:jc w:val="left"/>
      </w:pPr>
      <w:r w:rsidRPr="00406389">
        <w:t>619170</w:t>
      </w:r>
      <w:r w:rsidR="005D2BC8" w:rsidRPr="00406389">
        <w:t xml:space="preserve">, Пермский край, </w:t>
      </w:r>
      <w:proofErr w:type="gramStart"/>
      <w:r w:rsidRPr="00406389">
        <w:t>с</w:t>
      </w:r>
      <w:proofErr w:type="gramEnd"/>
      <w:r w:rsidRPr="00406389">
        <w:t xml:space="preserve">. </w:t>
      </w:r>
      <w:proofErr w:type="gramStart"/>
      <w:r w:rsidRPr="00406389">
        <w:t>Юсьва</w:t>
      </w:r>
      <w:proofErr w:type="gramEnd"/>
      <w:r w:rsidRPr="00406389">
        <w:t>, ул. Красноармейская, 14</w:t>
      </w:r>
      <w:r w:rsidR="005D2BC8" w:rsidRPr="00406389">
        <w:t xml:space="preserve"> График работы Уполномоченногооргана:</w:t>
      </w:r>
    </w:p>
    <w:p w:rsidR="003A1752" w:rsidRPr="00406389" w:rsidRDefault="005D2BC8" w:rsidP="00AB688D">
      <w:pPr>
        <w:pStyle w:val="a3"/>
        <w:ind w:left="0" w:firstLine="709"/>
        <w:jc w:val="left"/>
      </w:pPr>
      <w:r w:rsidRPr="00406389">
        <w:t>Понедельник-</w:t>
      </w:r>
      <w:r w:rsidR="004B3210" w:rsidRPr="00406389">
        <w:t>пятница: с 9.00 до 17.12</w:t>
      </w:r>
      <w:r w:rsidRPr="00406389">
        <w:t>час.</w:t>
      </w:r>
    </w:p>
    <w:p w:rsidR="003A1752" w:rsidRPr="00406389" w:rsidRDefault="005D2BC8" w:rsidP="00AB688D">
      <w:pPr>
        <w:pStyle w:val="a3"/>
        <w:ind w:left="0" w:firstLine="709"/>
        <w:jc w:val="left"/>
      </w:pPr>
      <w:r w:rsidRPr="00406389">
        <w:t>Обеденный перерыв: с 13.00 до 14.00</w:t>
      </w:r>
    </w:p>
    <w:p w:rsidR="003A1752" w:rsidRPr="00406389" w:rsidRDefault="005D2BC8" w:rsidP="00AB688D">
      <w:pPr>
        <w:pStyle w:val="a3"/>
        <w:ind w:left="0" w:firstLine="709"/>
      </w:pPr>
      <w:r w:rsidRPr="00406389">
        <w:t>Информация о приеме граждан, о графике личного приема главой администрации предоставляет</w:t>
      </w:r>
      <w:r w:rsidR="004B3210" w:rsidRPr="00406389">
        <w:t>ся секретарем по телефону (34246) 2-71-35, 2-75-35</w:t>
      </w:r>
      <w:r w:rsidRPr="00406389">
        <w:t>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Но</w:t>
      </w:r>
      <w:r w:rsidR="004B3210" w:rsidRPr="00406389">
        <w:t>мера справочных телефонов (34246</w:t>
      </w:r>
      <w:r w:rsidRPr="00406389">
        <w:t xml:space="preserve">) </w:t>
      </w:r>
      <w:r w:rsidR="004B3210" w:rsidRPr="00406389">
        <w:t>2-81-96</w:t>
      </w:r>
      <w:r w:rsidR="00860814" w:rsidRPr="00406389">
        <w:t>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Прием и регистрацию документов осуществляет уполномоченный для этих целей специалист Уполномоченного органа (кабинет 21</w:t>
      </w:r>
      <w:r w:rsidR="00860814" w:rsidRPr="00406389">
        <w:t>1</w:t>
      </w:r>
      <w:r w:rsidRPr="00406389">
        <w:t xml:space="preserve">) в соответствии с графиком работы администрации </w:t>
      </w:r>
      <w:r w:rsidR="004B3210" w:rsidRPr="00406389">
        <w:t>Юсьвинского муниципального округа Пермского края</w:t>
      </w:r>
      <w:r w:rsidRPr="00406389">
        <w:t>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Письменное обращение с доставкой по почте или курьером направляется по почтов</w:t>
      </w:r>
      <w:r w:rsidR="00860814" w:rsidRPr="00406389">
        <w:t>ому адресу администрации: 619170</w:t>
      </w:r>
      <w:r w:rsidRPr="00406389">
        <w:t xml:space="preserve">, Пермский край, </w:t>
      </w:r>
      <w:proofErr w:type="gramStart"/>
      <w:r w:rsidR="00860814" w:rsidRPr="00406389">
        <w:t>с</w:t>
      </w:r>
      <w:proofErr w:type="gramEnd"/>
      <w:r w:rsidR="00860814" w:rsidRPr="00406389">
        <w:t>. Юсьва</w:t>
      </w:r>
      <w:r w:rsidRPr="00406389">
        <w:t xml:space="preserve">, ул. </w:t>
      </w:r>
      <w:r w:rsidR="00860814" w:rsidRPr="00406389">
        <w:t>Красноармейская</w:t>
      </w:r>
      <w:r w:rsidRPr="00406389">
        <w:t xml:space="preserve">, </w:t>
      </w:r>
      <w:r w:rsidR="00860814" w:rsidRPr="00406389">
        <w:t>1</w:t>
      </w:r>
      <w:r w:rsidRPr="00406389">
        <w:t xml:space="preserve">4, либо по электронной почте: </w:t>
      </w:r>
      <w:hyperlink r:id="rId8" w:history="1">
        <w:r w:rsidR="00860814" w:rsidRPr="00406389">
          <w:rPr>
            <w:rStyle w:val="a5"/>
            <w:u w:color="0000FF"/>
          </w:rPr>
          <w:t>adm</w:t>
        </w:r>
        <w:r w:rsidR="00860814" w:rsidRPr="00406389">
          <w:rPr>
            <w:rStyle w:val="a5"/>
            <w:u w:color="0000FF"/>
            <w:lang w:val="en-US"/>
          </w:rPr>
          <w:t>uswa</w:t>
        </w:r>
        <w:r w:rsidR="00860814" w:rsidRPr="00406389">
          <w:rPr>
            <w:rStyle w:val="a5"/>
            <w:u w:color="0000FF"/>
          </w:rPr>
          <w:t>@mail.ru</w:t>
        </w:r>
      </w:hyperlink>
    </w:p>
    <w:p w:rsidR="003A1752" w:rsidRPr="00406389" w:rsidRDefault="005D2BC8" w:rsidP="00AB688D">
      <w:pPr>
        <w:pStyle w:val="a3"/>
        <w:ind w:left="0" w:firstLine="709"/>
      </w:pPr>
      <w:r w:rsidRPr="00406389">
        <w:t>Адрес официального сайта муниципального образования «</w:t>
      </w:r>
      <w:r w:rsidR="00860814" w:rsidRPr="00406389">
        <w:t>Юсьвинский муниципальный округ</w:t>
      </w:r>
      <w:r w:rsidRPr="00406389">
        <w:t xml:space="preserve">» в информационно-телекоммуникационной сети «Интернет» (далее – сеть «Интернет»): </w:t>
      </w:r>
      <w:hyperlink r:id="rId9" w:history="1">
        <w:r w:rsidR="00860814" w:rsidRPr="00406389">
          <w:rPr>
            <w:rStyle w:val="a5"/>
            <w:u w:color="0000FF"/>
          </w:rPr>
          <w:t>http://www.adm</w:t>
        </w:r>
        <w:proofErr w:type="spellStart"/>
        <w:r w:rsidR="00860814" w:rsidRPr="00406389">
          <w:rPr>
            <w:rStyle w:val="a5"/>
            <w:u w:color="0000FF"/>
            <w:lang w:val="en-US"/>
          </w:rPr>
          <w:t>uswa</w:t>
        </w:r>
        <w:proofErr w:type="spellEnd"/>
        <w:r w:rsidR="00860814" w:rsidRPr="00406389">
          <w:rPr>
            <w:rStyle w:val="a5"/>
            <w:u w:color="0000FF"/>
          </w:rPr>
          <w:t>.</w:t>
        </w:r>
        <w:proofErr w:type="spellStart"/>
        <w:r w:rsidR="00860814" w:rsidRPr="00406389">
          <w:rPr>
            <w:rStyle w:val="a5"/>
            <w:u w:color="0000FF"/>
          </w:rPr>
          <w:t>ru</w:t>
        </w:r>
        <w:proofErr w:type="spellEnd"/>
      </w:hyperlink>
    </w:p>
    <w:p w:rsidR="003A1752" w:rsidRPr="00406389" w:rsidRDefault="005D2BC8" w:rsidP="00AB688D">
      <w:pPr>
        <w:pStyle w:val="a3"/>
        <w:ind w:left="0" w:firstLine="709"/>
      </w:pPr>
      <w:r w:rsidRPr="00406389">
        <w:t>Информация о месте нахождения Уполномоченного органа, графике работы Уполномоченного органа, телефонах, порядке предоставления муниципальной услуги предоставляется муниципальными служащими Уполномоченного органа (далее – специалисты Уполномоченного органа) с использованием средств телефонной связи, электронного информирования посредством размещения в информационно-коммуникационных сетях общего пользования (в том числе в сети Интернет на странице сайта Уполномоченного органа).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Заявление о предоставлении муниципальной услуги в форме электронного документа направляется путем заполнения формы через Единый портал государственных и муниципальных услуг: </w:t>
      </w:r>
      <w:hyperlink r:id="rId10">
        <w:r w:rsidRPr="00406389">
          <w:rPr>
            <w:color w:val="0000FF"/>
            <w:u w:val="single" w:color="0000FF"/>
          </w:rPr>
          <w:t>www.gosuslugi.ru</w:t>
        </w:r>
      </w:hyperlink>
      <w:r w:rsidRPr="00406389">
        <w:t>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66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Информация о муниципальной услуге предоставляется посредством размещения информации на едином портале государственных и муниципальных услуг:</w:t>
      </w:r>
      <w:r w:rsidR="00226455" w:rsidRPr="00406389">
        <w:rPr>
          <w:sz w:val="28"/>
        </w:rPr>
        <w:t xml:space="preserve"> </w:t>
      </w:r>
      <w:hyperlink r:id="rId11">
        <w:r w:rsidRPr="00406389">
          <w:rPr>
            <w:color w:val="0000FF"/>
            <w:sz w:val="28"/>
            <w:u w:val="single" w:color="0000FF"/>
          </w:rPr>
          <w:t>www.gosuslugi.ru</w:t>
        </w:r>
      </w:hyperlink>
      <w:r w:rsidRPr="00406389">
        <w:rPr>
          <w:sz w:val="28"/>
        </w:rPr>
        <w:t>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720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Информация о процедуре предоставления муниципальной услуги сообщается по номерам телефонов, указанных в пункте 1.4. Административного регламента, а также размещается сети Интернет на сайте Уполномоченного органа.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На информационном стенде в здании Уполномоченного органа и на сайте размещается следующая информация: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34"/>
        </w:tabs>
        <w:ind w:left="0" w:firstLine="709"/>
        <w:rPr>
          <w:sz w:val="28"/>
        </w:rPr>
      </w:pPr>
      <w:r w:rsidRPr="00406389">
        <w:rPr>
          <w:sz w:val="28"/>
        </w:rPr>
        <w:t>извлечения из законодательных актов и иных нормативных правовых актов, содержащих нормы, регулирующие деятельность по исполнению муниципальной 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извлечения из текста Административногорегламента;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блок-схема исполнения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98"/>
          <w:tab w:val="left" w:pos="1399"/>
          <w:tab w:val="left" w:pos="2717"/>
          <w:tab w:val="left" w:pos="4429"/>
          <w:tab w:val="left" w:pos="6240"/>
          <w:tab w:val="left" w:pos="6614"/>
          <w:tab w:val="left" w:pos="8121"/>
          <w:tab w:val="left" w:pos="8500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lastRenderedPageBreak/>
        <w:t>перечень</w:t>
      </w:r>
      <w:r w:rsidRPr="00406389">
        <w:rPr>
          <w:sz w:val="28"/>
        </w:rPr>
        <w:tab/>
        <w:t>документов,</w:t>
      </w:r>
      <w:r w:rsidRPr="00406389">
        <w:rPr>
          <w:sz w:val="28"/>
        </w:rPr>
        <w:tab/>
        <w:t>прилагаемых</w:t>
      </w:r>
      <w:r w:rsidRPr="00406389">
        <w:rPr>
          <w:sz w:val="28"/>
        </w:rPr>
        <w:tab/>
        <w:t>к</w:t>
      </w:r>
      <w:r w:rsidRPr="00406389">
        <w:rPr>
          <w:sz w:val="28"/>
        </w:rPr>
        <w:tab/>
        <w:t>заявлению</w:t>
      </w:r>
      <w:r w:rsidRPr="00406389">
        <w:rPr>
          <w:sz w:val="28"/>
        </w:rPr>
        <w:tab/>
        <w:t>о</w:t>
      </w:r>
      <w:r w:rsidRPr="00406389">
        <w:rPr>
          <w:sz w:val="28"/>
        </w:rPr>
        <w:tab/>
      </w:r>
      <w:r w:rsidRPr="00406389">
        <w:rPr>
          <w:spacing w:val="-1"/>
          <w:sz w:val="28"/>
        </w:rPr>
        <w:t xml:space="preserve">предоставлении </w:t>
      </w:r>
      <w:r w:rsidRPr="00406389">
        <w:rPr>
          <w:sz w:val="28"/>
        </w:rPr>
        <w:t>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образцы оформления документов и требования кним;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режим приема заявителей специалистами Уполномоченного органа;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86"/>
          <w:tab w:val="left" w:pos="1387"/>
          <w:tab w:val="left" w:pos="3103"/>
          <w:tab w:val="left" w:pos="3468"/>
          <w:tab w:val="left" w:pos="4499"/>
          <w:tab w:val="left" w:pos="5794"/>
          <w:tab w:val="left" w:pos="7918"/>
          <w:tab w:val="left" w:pos="8955"/>
          <w:tab w:val="left" w:pos="9312"/>
          <w:tab w:val="left" w:pos="10272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информация</w:t>
      </w:r>
      <w:r w:rsidRPr="00406389">
        <w:rPr>
          <w:sz w:val="28"/>
        </w:rPr>
        <w:tab/>
        <w:t>о</w:t>
      </w:r>
      <w:r w:rsidRPr="00406389">
        <w:rPr>
          <w:sz w:val="28"/>
        </w:rPr>
        <w:tab/>
        <w:t>сроках</w:t>
      </w:r>
      <w:r w:rsidRPr="00406389">
        <w:rPr>
          <w:sz w:val="28"/>
        </w:rPr>
        <w:tab/>
        <w:t>оказания</w:t>
      </w:r>
      <w:r w:rsidRPr="00406389">
        <w:rPr>
          <w:sz w:val="28"/>
        </w:rPr>
        <w:tab/>
        <w:t>муниципальной</w:t>
      </w:r>
      <w:r w:rsidRPr="00406389">
        <w:rPr>
          <w:sz w:val="28"/>
        </w:rPr>
        <w:tab/>
        <w:t>услуги</w:t>
      </w:r>
      <w:r w:rsidRPr="00406389">
        <w:rPr>
          <w:sz w:val="28"/>
        </w:rPr>
        <w:tab/>
        <w:t>в</w:t>
      </w:r>
      <w:r w:rsidRPr="00406389">
        <w:rPr>
          <w:sz w:val="28"/>
        </w:rPr>
        <w:tab/>
        <w:t>целом</w:t>
      </w:r>
      <w:r w:rsidRPr="00406389">
        <w:rPr>
          <w:sz w:val="28"/>
        </w:rPr>
        <w:tab/>
      </w:r>
      <w:r w:rsidRPr="00406389">
        <w:rPr>
          <w:spacing w:val="-17"/>
          <w:sz w:val="28"/>
        </w:rPr>
        <w:t xml:space="preserve">и </w:t>
      </w:r>
      <w:r w:rsidRPr="00406389">
        <w:rPr>
          <w:sz w:val="28"/>
        </w:rPr>
        <w:t>максимальных сроках выполнения отдельных административныхпроцедур;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основания отказа в предоставлении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порядок информирования о ходе административныхпроцедур;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порядок полученияконсультаций;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62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порядок обжалования решений, действий (бездействия) должностных лиц, оказывающих муниципальную услугу.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Информация об отказе в предоставлении муниципальной услуги сообщается заявителю либо его представителю по телефону и направляется письмом, а также направляется по электронной почте, указанной в заявлении (при наличии соответствующих данных в заявлении).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Информация о сроке завершения оформления документов и возможности их получения заявителю сообщается при подаче документов лично.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66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В любое время после дня приема документов заявитель либо его представитель имеет право на получение сведений о предоставлении муниципальной услуги при помощи телефонной, факсимильной связи, сети Интернет (электронной почты) или посредством личного посещения Уполномоченного органа.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Заявителю либо его представителю предоставляются сведения о том, на каком этапе (в процессе выполнения какой административной процедуры) находится представленноезаявление.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Консультации по вопросам предоставления муниципальной услуги проводятся специалистами Уполномоченного органа по вопросам: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25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перечня документов, необходимых для предоставления муниципальной услуги, комплектности представленныхдокументов;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времени приема и выдачидокументов;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сроков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60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порядка обжалования действий (бездействия) и решений, осуществляемых и принимаемых в ходе предоставления муниципальнойуслуги.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Информация предоставляется при личном обращении, по телефону (факсу) или электронной почте.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 ответах на телефонные звонки и устные обращения специалисты Уполномоченного органа информируют обратившихся по интересующим их вопросам.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 невозможности специалиста Уполномоченного органа, принявшего звонок, самостоятельно ответить на поставленные вопросы обратившемуся заявителю либо его представителю сообщается телефонный номер и время, по которому можно получить необходимую информацию.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744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lastRenderedPageBreak/>
        <w:t>Информирование о ходе предоставления муниципальной услуги осуществляется специалистами Уполномоченногооргана: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74"/>
        </w:tabs>
        <w:ind w:left="0" w:firstLine="709"/>
        <w:rPr>
          <w:sz w:val="28"/>
        </w:rPr>
      </w:pPr>
      <w:r w:rsidRPr="00406389">
        <w:rPr>
          <w:sz w:val="28"/>
        </w:rPr>
        <w:t>при личном контакте с заявителем либо его представителем посредством телефонной связинемедленно;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98"/>
        </w:tabs>
        <w:ind w:left="0" w:firstLine="709"/>
        <w:rPr>
          <w:sz w:val="28"/>
        </w:rPr>
      </w:pPr>
      <w:r w:rsidRPr="00406389">
        <w:rPr>
          <w:sz w:val="28"/>
        </w:rPr>
        <w:t>посредством почтовой или факсимильной связи и электроннойпочтыв течение 5 рабочих дней после регистрации запроса о ходе предоставленияуслуги.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Заявитель либо его представитель, представившие документы для регистрации, в обязательном порядке информируются специалистами Уполномоченного органа: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 сроке и месте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 полноте принятыхдокументов;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 возможном отказе в предоставлении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jc w:val="left"/>
        <w:rPr>
          <w:sz w:val="28"/>
        </w:rPr>
      </w:pPr>
      <w:r w:rsidRPr="00406389">
        <w:rPr>
          <w:sz w:val="28"/>
        </w:rPr>
        <w:t>о сроке завершения оформлениядокументов.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Консультации о порядке предоставления муниципальной услуги осуществляются бесплатно.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737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Предоставление муниципальной услуги может осуществляться в соответствии с соглашением о взаимодействии между Краевым государственным автономным учреждением «Пермский краевой многофункциональный центр предоставления государственных и муниципальных услуг» (далее – МФЦ) и Уполномоченныморганом.</w:t>
      </w:r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792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Информирование о порядке предоставления муниципальной услуги осуществляется также посредством обращения заявителя в МФЦ после заключения соглашения о взаимодействии между МФЦ и Уполномоченным органом.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Информация о местонахождении, телефонах и графиках работы филиалов и территориальных отделений МФЦ находится на официальном сайте МФЦ: </w:t>
      </w:r>
      <w:hyperlink r:id="rId12">
        <w:r w:rsidRPr="00406389">
          <w:rPr>
            <w:u w:val="single"/>
          </w:rPr>
          <w:t>http://mfc.permkrai.ru</w:t>
        </w:r>
        <w:r w:rsidRPr="00406389">
          <w:t>.</w:t>
        </w:r>
      </w:hyperlink>
    </w:p>
    <w:p w:rsidR="003A1752" w:rsidRPr="00406389" w:rsidRDefault="005D2BC8" w:rsidP="00AB688D">
      <w:pPr>
        <w:pStyle w:val="a4"/>
        <w:numPr>
          <w:ilvl w:val="1"/>
          <w:numId w:val="9"/>
        </w:numPr>
        <w:tabs>
          <w:tab w:val="left" w:pos="188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В предусмотренных законодательством случаях при неполноте представленных документов Уполномоченный орган запрашивает их путем направления межведомственных запросов.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Направление межведомственных запросов осуществляется в порядке, установленном законодательством.</w:t>
      </w:r>
    </w:p>
    <w:p w:rsidR="00AB688D" w:rsidRPr="00406389" w:rsidRDefault="00AB688D" w:rsidP="00AB688D">
      <w:pPr>
        <w:pStyle w:val="a3"/>
        <w:ind w:left="0" w:firstLine="709"/>
      </w:pPr>
    </w:p>
    <w:p w:rsidR="003A1752" w:rsidRPr="00406389" w:rsidRDefault="005D2BC8" w:rsidP="00AB688D">
      <w:pPr>
        <w:pStyle w:val="1"/>
        <w:numPr>
          <w:ilvl w:val="1"/>
          <w:numId w:val="10"/>
        </w:numPr>
        <w:tabs>
          <w:tab w:val="left" w:pos="1572"/>
        </w:tabs>
        <w:ind w:left="0" w:firstLine="709"/>
        <w:jc w:val="center"/>
      </w:pPr>
      <w:r w:rsidRPr="00406389">
        <w:t>СТАНДАРТ ПРЕДОСТАВЛЕНИЯ МУНИЦИПАЛЬНОЙУСЛУГИ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94"/>
        </w:tabs>
        <w:ind w:left="0" w:firstLine="709"/>
        <w:rPr>
          <w:sz w:val="28"/>
        </w:rPr>
      </w:pPr>
      <w:r w:rsidRPr="00406389">
        <w:rPr>
          <w:sz w:val="28"/>
        </w:rPr>
        <w:t>Данным стандартом описывается муниципальная услуга «</w:t>
      </w:r>
      <w:r w:rsidR="001456FD" w:rsidRPr="00406389"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</w:rPr>
        <w:t>».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2078"/>
        </w:tabs>
        <w:ind w:left="0" w:firstLine="709"/>
        <w:rPr>
          <w:sz w:val="28"/>
        </w:rPr>
      </w:pPr>
      <w:r w:rsidRPr="00406389">
        <w:rPr>
          <w:sz w:val="28"/>
        </w:rPr>
        <w:t>Муниципальная услуга предоставляется специалистами Уполномоченного органа.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32"/>
        </w:tabs>
        <w:ind w:left="0" w:firstLine="709"/>
        <w:rPr>
          <w:sz w:val="28"/>
        </w:rPr>
      </w:pPr>
      <w:r w:rsidRPr="00406389">
        <w:rPr>
          <w:sz w:val="28"/>
        </w:rPr>
        <w:t>Результатом предоставления муниципальной услугиявляется: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90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 xml:space="preserve">выдача уведомления о соответствии указанных в уведомлении о </w:t>
      </w:r>
      <w:r w:rsidRPr="00406389">
        <w:rPr>
          <w:sz w:val="28"/>
        </w:rPr>
        <w:lastRenderedPageBreak/>
        <w:t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земельномучастке;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56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выдача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недопустимости размещения объекта индивидуального жилищного строительства или садового дома на земельномучастке.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665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Общий срок предоставления муниципальной услуги «</w:t>
      </w:r>
      <w:r w:rsidR="001456FD" w:rsidRPr="00406389"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</w:rPr>
        <w:t>» составляет 7 рабочих дней со дня регистрациизаявления.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 xml:space="preserve">Решение о предоставлении муниципальной услуги по </w:t>
      </w:r>
      <w:r w:rsidR="001456FD" w:rsidRPr="00406389"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t>, либо отказ в предоставлении муниципальной услуги принимается не позднее 5 дней после дня регистрации заявления.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31"/>
        </w:tabs>
        <w:ind w:left="0" w:firstLine="709"/>
        <w:rPr>
          <w:sz w:val="28"/>
        </w:rPr>
      </w:pPr>
      <w:r w:rsidRPr="00406389">
        <w:rPr>
          <w:sz w:val="28"/>
        </w:rPr>
        <w:t>Правовые основания для предоставления муниципальной услуги: Конституция Российской Федерации от 12 декабря 1993</w:t>
      </w:r>
      <w:r w:rsidR="00A95887" w:rsidRPr="00406389">
        <w:rPr>
          <w:sz w:val="28"/>
        </w:rPr>
        <w:t>г.</w:t>
      </w:r>
      <w:r w:rsidRPr="00406389">
        <w:rPr>
          <w:sz w:val="28"/>
        </w:rPr>
        <w:t>;</w:t>
      </w:r>
    </w:p>
    <w:p w:rsidR="003A1752" w:rsidRPr="00406389" w:rsidRDefault="005D2BC8" w:rsidP="00AB688D">
      <w:pPr>
        <w:pStyle w:val="a3"/>
        <w:ind w:left="0" w:firstLine="709"/>
      </w:pPr>
      <w:r w:rsidRPr="00406389">
        <w:t>Федеральный закон от 29 декабря 2004 года N 191-ФЗ «О введении в действие Градостроительного кодекса РоссийскойФедерации»;</w:t>
      </w:r>
    </w:p>
    <w:p w:rsidR="003A1752" w:rsidRPr="00406389" w:rsidRDefault="005D2BC8" w:rsidP="00AB688D">
      <w:pPr>
        <w:pStyle w:val="a3"/>
        <w:ind w:left="0" w:firstLine="709"/>
      </w:pPr>
      <w:r w:rsidRPr="00406389">
        <w:t>Федеральный закон от 6 октября 2003 года N 131-ФЗ «Об общих принципах организации местного самоуправления в Российской Федерации»;</w:t>
      </w:r>
    </w:p>
    <w:p w:rsidR="003A1752" w:rsidRPr="00406389" w:rsidRDefault="005D2BC8" w:rsidP="00AB688D">
      <w:pPr>
        <w:pStyle w:val="a3"/>
        <w:ind w:left="0" w:firstLine="709"/>
      </w:pPr>
      <w:r w:rsidRPr="00406389">
        <w:t>Федеральный закон от 27 июля 2010 года N 210-ФЗ «Об организации предоставления государственных и муниципальных услуг»;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Градостроительный кодекс Российской Федерации;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Приказ Минс</w:t>
      </w:r>
      <w:r w:rsidR="00226455" w:rsidRPr="00406389">
        <w:t xml:space="preserve">троя России от 19 сентября 2018 </w:t>
      </w:r>
      <w:r w:rsidRPr="00406389">
        <w:t>г.</w:t>
      </w:r>
      <w:r w:rsidR="00226455" w:rsidRPr="00406389">
        <w:t xml:space="preserve"> №</w:t>
      </w:r>
      <w:r w:rsidRPr="00406389">
        <w:t>591/</w:t>
      </w:r>
      <w:proofErr w:type="spellStart"/>
      <w:proofErr w:type="gramStart"/>
      <w:r w:rsidRPr="00406389">
        <w:t>пр</w:t>
      </w:r>
      <w:proofErr w:type="spellEnd"/>
      <w:proofErr w:type="gramEnd"/>
      <w:r w:rsidRPr="00406389"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703"/>
        </w:tabs>
        <w:ind w:left="0" w:firstLine="709"/>
        <w:rPr>
          <w:sz w:val="28"/>
        </w:rPr>
      </w:pPr>
      <w:r w:rsidRPr="00406389">
        <w:rPr>
          <w:sz w:val="28"/>
        </w:rPr>
        <w:t xml:space="preserve">Основанием для предоставления муниципальной услуги является поступившее в Уполномоченный орган соответствующее уведомление в письменном виде или по электронной почте или в виде электронного документа путем заполнения формы через Единый портал государственных и муниципальных услуг. В случае направления </w:t>
      </w:r>
      <w:r w:rsidRPr="00406389">
        <w:rPr>
          <w:sz w:val="28"/>
        </w:rPr>
        <w:lastRenderedPageBreak/>
        <w:t>уведомления в виде электронного документа путем заполнения формы через Единый портал государственных и муниципальных услуг к заявлению необходимо прикрепить сканированные документы, предусмотренные пунктами 2.8.1, 2.8.3.1 настоящего Административногорегламента.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Заявление о предоставлении муниципальной услуги может быть подано через МФЦ после заключения соглашения о взаимодействии между МФЦ и Уполномоченным органом.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48"/>
        </w:tabs>
        <w:ind w:left="0" w:firstLine="709"/>
        <w:rPr>
          <w:sz w:val="28"/>
        </w:rPr>
      </w:pPr>
      <w:r w:rsidRPr="00406389">
        <w:rPr>
          <w:sz w:val="28"/>
        </w:rPr>
        <w:t>Перечень документов, необходимых для предоставления муниципальной услуги, определен статьей 51.1 Градостроительного кодекса Российской Федерации.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48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Перечень документов, необходимых для предоставления муниципальной услуги, в случае подачи уведомления о планируемых строительстве или реконструкции объекта индивидуального жилищного строительства или садового дома</w:t>
      </w:r>
      <w:proofErr w:type="gramEnd"/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739"/>
        </w:tabs>
        <w:ind w:left="0" w:firstLine="709"/>
        <w:rPr>
          <w:sz w:val="28"/>
        </w:rPr>
      </w:pPr>
      <w:r w:rsidRPr="00406389">
        <w:rPr>
          <w:sz w:val="28"/>
        </w:rPr>
        <w:t>Документы, представляемые Заявителемлично:</w:t>
      </w:r>
    </w:p>
    <w:p w:rsidR="003A1752" w:rsidRPr="00406389" w:rsidRDefault="005D2BC8" w:rsidP="00AB688D">
      <w:pPr>
        <w:pStyle w:val="a4"/>
        <w:numPr>
          <w:ilvl w:val="0"/>
          <w:numId w:val="6"/>
        </w:numPr>
        <w:tabs>
          <w:tab w:val="left" w:pos="1450"/>
        </w:tabs>
        <w:ind w:left="0" w:firstLine="709"/>
        <w:rPr>
          <w:sz w:val="28"/>
        </w:rPr>
      </w:pPr>
      <w:r w:rsidRPr="00406389">
        <w:rPr>
          <w:sz w:val="28"/>
        </w:rPr>
        <w:t>уведомление по форме, приведенной в приложении 2 к настоящему Административномурегламенту;</w:t>
      </w:r>
    </w:p>
    <w:p w:rsidR="003A1752" w:rsidRPr="00406389" w:rsidRDefault="005D2BC8" w:rsidP="00AB688D">
      <w:pPr>
        <w:pStyle w:val="a4"/>
        <w:numPr>
          <w:ilvl w:val="0"/>
          <w:numId w:val="6"/>
        </w:numPr>
        <w:tabs>
          <w:tab w:val="left" w:pos="1356"/>
        </w:tabs>
        <w:ind w:left="0" w:firstLine="709"/>
        <w:rPr>
          <w:sz w:val="28"/>
        </w:rPr>
      </w:pPr>
      <w:r w:rsidRPr="00406389">
        <w:rPr>
          <w:sz w:val="28"/>
        </w:rPr>
        <w:t>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 в случае, если интересы заявителя представляет представительзаявителя);</w:t>
      </w:r>
    </w:p>
    <w:p w:rsidR="003A1752" w:rsidRPr="00406389" w:rsidRDefault="005D2BC8" w:rsidP="00AB688D">
      <w:pPr>
        <w:pStyle w:val="a4"/>
        <w:numPr>
          <w:ilvl w:val="0"/>
          <w:numId w:val="6"/>
        </w:numPr>
        <w:tabs>
          <w:tab w:val="left" w:pos="1392"/>
        </w:tabs>
        <w:ind w:left="0" w:firstLine="709"/>
        <w:rPr>
          <w:sz w:val="28"/>
        </w:rPr>
      </w:pPr>
      <w:r w:rsidRPr="00406389">
        <w:rPr>
          <w:sz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3A1752" w:rsidRPr="00406389" w:rsidRDefault="005D2BC8" w:rsidP="00AB688D">
      <w:pPr>
        <w:pStyle w:val="a4"/>
        <w:numPr>
          <w:ilvl w:val="0"/>
          <w:numId w:val="6"/>
        </w:numPr>
        <w:tabs>
          <w:tab w:val="left" w:pos="1421"/>
        </w:tabs>
        <w:ind w:left="0" w:firstLine="709"/>
        <w:rPr>
          <w:sz w:val="28"/>
        </w:rPr>
      </w:pPr>
      <w:r w:rsidRPr="00406389">
        <w:rPr>
          <w:sz w:val="28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представителемзастройщика;</w:t>
      </w:r>
    </w:p>
    <w:p w:rsidR="003A1752" w:rsidRPr="00406389" w:rsidRDefault="005D2BC8" w:rsidP="00AB688D">
      <w:pPr>
        <w:pStyle w:val="a4"/>
        <w:numPr>
          <w:ilvl w:val="0"/>
          <w:numId w:val="6"/>
        </w:numPr>
        <w:tabs>
          <w:tab w:val="left" w:pos="1454"/>
        </w:tabs>
        <w:ind w:left="0" w:firstLine="709"/>
        <w:rPr>
          <w:sz w:val="28"/>
        </w:rPr>
      </w:pPr>
      <w:r w:rsidRPr="00406389">
        <w:rPr>
          <w:sz w:val="28"/>
        </w:rPr>
        <w:t xml:space="preserve">заверенный перевод </w:t>
      </w:r>
      <w:proofErr w:type="gramStart"/>
      <w:r w:rsidRPr="00406389">
        <w:rPr>
          <w:sz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406389">
        <w:rPr>
          <w:sz w:val="28"/>
        </w:rPr>
        <w:t>, если застройщиком является иностранное юридическоелицо.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749"/>
        </w:tabs>
        <w:ind w:left="0" w:firstLine="709"/>
        <w:rPr>
          <w:sz w:val="28"/>
        </w:rPr>
      </w:pPr>
      <w:r w:rsidRPr="00406389">
        <w:rPr>
          <w:sz w:val="28"/>
        </w:rPr>
        <w:t>Документы, запрашиваемые Уполномоченным органом самостоятельно посредством межведомственного взаимодействия или находящиеся в Уполномоченноморгане: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1) правоустанавливающие документы на земельный участок в случае, если они находятся в распоряжении органов местного самоуправления и органов государственной власти, а также выписки из ЕГРН о </w:t>
      </w:r>
      <w:r w:rsidR="00860814" w:rsidRPr="00406389">
        <w:t>наличии зарегистрированных</w:t>
      </w:r>
      <w:r w:rsidRPr="00406389">
        <w:t xml:space="preserve"> прав на объекты недвижимого имущества или уведомление об отсутствии в ЕГРН запрашиваемых сведений о регистрации прав на объекты недвижимогоимущества.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Заявитель вправе представить указанные документы и информацию в Уполномоченный орган по собственной инициативе.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111"/>
        </w:tabs>
        <w:ind w:left="0" w:firstLine="709"/>
        <w:rPr>
          <w:sz w:val="28"/>
        </w:rPr>
      </w:pPr>
      <w:r w:rsidRPr="00406389">
        <w:rPr>
          <w:sz w:val="28"/>
        </w:rPr>
        <w:t>Перечень документов, необходимых для предоставления муниципальной услуги, в случае подачи уведомления об изменении параметров планируемого строительства или реконструкции объекта индивидуального жилищного строительства или садовогодома:</w:t>
      </w:r>
    </w:p>
    <w:p w:rsidR="003A1752" w:rsidRPr="00406389" w:rsidRDefault="005D2BC8" w:rsidP="00AB688D">
      <w:pPr>
        <w:pStyle w:val="a4"/>
        <w:numPr>
          <w:ilvl w:val="3"/>
          <w:numId w:val="7"/>
        </w:numPr>
        <w:tabs>
          <w:tab w:val="left" w:pos="1951"/>
        </w:tabs>
        <w:ind w:left="0" w:firstLine="709"/>
        <w:rPr>
          <w:sz w:val="28"/>
        </w:rPr>
      </w:pPr>
      <w:r w:rsidRPr="00406389">
        <w:rPr>
          <w:sz w:val="28"/>
        </w:rPr>
        <w:lastRenderedPageBreak/>
        <w:t>Документы, представляемые Заявителемлично:</w:t>
      </w:r>
    </w:p>
    <w:p w:rsidR="003A1752" w:rsidRPr="00406389" w:rsidRDefault="005D2BC8" w:rsidP="00AB688D">
      <w:pPr>
        <w:pStyle w:val="a4"/>
        <w:numPr>
          <w:ilvl w:val="0"/>
          <w:numId w:val="5"/>
        </w:numPr>
        <w:tabs>
          <w:tab w:val="left" w:pos="1450"/>
        </w:tabs>
        <w:ind w:left="0" w:firstLine="709"/>
        <w:rPr>
          <w:sz w:val="28"/>
        </w:rPr>
      </w:pPr>
      <w:r w:rsidRPr="00406389">
        <w:rPr>
          <w:sz w:val="28"/>
        </w:rPr>
        <w:t>уведомление по форме, приведенной в приложении 3 к настоящему Административномурегламенту;</w:t>
      </w:r>
    </w:p>
    <w:p w:rsidR="003A1752" w:rsidRPr="00406389" w:rsidRDefault="005D2BC8" w:rsidP="00AB688D">
      <w:pPr>
        <w:pStyle w:val="a4"/>
        <w:numPr>
          <w:ilvl w:val="0"/>
          <w:numId w:val="5"/>
        </w:numPr>
        <w:tabs>
          <w:tab w:val="left" w:pos="1356"/>
        </w:tabs>
        <w:ind w:left="0" w:firstLine="709"/>
        <w:rPr>
          <w:sz w:val="28"/>
        </w:rPr>
      </w:pPr>
      <w:r w:rsidRPr="00406389">
        <w:rPr>
          <w:sz w:val="28"/>
        </w:rPr>
        <w:t>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 в случае, если интересы заявителя представляет представительзаявителя);</w:t>
      </w:r>
    </w:p>
    <w:p w:rsidR="003A1752" w:rsidRPr="00406389" w:rsidRDefault="005D2BC8" w:rsidP="00AB688D">
      <w:pPr>
        <w:pStyle w:val="a4"/>
        <w:numPr>
          <w:ilvl w:val="0"/>
          <w:numId w:val="5"/>
        </w:numPr>
        <w:tabs>
          <w:tab w:val="left" w:pos="1392"/>
        </w:tabs>
        <w:ind w:left="0" w:firstLine="709"/>
        <w:rPr>
          <w:sz w:val="28"/>
        </w:rPr>
      </w:pPr>
      <w:r w:rsidRPr="00406389">
        <w:rPr>
          <w:sz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3A1752" w:rsidRPr="00406389" w:rsidRDefault="005D2BC8" w:rsidP="00AB688D">
      <w:pPr>
        <w:pStyle w:val="a4"/>
        <w:numPr>
          <w:ilvl w:val="0"/>
          <w:numId w:val="5"/>
        </w:numPr>
        <w:tabs>
          <w:tab w:val="left" w:pos="1421"/>
        </w:tabs>
        <w:ind w:left="0" w:firstLine="709"/>
        <w:rPr>
          <w:sz w:val="28"/>
        </w:rPr>
      </w:pPr>
      <w:r w:rsidRPr="00406389">
        <w:rPr>
          <w:sz w:val="28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представителемзастройщика;</w:t>
      </w:r>
    </w:p>
    <w:p w:rsidR="003A1752" w:rsidRPr="00406389" w:rsidRDefault="005D2BC8" w:rsidP="00AB688D">
      <w:pPr>
        <w:pStyle w:val="a4"/>
        <w:numPr>
          <w:ilvl w:val="0"/>
          <w:numId w:val="5"/>
        </w:numPr>
        <w:tabs>
          <w:tab w:val="left" w:pos="1454"/>
        </w:tabs>
        <w:ind w:left="0" w:firstLine="709"/>
        <w:rPr>
          <w:sz w:val="28"/>
        </w:rPr>
      </w:pPr>
      <w:r w:rsidRPr="00406389">
        <w:rPr>
          <w:sz w:val="28"/>
        </w:rPr>
        <w:t xml:space="preserve">заверенный перевод </w:t>
      </w:r>
      <w:proofErr w:type="gramStart"/>
      <w:r w:rsidRPr="00406389">
        <w:rPr>
          <w:sz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406389">
        <w:rPr>
          <w:sz w:val="28"/>
        </w:rPr>
        <w:t>, если застройщиком является иностранное юридическоелицо.</w:t>
      </w:r>
    </w:p>
    <w:p w:rsidR="003A1752" w:rsidRPr="00406389" w:rsidRDefault="005D2BC8" w:rsidP="00AB688D">
      <w:pPr>
        <w:pStyle w:val="a4"/>
        <w:numPr>
          <w:ilvl w:val="3"/>
          <w:numId w:val="7"/>
        </w:numPr>
        <w:tabs>
          <w:tab w:val="left" w:pos="2397"/>
        </w:tabs>
        <w:ind w:left="0" w:firstLine="709"/>
        <w:rPr>
          <w:sz w:val="28"/>
        </w:rPr>
      </w:pPr>
      <w:r w:rsidRPr="00406389">
        <w:rPr>
          <w:sz w:val="28"/>
        </w:rPr>
        <w:t>Документы, запрашиваемые Уполномоченным органом самостоятельно посредством межведомственного взаимодействия или находящиеся в Уполномоченноморгане: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1) правоустанавливающие документы на земельный участок в случае, если они находятся в распоряжении органов местного самоуправления и органов государственной власти, а также выписки из ЕГРН о </w:t>
      </w:r>
      <w:r w:rsidR="0075583D" w:rsidRPr="00406389">
        <w:t>наличии зарегистрированных</w:t>
      </w:r>
      <w:r w:rsidRPr="00406389">
        <w:t xml:space="preserve"> прав на объекты недвижимого имущества или уведомление об отсутствии в ЕГРН запрашиваемых сведений о регистрации прав на объекты недвижимогоимущества.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Заявитель вправе представить указанные документы и информацию в Уполномоченный орган по собственной инициативе.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571"/>
        </w:tabs>
        <w:ind w:left="0" w:firstLine="709"/>
        <w:rPr>
          <w:sz w:val="28"/>
        </w:rPr>
      </w:pPr>
      <w:r w:rsidRPr="00406389">
        <w:rPr>
          <w:sz w:val="28"/>
        </w:rPr>
        <w:t>При предоставлении муниципальной услуги Уполномоченный орган не вправе требовать отзаявителя: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82"/>
        </w:tabs>
        <w:ind w:left="0" w:firstLine="709"/>
        <w:rPr>
          <w:sz w:val="28"/>
        </w:rPr>
      </w:pPr>
      <w:r w:rsidRPr="00406389"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="00846E20">
        <w:rPr>
          <w:sz w:val="28"/>
        </w:rPr>
        <w:t xml:space="preserve"> </w:t>
      </w:r>
      <w:r w:rsidRPr="00406389">
        <w:rPr>
          <w:sz w:val="28"/>
        </w:rPr>
        <w:t>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30"/>
        </w:tabs>
        <w:ind w:left="0" w:firstLine="709"/>
        <w:rPr>
          <w:sz w:val="28"/>
        </w:rPr>
      </w:pPr>
      <w:r w:rsidRPr="00406389">
        <w:rPr>
          <w:sz w:val="28"/>
        </w:rPr>
        <w:t>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98"/>
        </w:tabs>
        <w:ind w:left="0" w:firstLine="709"/>
        <w:rPr>
          <w:sz w:val="28"/>
        </w:rPr>
      </w:pPr>
      <w:r w:rsidRPr="00406389">
        <w:rPr>
          <w:sz w:val="28"/>
        </w:rPr>
        <w:t xml:space="preserve">осуществления действий, в том числе согласований, необходимых </w:t>
      </w:r>
      <w:r w:rsidRPr="00406389">
        <w:rPr>
          <w:spacing w:val="2"/>
          <w:sz w:val="28"/>
        </w:rPr>
        <w:t xml:space="preserve">для </w:t>
      </w:r>
      <w:r w:rsidRPr="00406389">
        <w:rPr>
          <w:sz w:val="28"/>
        </w:rPr>
        <w:t xml:space="preserve">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</w:t>
      </w:r>
      <w:r w:rsidR="00860814" w:rsidRPr="00406389">
        <w:rPr>
          <w:sz w:val="28"/>
        </w:rPr>
        <w:t>являются необходимыми</w:t>
      </w:r>
      <w:r w:rsidRPr="00406389">
        <w:rPr>
          <w:sz w:val="28"/>
        </w:rPr>
        <w:t xml:space="preserve"> и обязательными для предоставления муниципальных</w:t>
      </w:r>
      <w:r w:rsidR="00DE16D9" w:rsidRPr="00406389">
        <w:rPr>
          <w:sz w:val="28"/>
        </w:rPr>
        <w:t xml:space="preserve"> услуг;</w:t>
      </w:r>
    </w:p>
    <w:p w:rsidR="00285481" w:rsidRPr="00285481" w:rsidRDefault="00DE16D9" w:rsidP="00285481">
      <w:pPr>
        <w:pStyle w:val="a4"/>
        <w:numPr>
          <w:ilvl w:val="1"/>
          <w:numId w:val="8"/>
        </w:numPr>
        <w:tabs>
          <w:tab w:val="left" w:pos="1298"/>
        </w:tabs>
        <w:rPr>
          <w:sz w:val="28"/>
        </w:rPr>
      </w:pPr>
      <w:r w:rsidRPr="00285481">
        <w:rPr>
          <w:bCs/>
          <w:sz w:val="28"/>
          <w:szCs w:val="28"/>
        </w:rPr>
        <w:t>представления документов и информации, отсутствие и (или)</w:t>
      </w:r>
      <w:r w:rsidR="00285481">
        <w:rPr>
          <w:bCs/>
          <w:sz w:val="28"/>
          <w:szCs w:val="28"/>
        </w:rPr>
        <w:t xml:space="preserve"> </w:t>
      </w:r>
    </w:p>
    <w:p w:rsidR="00DE16D9" w:rsidRPr="00285481" w:rsidRDefault="00285481" w:rsidP="00285481">
      <w:pPr>
        <w:tabs>
          <w:tab w:val="left" w:pos="1298"/>
        </w:tabs>
        <w:rPr>
          <w:sz w:val="28"/>
        </w:rPr>
      </w:pPr>
      <w:r w:rsidRPr="00285481">
        <w:rPr>
          <w:bCs/>
          <w:sz w:val="28"/>
          <w:szCs w:val="28"/>
        </w:rPr>
        <w:lastRenderedPageBreak/>
        <w:t>недостоверность,</w:t>
      </w:r>
      <w:r w:rsidR="00DE16D9" w:rsidRPr="00285481">
        <w:rPr>
          <w:bCs/>
          <w:sz w:val="28"/>
          <w:szCs w:val="28"/>
        </w:rPr>
        <w:t xml:space="preserve">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частью 4 статьи 7 Федерального закона № 210-ФЗ.</w:t>
      </w:r>
      <w:r w:rsidRPr="00285481">
        <w:t xml:space="preserve"> </w:t>
      </w:r>
      <w:r w:rsidRPr="00285481">
        <w:rPr>
          <w:bCs/>
          <w:sz w:val="28"/>
          <w:szCs w:val="28"/>
        </w:rPr>
        <w:t xml:space="preserve">(в редакции Постановления администрации </w:t>
      </w:r>
      <w:proofErr w:type="spellStart"/>
      <w:r w:rsidRPr="00285481">
        <w:rPr>
          <w:bCs/>
          <w:sz w:val="28"/>
          <w:szCs w:val="28"/>
        </w:rPr>
        <w:t>Юсьвинского</w:t>
      </w:r>
      <w:proofErr w:type="spellEnd"/>
      <w:r w:rsidRPr="00285481">
        <w:rPr>
          <w:bCs/>
          <w:sz w:val="28"/>
          <w:szCs w:val="28"/>
        </w:rPr>
        <w:t xml:space="preserve"> муниципального округа Пермского края от 07.07.2022 №387/10)</w:t>
      </w:r>
    </w:p>
    <w:p w:rsidR="00AB688D" w:rsidRPr="00406389" w:rsidRDefault="005D2BC8" w:rsidP="00AB688D">
      <w:pPr>
        <w:pStyle w:val="a4"/>
        <w:numPr>
          <w:ilvl w:val="1"/>
          <w:numId w:val="7"/>
        </w:numPr>
        <w:tabs>
          <w:tab w:val="left" w:pos="1856"/>
          <w:tab w:val="left" w:pos="1857"/>
          <w:tab w:val="left" w:pos="2276"/>
          <w:tab w:val="left" w:pos="2978"/>
          <w:tab w:val="left" w:pos="3956"/>
          <w:tab w:val="left" w:pos="4638"/>
          <w:tab w:val="left" w:pos="5307"/>
          <w:tab w:val="left" w:pos="5906"/>
          <w:tab w:val="left" w:pos="7457"/>
          <w:tab w:val="left" w:pos="7759"/>
          <w:tab w:val="left" w:pos="8519"/>
          <w:tab w:val="left" w:pos="9610"/>
          <w:tab w:val="left" w:pos="9889"/>
        </w:tabs>
        <w:ind w:left="0" w:firstLine="709"/>
        <w:jc w:val="right"/>
        <w:rPr>
          <w:sz w:val="28"/>
        </w:rPr>
      </w:pPr>
      <w:r w:rsidRPr="00406389">
        <w:rPr>
          <w:sz w:val="28"/>
        </w:rPr>
        <w:t>Тексты</w:t>
      </w:r>
      <w:r w:rsidRPr="00406389">
        <w:rPr>
          <w:sz w:val="28"/>
        </w:rPr>
        <w:tab/>
        <w:t>документов</w:t>
      </w:r>
      <w:r w:rsidRPr="00406389">
        <w:rPr>
          <w:sz w:val="28"/>
        </w:rPr>
        <w:tab/>
        <w:t>для</w:t>
      </w:r>
      <w:r w:rsidRPr="00406389">
        <w:rPr>
          <w:sz w:val="28"/>
        </w:rPr>
        <w:tab/>
        <w:t>предоставления</w:t>
      </w:r>
      <w:r w:rsidRPr="00406389">
        <w:rPr>
          <w:sz w:val="28"/>
        </w:rPr>
        <w:tab/>
      </w:r>
      <w:proofErr w:type="gramStart"/>
      <w:r w:rsidRPr="00406389">
        <w:rPr>
          <w:sz w:val="28"/>
        </w:rPr>
        <w:t>муниципальной</w:t>
      </w:r>
      <w:proofErr w:type="gramEnd"/>
      <w:r w:rsidRPr="00406389">
        <w:rPr>
          <w:sz w:val="28"/>
        </w:rPr>
        <w:tab/>
      </w:r>
    </w:p>
    <w:p w:rsidR="003A1752" w:rsidRPr="00406389" w:rsidRDefault="005D2BC8" w:rsidP="00AB688D">
      <w:pPr>
        <w:pStyle w:val="a4"/>
        <w:tabs>
          <w:tab w:val="left" w:pos="1856"/>
          <w:tab w:val="left" w:pos="1857"/>
          <w:tab w:val="left" w:pos="2276"/>
          <w:tab w:val="left" w:pos="2978"/>
          <w:tab w:val="left" w:pos="3956"/>
          <w:tab w:val="left" w:pos="4638"/>
          <w:tab w:val="left" w:pos="5307"/>
          <w:tab w:val="left" w:pos="5906"/>
          <w:tab w:val="left" w:pos="7457"/>
          <w:tab w:val="left" w:pos="7759"/>
          <w:tab w:val="left" w:pos="8519"/>
          <w:tab w:val="left" w:pos="9610"/>
          <w:tab w:val="left" w:pos="9889"/>
        </w:tabs>
        <w:ind w:left="0" w:firstLine="0"/>
        <w:rPr>
          <w:sz w:val="28"/>
        </w:rPr>
      </w:pPr>
      <w:r w:rsidRPr="00406389">
        <w:rPr>
          <w:spacing w:val="-2"/>
          <w:sz w:val="28"/>
        </w:rPr>
        <w:t xml:space="preserve">услуги </w:t>
      </w:r>
      <w:r w:rsidRPr="00406389">
        <w:rPr>
          <w:sz w:val="28"/>
        </w:rPr>
        <w:t>запол</w:t>
      </w:r>
      <w:r w:rsidR="00AB688D" w:rsidRPr="00406389">
        <w:rPr>
          <w:sz w:val="28"/>
        </w:rPr>
        <w:t>няются</w:t>
      </w:r>
      <w:r w:rsidR="00AB688D" w:rsidRPr="00406389">
        <w:rPr>
          <w:sz w:val="28"/>
        </w:rPr>
        <w:tab/>
        <w:t>разборчиво,</w:t>
      </w:r>
      <w:r w:rsidR="00AB688D" w:rsidRPr="00406389">
        <w:rPr>
          <w:sz w:val="28"/>
        </w:rPr>
        <w:tab/>
        <w:t xml:space="preserve">наименования юридических лиц, </w:t>
      </w:r>
      <w:r w:rsidRPr="00406389">
        <w:rPr>
          <w:sz w:val="28"/>
        </w:rPr>
        <w:t>фамилия,</w:t>
      </w:r>
      <w:r w:rsidRPr="00406389">
        <w:rPr>
          <w:sz w:val="28"/>
        </w:rPr>
        <w:tab/>
      </w:r>
      <w:r w:rsidRPr="00406389">
        <w:rPr>
          <w:spacing w:val="-5"/>
          <w:sz w:val="28"/>
        </w:rPr>
        <w:t xml:space="preserve">имя, </w:t>
      </w:r>
      <w:r w:rsidRPr="00406389">
        <w:rPr>
          <w:sz w:val="28"/>
        </w:rPr>
        <w:t>отчество индивидуальных предпринимателей и физических лиц – безсокращения.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 подаче документов заявитель предъявляет документ, удостоверяющий личность и документ, подтверждающий его полномочия.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830"/>
        </w:tabs>
        <w:ind w:left="0" w:firstLine="709"/>
        <w:rPr>
          <w:sz w:val="28"/>
        </w:rPr>
      </w:pPr>
      <w:r w:rsidRPr="00406389">
        <w:rPr>
          <w:sz w:val="28"/>
        </w:rPr>
        <w:t>Основания для отказа в приеме документов, необходимых для предоставления муниципальной услуги не установлены.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749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Исчерпывающий перечень оснований для отказа и приостановления предоставления муниципальной услуги «</w:t>
      </w:r>
      <w:r w:rsidR="001456FD" w:rsidRPr="00406389"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</w:rPr>
        <w:t>».</w:t>
      </w:r>
      <w:proofErr w:type="gramEnd"/>
    </w:p>
    <w:p w:rsidR="003A1752" w:rsidRPr="00406389" w:rsidRDefault="005D2BC8" w:rsidP="00AB688D">
      <w:pPr>
        <w:pStyle w:val="a4"/>
        <w:numPr>
          <w:ilvl w:val="2"/>
          <w:numId w:val="7"/>
        </w:numPr>
        <w:ind w:left="0" w:firstLine="709"/>
        <w:rPr>
          <w:sz w:val="28"/>
          <w:szCs w:val="28"/>
        </w:rPr>
      </w:pPr>
      <w:proofErr w:type="gramStart"/>
      <w:r w:rsidRPr="00406389">
        <w:rPr>
          <w:sz w:val="28"/>
        </w:rPr>
        <w:t>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Федерации, или документов, предусмотренных пунктами 2.8.1, 2.8.3.1 настоящего Административного регламента, Уполномоченный орган втечение</w:t>
      </w:r>
      <w:r w:rsidRPr="00406389">
        <w:rPr>
          <w:sz w:val="28"/>
          <w:szCs w:val="28"/>
        </w:rPr>
        <w:t>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</w:t>
      </w:r>
      <w:proofErr w:type="gramEnd"/>
      <w:r w:rsidRPr="00406389">
        <w:rPr>
          <w:sz w:val="28"/>
          <w:szCs w:val="28"/>
        </w:rPr>
        <w:t xml:space="preserve"> В этом случае уведомление о планируемом строительстве считается ненаправленным.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083"/>
        </w:tabs>
        <w:ind w:left="0" w:firstLine="709"/>
        <w:rPr>
          <w:sz w:val="28"/>
        </w:rPr>
      </w:pPr>
      <w:r w:rsidRPr="00406389">
        <w:rPr>
          <w:sz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случае,если:</w:t>
      </w:r>
    </w:p>
    <w:p w:rsidR="003A1752" w:rsidRPr="00406389" w:rsidRDefault="005D2BC8" w:rsidP="00AB688D">
      <w:pPr>
        <w:pStyle w:val="a4"/>
        <w:numPr>
          <w:ilvl w:val="0"/>
          <w:numId w:val="4"/>
        </w:numPr>
        <w:tabs>
          <w:tab w:val="left" w:pos="1483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планируемомстроительстве;</w:t>
      </w:r>
      <w:proofErr w:type="gramEnd"/>
    </w:p>
    <w:p w:rsidR="003A1752" w:rsidRPr="00406389" w:rsidRDefault="005D2BC8" w:rsidP="00AB688D">
      <w:pPr>
        <w:pStyle w:val="a4"/>
        <w:numPr>
          <w:ilvl w:val="0"/>
          <w:numId w:val="4"/>
        </w:numPr>
        <w:tabs>
          <w:tab w:val="left" w:pos="1459"/>
        </w:tabs>
        <w:ind w:left="0" w:firstLine="709"/>
        <w:rPr>
          <w:sz w:val="28"/>
        </w:rPr>
      </w:pPr>
      <w:r w:rsidRPr="00406389">
        <w:rPr>
          <w:sz w:val="28"/>
        </w:rPr>
        <w:t xml:space="preserve">размещение </w:t>
      </w:r>
      <w:proofErr w:type="gramStart"/>
      <w:r w:rsidRPr="00406389">
        <w:rPr>
          <w:sz w:val="28"/>
        </w:rPr>
        <w:t>указанных</w:t>
      </w:r>
      <w:proofErr w:type="gramEnd"/>
      <w:r w:rsidRPr="00406389">
        <w:rPr>
          <w:sz w:val="28"/>
        </w:rPr>
        <w:t xml:space="preserve"> в уведомлении о планируемом </w:t>
      </w:r>
      <w:r w:rsidRPr="00406389">
        <w:rPr>
          <w:sz w:val="28"/>
        </w:rPr>
        <w:lastRenderedPageBreak/>
        <w:t>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планируемомстроительстве;</w:t>
      </w:r>
    </w:p>
    <w:p w:rsidR="003A1752" w:rsidRPr="00406389" w:rsidRDefault="005D2BC8" w:rsidP="00AB688D">
      <w:pPr>
        <w:pStyle w:val="a4"/>
        <w:numPr>
          <w:ilvl w:val="0"/>
          <w:numId w:val="4"/>
        </w:numPr>
        <w:tabs>
          <w:tab w:val="left" w:pos="1358"/>
        </w:tabs>
        <w:ind w:left="0" w:firstLine="709"/>
        <w:rPr>
          <w:sz w:val="28"/>
        </w:rPr>
      </w:pPr>
      <w:r w:rsidRPr="00406389">
        <w:rPr>
          <w:sz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:rsidR="00DE16D9" w:rsidRPr="00406389" w:rsidRDefault="00DE16D9" w:rsidP="007B25E9">
      <w:pPr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06389">
        <w:rPr>
          <w:bCs/>
          <w:sz w:val="28"/>
          <w:szCs w:val="28"/>
        </w:rPr>
        <w:t>2.12.3. Срок отказа в предоставлении муниципальной услуги по причине предоставления неполного пакета документов заявителем составляет 3 (три) рабочих дня</w:t>
      </w:r>
      <w:proofErr w:type="gramStart"/>
      <w:r w:rsidRPr="00406389">
        <w:rPr>
          <w:bCs/>
          <w:sz w:val="28"/>
          <w:szCs w:val="28"/>
        </w:rPr>
        <w:t>.</w:t>
      </w:r>
      <w:proofErr w:type="gramEnd"/>
      <w:r w:rsidR="00285481" w:rsidRPr="00285481">
        <w:t xml:space="preserve"> </w:t>
      </w:r>
      <w:r w:rsidR="00285481" w:rsidRPr="00285481">
        <w:rPr>
          <w:bCs/>
          <w:sz w:val="28"/>
          <w:szCs w:val="28"/>
        </w:rPr>
        <w:t>(</w:t>
      </w:r>
      <w:proofErr w:type="gramStart"/>
      <w:r w:rsidR="00285481" w:rsidRPr="00285481">
        <w:rPr>
          <w:bCs/>
          <w:sz w:val="28"/>
          <w:szCs w:val="28"/>
        </w:rPr>
        <w:t>в</w:t>
      </w:r>
      <w:proofErr w:type="gramEnd"/>
      <w:r w:rsidR="00285481" w:rsidRPr="00285481">
        <w:rPr>
          <w:bCs/>
          <w:sz w:val="28"/>
          <w:szCs w:val="28"/>
        </w:rPr>
        <w:t xml:space="preserve"> редакции Постановления администрации </w:t>
      </w:r>
      <w:proofErr w:type="spellStart"/>
      <w:r w:rsidR="00285481" w:rsidRPr="00285481">
        <w:rPr>
          <w:bCs/>
          <w:sz w:val="28"/>
          <w:szCs w:val="28"/>
        </w:rPr>
        <w:t>Юсьвинского</w:t>
      </w:r>
      <w:proofErr w:type="spellEnd"/>
      <w:r w:rsidR="00285481" w:rsidRPr="00285481">
        <w:rPr>
          <w:bCs/>
          <w:sz w:val="28"/>
          <w:szCs w:val="28"/>
        </w:rPr>
        <w:t xml:space="preserve"> муниципального округа Пер</w:t>
      </w:r>
      <w:r w:rsidR="00285481">
        <w:rPr>
          <w:bCs/>
          <w:sz w:val="28"/>
          <w:szCs w:val="28"/>
        </w:rPr>
        <w:t>мского края от 07.07.2022 №387/10</w:t>
      </w:r>
      <w:bookmarkStart w:id="0" w:name="_GoBack"/>
      <w:bookmarkEnd w:id="0"/>
      <w:r w:rsidR="00285481" w:rsidRPr="00285481">
        <w:rPr>
          <w:bCs/>
          <w:sz w:val="28"/>
          <w:szCs w:val="28"/>
        </w:rPr>
        <w:t>)</w:t>
      </w:r>
    </w:p>
    <w:p w:rsidR="00DE16D9" w:rsidRPr="00406389" w:rsidRDefault="005D2BC8" w:rsidP="00DE16D9">
      <w:pPr>
        <w:pStyle w:val="a3"/>
        <w:ind w:left="0" w:firstLine="709"/>
      </w:pPr>
      <w:r w:rsidRPr="00406389">
        <w:t>Основания для приостановления предоставления муниципальной услуги законодательством не предусмотрены.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670"/>
        </w:tabs>
        <w:ind w:left="0" w:firstLine="709"/>
        <w:rPr>
          <w:sz w:val="28"/>
        </w:rPr>
      </w:pPr>
      <w:r w:rsidRPr="00406389">
        <w:rPr>
          <w:sz w:val="28"/>
        </w:rPr>
        <w:t>Муниципальная услуга предоставляетсябесплатно.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817"/>
        </w:tabs>
        <w:ind w:left="0" w:firstLine="709"/>
        <w:rPr>
          <w:sz w:val="28"/>
        </w:rPr>
      </w:pPr>
      <w:r w:rsidRPr="00406389">
        <w:rPr>
          <w:sz w:val="28"/>
        </w:rPr>
        <w:t>Максимальный срок ожидания в очереди при подаче заявления составляет не более 10минут.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830"/>
        </w:tabs>
        <w:ind w:left="0" w:firstLine="709"/>
        <w:rPr>
          <w:sz w:val="28"/>
        </w:rPr>
      </w:pPr>
      <w:r w:rsidRPr="00406389">
        <w:rPr>
          <w:sz w:val="28"/>
        </w:rPr>
        <w:t>Регистрация заявления о предоставлении муниципальной услуги осуществляется специалистом Уполномоченного органа, уполномоченным на прием документов, при подаче ихзаявителем.</w:t>
      </w:r>
    </w:p>
    <w:p w:rsidR="003A1752" w:rsidRPr="00406389" w:rsidRDefault="005D2BC8" w:rsidP="00AB688D">
      <w:pPr>
        <w:pStyle w:val="a3"/>
        <w:ind w:left="0" w:firstLine="709"/>
      </w:pPr>
      <w:r w:rsidRPr="00406389">
        <w:t>Регистрация заявления осуществляется в течение 30 минут.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929"/>
        </w:tabs>
        <w:ind w:left="0" w:firstLine="709"/>
        <w:rPr>
          <w:sz w:val="28"/>
        </w:rPr>
      </w:pPr>
      <w:r w:rsidRPr="00406389">
        <w:rPr>
          <w:sz w:val="28"/>
        </w:rPr>
        <w:t>Требования к местам приема заявлений о предоставлении муниципальнойуслуги: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56"/>
        </w:tabs>
        <w:ind w:left="0" w:firstLine="709"/>
        <w:rPr>
          <w:sz w:val="28"/>
        </w:rPr>
      </w:pPr>
      <w:r w:rsidRPr="00406389">
        <w:rPr>
          <w:sz w:val="28"/>
        </w:rPr>
        <w:t>Для заявителей должно быть обеспечено удобство с точки зрения пешеходной доступности от остановок общественного транспорта до помещения, в котором предоставляется муниципальная услуга (не более 10 минутпешком).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22"/>
        </w:tabs>
        <w:ind w:left="0" w:firstLine="709"/>
        <w:rPr>
          <w:sz w:val="28"/>
          <w:szCs w:val="28"/>
        </w:rPr>
      </w:pPr>
      <w:r w:rsidRPr="00406389">
        <w:rPr>
          <w:sz w:val="28"/>
        </w:rPr>
        <w:t>На территории, прилегающей к месторасположению администрации, оборудуются места для парковки автотранспортных средств. Доступ заявителей к парковочнымместамявляетсябесплатным.Дляпарковкиспециальных</w:t>
      </w:r>
      <w:r w:rsidRPr="00406389">
        <w:rPr>
          <w:sz w:val="28"/>
          <w:szCs w:val="28"/>
        </w:rPr>
        <w:t>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транспортныесредства.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213"/>
        </w:tabs>
        <w:ind w:left="0" w:firstLine="709"/>
        <w:rPr>
          <w:sz w:val="28"/>
        </w:rPr>
      </w:pPr>
      <w:r w:rsidRPr="00406389">
        <w:rPr>
          <w:sz w:val="28"/>
        </w:rPr>
        <w:t>Здание, в котором расположен Уполномоченный орган, обеспечивается свободным доступом в помещение Уполномоченногооргана.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 посещении Уполномоченного органа заявитель должен иметь при себе документ, удостоверяющий личность.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015"/>
        </w:tabs>
        <w:ind w:left="0" w:firstLine="709"/>
        <w:rPr>
          <w:sz w:val="28"/>
        </w:rPr>
      </w:pPr>
      <w:r w:rsidRPr="00406389">
        <w:rPr>
          <w:sz w:val="28"/>
        </w:rPr>
        <w:t>Вход в здание оборудуется информационной табличкой (вывеской), содержащей следующую информацию об Уполномоченноморгане: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наименование;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местонахождения;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режимработы.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090"/>
        </w:tabs>
        <w:ind w:left="0" w:firstLine="709"/>
        <w:rPr>
          <w:sz w:val="28"/>
        </w:rPr>
      </w:pPr>
      <w:r w:rsidRPr="00406389">
        <w:rPr>
          <w:sz w:val="28"/>
        </w:rPr>
        <w:lastRenderedPageBreak/>
        <w:t>Места оказания муниципальной услуги включают места для ожидания, информирования, приема заявителей, которые оборудуются информационными стендами, стульями, кресельными секциями, столами, обеспечиваются бумагой и письменнымипринадлежностями.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08"/>
        </w:tabs>
        <w:ind w:left="0" w:firstLine="709"/>
        <w:rPr>
          <w:sz w:val="28"/>
        </w:rPr>
      </w:pPr>
      <w:r w:rsidRPr="00406389">
        <w:rPr>
          <w:sz w:val="28"/>
        </w:rPr>
        <w:t>Прием заявлений осуществляется вкабинетах.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Кабинеты приема заявителей оборудуются информационными табличками (вывесками) с указанием: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номеракабинета;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85"/>
        </w:tabs>
        <w:ind w:left="0" w:firstLine="709"/>
        <w:rPr>
          <w:sz w:val="28"/>
        </w:rPr>
      </w:pPr>
      <w:r w:rsidRPr="00406389">
        <w:rPr>
          <w:sz w:val="28"/>
        </w:rPr>
        <w:t>наименования структурного подразделения Уполномоченного органа, оказывающего муниципальную услугу;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98"/>
        </w:tabs>
        <w:ind w:left="0" w:firstLine="709"/>
        <w:rPr>
          <w:sz w:val="28"/>
        </w:rPr>
      </w:pPr>
      <w:r w:rsidRPr="00406389">
        <w:rPr>
          <w:sz w:val="28"/>
        </w:rPr>
        <w:t>времени перерыва на обед, техническогоперерыва.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128"/>
        </w:tabs>
        <w:ind w:left="0" w:firstLine="709"/>
        <w:rPr>
          <w:sz w:val="28"/>
        </w:rPr>
      </w:pPr>
      <w:r w:rsidRPr="00406389">
        <w:rPr>
          <w:sz w:val="28"/>
        </w:rPr>
        <w:t>Каждое рабочее место специалистов оборудуется компьютером с возможностью доступа к необходимым информационным базам данных, печатающим и сканирующимустройствам.</w:t>
      </w:r>
    </w:p>
    <w:p w:rsidR="003A1752" w:rsidRPr="00406389" w:rsidRDefault="005D2BC8" w:rsidP="00AB688D">
      <w:pPr>
        <w:pStyle w:val="a3"/>
        <w:ind w:left="0" w:firstLine="709"/>
      </w:pPr>
      <w:r w:rsidRPr="00406389">
        <w:t>Рабочее место специалиста должно обеспечивать ему возможность свободного входа и выхода из помещения при необходимости.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79"/>
        </w:tabs>
        <w:ind w:left="0" w:firstLine="709"/>
        <w:rPr>
          <w:sz w:val="28"/>
        </w:rPr>
      </w:pPr>
      <w:r w:rsidRPr="00406389">
        <w:rPr>
          <w:sz w:val="28"/>
        </w:rPr>
        <w:t>Места приема заявлений о предоставлении муниципальной услуги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маломобильных группнаселения.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212"/>
        </w:tabs>
        <w:ind w:left="0" w:firstLine="709"/>
        <w:rPr>
          <w:sz w:val="28"/>
        </w:rPr>
      </w:pPr>
      <w:r w:rsidRPr="00406389">
        <w:rPr>
          <w:sz w:val="28"/>
        </w:rPr>
        <w:t>Здание, в котором расположен Уполномоченный орган, обеспечивается свободным доступом в помещение Уполномоченного органа инвалидов с соблюдением следующихусловий: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54"/>
        </w:tabs>
        <w:ind w:left="0" w:firstLine="709"/>
        <w:rPr>
          <w:sz w:val="28"/>
        </w:rPr>
      </w:pPr>
      <w:r w:rsidRPr="00406389">
        <w:rPr>
          <w:sz w:val="28"/>
        </w:rPr>
        <w:t>беспрепятственный доступ к помещению, в котором предоставляется муниципальная услуга, а также беспрепятственное пользование транспортом, средствами связи иинформатизации;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70"/>
        </w:tabs>
        <w:ind w:left="0" w:firstLine="709"/>
        <w:rPr>
          <w:sz w:val="28"/>
        </w:rPr>
      </w:pPr>
      <w:r w:rsidRPr="00406389">
        <w:rPr>
          <w:sz w:val="28"/>
        </w:rPr>
        <w:t>возможность самостоятельного передвижения по зданию, в котором расположено помещение,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использованиемкресла-коляски;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36"/>
        </w:tabs>
        <w:ind w:left="0" w:firstLine="709"/>
        <w:rPr>
          <w:sz w:val="28"/>
        </w:rPr>
      </w:pPr>
      <w:r w:rsidRPr="00406389">
        <w:rPr>
          <w:sz w:val="28"/>
        </w:rPr>
        <w:t>сопровождение инвалидов, имеющих стойкие расстройства функции зрения и самостоятельногопередвижения;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47"/>
        </w:tabs>
        <w:ind w:left="0" w:firstLine="709"/>
        <w:rPr>
          <w:sz w:val="28"/>
        </w:rPr>
      </w:pPr>
      <w:r w:rsidRPr="00406389"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помещение, в котором предоставляется муниципальная услуга, и к услугам с учетом ограниченийжизнедеятельности;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06"/>
        </w:tabs>
        <w:ind w:left="0" w:firstLine="709"/>
        <w:rPr>
          <w:sz w:val="28"/>
        </w:rPr>
      </w:pPr>
      <w:r w:rsidRPr="00406389"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шрифтомБрайля;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 xml:space="preserve">допуск </w:t>
      </w:r>
      <w:proofErr w:type="spellStart"/>
      <w:r w:rsidRPr="00406389">
        <w:rPr>
          <w:sz w:val="28"/>
        </w:rPr>
        <w:t>сурдопереводчика</w:t>
      </w:r>
      <w:proofErr w:type="spellEnd"/>
      <w:r w:rsidRPr="00406389">
        <w:rPr>
          <w:sz w:val="28"/>
        </w:rPr>
        <w:t xml:space="preserve"> и</w:t>
      </w:r>
      <w:r w:rsidR="00226455" w:rsidRPr="00406389">
        <w:rPr>
          <w:sz w:val="28"/>
        </w:rPr>
        <w:t xml:space="preserve"> </w:t>
      </w:r>
      <w:proofErr w:type="spellStart"/>
      <w:r w:rsidRPr="00406389">
        <w:rPr>
          <w:sz w:val="28"/>
        </w:rPr>
        <w:t>тифлосурдопереводчика</w:t>
      </w:r>
      <w:proofErr w:type="spellEnd"/>
      <w:r w:rsidRPr="00406389">
        <w:rPr>
          <w:sz w:val="28"/>
        </w:rPr>
        <w:t>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68"/>
        </w:tabs>
        <w:ind w:left="0" w:firstLine="709"/>
        <w:rPr>
          <w:sz w:val="28"/>
        </w:rPr>
      </w:pPr>
      <w:r w:rsidRPr="00406389">
        <w:rPr>
          <w:sz w:val="28"/>
        </w:rPr>
        <w:t>допуск собаки-проводника в помещение, в котором предоставляется муниципальнаяуслуга;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11"/>
        </w:tabs>
        <w:ind w:left="0" w:firstLine="709"/>
        <w:rPr>
          <w:sz w:val="28"/>
        </w:rPr>
      </w:pPr>
      <w:r w:rsidRPr="00406389">
        <w:rPr>
          <w:sz w:val="28"/>
        </w:rPr>
        <w:t>оказание инвалидам помощи в преодолении барьеров, мешающих получению ими услуг наравне с другимилицами.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764"/>
        </w:tabs>
        <w:ind w:left="0" w:firstLine="709"/>
        <w:rPr>
          <w:sz w:val="28"/>
        </w:rPr>
      </w:pPr>
      <w:r w:rsidRPr="00406389">
        <w:rPr>
          <w:sz w:val="28"/>
        </w:rPr>
        <w:lastRenderedPageBreak/>
        <w:t>Показатели доступности и качества предоставления муниципальной услуги: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42"/>
        </w:tabs>
        <w:ind w:left="0" w:firstLine="709"/>
        <w:rPr>
          <w:sz w:val="28"/>
        </w:rPr>
      </w:pPr>
      <w:r w:rsidRPr="00406389">
        <w:rPr>
          <w:sz w:val="28"/>
        </w:rPr>
        <w:t>соблюдение сроков предоставления муниципальной услуги и условий ожиданияприёма;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54"/>
        </w:tabs>
        <w:ind w:left="0" w:firstLine="709"/>
        <w:rPr>
          <w:sz w:val="28"/>
        </w:rPr>
      </w:pPr>
      <w:r w:rsidRPr="00406389">
        <w:rPr>
          <w:sz w:val="28"/>
        </w:rPr>
        <w:t>своевременное полное информирование о муниципальной услуге посредством форм информирования, предусмотренных Административным регламентом;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обоснованность отказов предоставления муниципальныхуслуг;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02"/>
        </w:tabs>
        <w:ind w:left="0" w:firstLine="709"/>
        <w:rPr>
          <w:sz w:val="28"/>
        </w:rPr>
      </w:pPr>
      <w:r w:rsidRPr="00406389">
        <w:rPr>
          <w:sz w:val="28"/>
        </w:rPr>
        <w:t>получение муниципальной услуги в электронной форме, если это не запрещено законом, а также в иных формах по выборузаявителя;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44"/>
        </w:tabs>
        <w:ind w:left="0" w:firstLine="709"/>
        <w:rPr>
          <w:sz w:val="28"/>
        </w:rPr>
      </w:pPr>
      <w:r w:rsidRPr="00406389">
        <w:rPr>
          <w:sz w:val="28"/>
        </w:rPr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98"/>
        </w:tabs>
        <w:ind w:left="0" w:firstLine="709"/>
        <w:rPr>
          <w:sz w:val="28"/>
        </w:rPr>
      </w:pPr>
      <w:r w:rsidRPr="00406389">
        <w:rPr>
          <w:sz w:val="28"/>
        </w:rPr>
        <w:t>ресурсное обеспечение исполнения административныхпроцедур.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785"/>
        </w:tabs>
        <w:ind w:left="0" w:firstLine="709"/>
        <w:rPr>
          <w:sz w:val="28"/>
        </w:rPr>
      </w:pPr>
      <w:r w:rsidRPr="00406389">
        <w:rPr>
          <w:sz w:val="28"/>
        </w:rPr>
        <w:t>Особенности предоставления муниципальной услуги в электронном виде.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128"/>
        </w:tabs>
        <w:ind w:left="0" w:firstLine="709"/>
        <w:rPr>
          <w:sz w:val="28"/>
        </w:rPr>
      </w:pPr>
      <w:r w:rsidRPr="00406389">
        <w:rPr>
          <w:sz w:val="28"/>
        </w:rPr>
        <w:t>Для получения муниципальной услуги заявитель либо его уполномоченный представитель может направить соответствующее уведомление и необходимый пакет документов по электронной почте с приложением документа, подтверждающего полномочияпредставителя.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2020"/>
        </w:tabs>
        <w:ind w:left="0" w:firstLine="709"/>
        <w:rPr>
          <w:sz w:val="28"/>
        </w:rPr>
      </w:pPr>
      <w:r w:rsidRPr="00406389">
        <w:rPr>
          <w:sz w:val="28"/>
        </w:rPr>
        <w:t>Формат электронных документов (файлов) как входящих, так и исходящих (</w:t>
      </w:r>
      <w:proofErr w:type="spellStart"/>
      <w:r w:rsidRPr="00406389">
        <w:rPr>
          <w:sz w:val="28"/>
        </w:rPr>
        <w:t>Microsoft</w:t>
      </w:r>
      <w:proofErr w:type="spellEnd"/>
      <w:r w:rsidR="00226455" w:rsidRPr="00406389">
        <w:rPr>
          <w:sz w:val="28"/>
        </w:rPr>
        <w:t xml:space="preserve"> </w:t>
      </w:r>
      <w:proofErr w:type="spellStart"/>
      <w:r w:rsidRPr="00406389">
        <w:rPr>
          <w:sz w:val="28"/>
        </w:rPr>
        <w:t>Office</w:t>
      </w:r>
      <w:proofErr w:type="spellEnd"/>
      <w:r w:rsidR="00226455" w:rsidRPr="00406389">
        <w:rPr>
          <w:sz w:val="28"/>
        </w:rPr>
        <w:t xml:space="preserve"> </w:t>
      </w:r>
      <w:proofErr w:type="spellStart"/>
      <w:r w:rsidRPr="00406389">
        <w:rPr>
          <w:sz w:val="28"/>
        </w:rPr>
        <w:t>Word</w:t>
      </w:r>
      <w:proofErr w:type="spellEnd"/>
      <w:r w:rsidRPr="00406389">
        <w:rPr>
          <w:sz w:val="28"/>
        </w:rPr>
        <w:t xml:space="preserve">, </w:t>
      </w:r>
      <w:proofErr w:type="spellStart"/>
      <w:r w:rsidRPr="00406389">
        <w:rPr>
          <w:sz w:val="28"/>
        </w:rPr>
        <w:t>Excel</w:t>
      </w:r>
      <w:proofErr w:type="spellEnd"/>
      <w:r w:rsidRPr="00406389">
        <w:rPr>
          <w:sz w:val="28"/>
        </w:rPr>
        <w:t>, PDF), форматы носителей (флэш диск USB, жесткий диск USB,CD-диск).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84"/>
        </w:tabs>
        <w:ind w:left="0" w:firstLine="709"/>
        <w:rPr>
          <w:sz w:val="28"/>
        </w:rPr>
      </w:pPr>
      <w:r w:rsidRPr="00406389">
        <w:rPr>
          <w:sz w:val="28"/>
        </w:rPr>
        <w:t>Уведомление с приложениями направляется на адрес электронной почты, указанный на сайте Уполномоченногооргана.</w:t>
      </w:r>
    </w:p>
    <w:p w:rsidR="003A1752" w:rsidRPr="00406389" w:rsidRDefault="005D2BC8" w:rsidP="00AB688D">
      <w:pPr>
        <w:pStyle w:val="a4"/>
        <w:numPr>
          <w:ilvl w:val="2"/>
          <w:numId w:val="7"/>
        </w:numPr>
        <w:tabs>
          <w:tab w:val="left" w:pos="1996"/>
        </w:tabs>
        <w:ind w:left="0" w:firstLine="709"/>
        <w:rPr>
          <w:sz w:val="28"/>
          <w:szCs w:val="28"/>
        </w:rPr>
      </w:pPr>
      <w:proofErr w:type="gramStart"/>
      <w:r w:rsidRPr="00406389">
        <w:rPr>
          <w:sz w:val="28"/>
        </w:rPr>
        <w:t>Решение о предоставлении муниципальной услуги в электронном виде оформляется соответствующим уведомлением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индивидуальногожилищного</w:t>
      </w:r>
      <w:r w:rsidRPr="00406389">
        <w:rPr>
          <w:sz w:val="28"/>
          <w:szCs w:val="28"/>
        </w:rPr>
        <w:t>строительства или садового дома на земельном участке и в сканированном виде направляется заявителю по электронному</w:t>
      </w:r>
      <w:proofErr w:type="gramEnd"/>
      <w:r w:rsidRPr="00406389">
        <w:rPr>
          <w:sz w:val="28"/>
          <w:szCs w:val="28"/>
        </w:rPr>
        <w:t xml:space="preserve"> адресу, указанному взаявлении.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Решение о возврате застройщику уведомления о планируемом строительстве и прилагаемых к нему документов без рассмотрения с указанием причин возврата оформляется в виде письма Уполномоченного органа и в сканированном виде направляется заявителю по электронному адресу, указанному взаявлении.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Доказательством направления заявителю соответствующего решения по электронной почте является отчет, оформленный на бумажном носителе.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Отчет о направлении заявителю решения по электронной почте приобщается к материалам предоставления муниципальной услуги либо к материалам об отказе в предоставлении муниципальной услуги.</w:t>
      </w:r>
    </w:p>
    <w:p w:rsidR="003A1752" w:rsidRPr="00406389" w:rsidRDefault="005D2BC8" w:rsidP="00AB688D">
      <w:pPr>
        <w:pStyle w:val="a3"/>
        <w:ind w:left="0" w:firstLine="709"/>
      </w:pPr>
      <w:r w:rsidRPr="00406389">
        <w:lastRenderedPageBreak/>
        <w:t>Решение о предоставлении муниципальной услуги, решение об отказе в предоставлении муниципальной услуги направляется заявителю на бумажном носителе в течение 1 (одного) рабочего дня после направления решения по электронной почте.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Направление решения о предоставлении муниципальной услуги, решения об отказе в предоставлении муниципальной услуги по электронной почте </w:t>
      </w:r>
      <w:r w:rsidR="008244C4" w:rsidRPr="00406389">
        <w:t>не является</w:t>
      </w:r>
      <w:r w:rsidRPr="00406389">
        <w:t xml:space="preserve"> основанием для отказа в направлении соответствующего решения на бумажномносителе.</w:t>
      </w:r>
    </w:p>
    <w:p w:rsidR="003A1752" w:rsidRPr="00406389" w:rsidRDefault="005D2BC8" w:rsidP="00AB688D">
      <w:pPr>
        <w:pStyle w:val="a4"/>
        <w:numPr>
          <w:ilvl w:val="1"/>
          <w:numId w:val="7"/>
        </w:numPr>
        <w:tabs>
          <w:tab w:val="left" w:pos="1948"/>
        </w:tabs>
        <w:ind w:left="0" w:firstLine="709"/>
        <w:rPr>
          <w:sz w:val="28"/>
        </w:rPr>
      </w:pPr>
      <w:r w:rsidRPr="00406389">
        <w:rPr>
          <w:sz w:val="28"/>
        </w:rPr>
        <w:t>Иные требования, в том числе учитывающие особенности предоставления муниципальной услуги в электронной форме через Единый портал, а также предоставление муниципальной услуги вМФЦ.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Получение Заявителями муниципальной услуги в электронном виде обеспечивается в следующем объеме: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98"/>
        </w:tabs>
        <w:ind w:left="0" w:firstLine="709"/>
        <w:rPr>
          <w:sz w:val="28"/>
        </w:rPr>
      </w:pPr>
      <w:r w:rsidRPr="00406389">
        <w:rPr>
          <w:sz w:val="28"/>
        </w:rPr>
        <w:t>обеспечение возможности для Заявителей в целях получения муниципальной услуги представлять Заявление в электронном виде с использованием Единого портала государственных и муниципальныхуслуг;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65"/>
        </w:tabs>
        <w:ind w:left="0" w:firstLine="709"/>
        <w:rPr>
          <w:sz w:val="28"/>
        </w:rPr>
      </w:pPr>
      <w:r w:rsidRPr="00406389">
        <w:rPr>
          <w:sz w:val="28"/>
        </w:rPr>
        <w:t>обеспечение возможности для Заявителей осуществлять с использованием Единого портала государственных и муниципальных услуг мониторинг хода предоставления муниципальнойуслуги.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Получение муниципальной услуги может осуществляться через МФЦ в соответствии с соглашением о взаимодействии между МФЦ и Уполномоченным органом.</w:t>
      </w:r>
    </w:p>
    <w:p w:rsidR="003A1752" w:rsidRPr="00406389" w:rsidRDefault="003A1752">
      <w:pPr>
        <w:pStyle w:val="a3"/>
        <w:spacing w:before="7"/>
        <w:ind w:left="0"/>
        <w:jc w:val="left"/>
        <w:rPr>
          <w:sz w:val="27"/>
        </w:rPr>
      </w:pPr>
    </w:p>
    <w:p w:rsidR="003A1752" w:rsidRPr="00406389" w:rsidRDefault="005D2BC8" w:rsidP="00AB688D">
      <w:pPr>
        <w:pStyle w:val="1"/>
        <w:numPr>
          <w:ilvl w:val="1"/>
          <w:numId w:val="10"/>
        </w:numPr>
        <w:tabs>
          <w:tab w:val="left" w:pos="1320"/>
        </w:tabs>
        <w:ind w:left="0" w:firstLine="709"/>
        <w:jc w:val="center"/>
      </w:pPr>
      <w:r w:rsidRPr="00406389">
        <w:t>СОСТАВ, ПОСЛЕДОВАТЕЛЬНОСТЬ И СРОКИ ВЫПОЛНЕНИЯ АДМИНИСТРАТИВНЫХ ПРОЦЕДУР,ТРЕБОВАНИЯ</w:t>
      </w:r>
    </w:p>
    <w:p w:rsidR="003A1752" w:rsidRPr="00406389" w:rsidRDefault="005D2BC8" w:rsidP="00AB688D">
      <w:pPr>
        <w:ind w:firstLine="709"/>
        <w:jc w:val="center"/>
        <w:rPr>
          <w:b/>
          <w:sz w:val="28"/>
        </w:rPr>
      </w:pPr>
      <w:r w:rsidRPr="00406389">
        <w:rPr>
          <w:b/>
          <w:sz w:val="28"/>
        </w:rPr>
        <w:t>К ПОРЯДКУ ИХ ВЫПОЛНЕНИЯ, В ТОМ ЧИСЛЕ ОСОБЕННОСТИ ВЫПОЛНЕНИЯ АДМИНИСТРАТИВНЫХ ПРОЦЕДУР</w:t>
      </w:r>
    </w:p>
    <w:p w:rsidR="003A1752" w:rsidRPr="00406389" w:rsidRDefault="005D2BC8" w:rsidP="00AB688D">
      <w:pPr>
        <w:ind w:firstLine="709"/>
        <w:jc w:val="center"/>
        <w:rPr>
          <w:b/>
          <w:sz w:val="28"/>
        </w:rPr>
      </w:pPr>
      <w:r w:rsidRPr="00406389">
        <w:rPr>
          <w:b/>
          <w:sz w:val="28"/>
        </w:rPr>
        <w:t xml:space="preserve">В ЭЛЕКТРОННОЙ ФОРМЕ, А ТАКЖЕ ОСОБЕННОСТИ ВЫПОЛНЕНИЯ АДМИНИСТРАТИВНЫХ ПРОЦЕДУР </w:t>
      </w:r>
      <w:proofErr w:type="gramStart"/>
      <w:r w:rsidRPr="00406389">
        <w:rPr>
          <w:b/>
          <w:sz w:val="28"/>
        </w:rPr>
        <w:t>В</w:t>
      </w:r>
      <w:proofErr w:type="gramEnd"/>
    </w:p>
    <w:p w:rsidR="003A1752" w:rsidRPr="00406389" w:rsidRDefault="005D2BC8" w:rsidP="00AB688D">
      <w:pPr>
        <w:ind w:firstLine="709"/>
        <w:jc w:val="center"/>
        <w:rPr>
          <w:b/>
          <w:sz w:val="28"/>
        </w:rPr>
      </w:pPr>
      <w:r w:rsidRPr="00406389">
        <w:rPr>
          <w:b/>
          <w:sz w:val="28"/>
        </w:rPr>
        <w:t xml:space="preserve">МНОГОФУНКЦИОНАЛЬНЫХ </w:t>
      </w:r>
      <w:proofErr w:type="gramStart"/>
      <w:r w:rsidRPr="00406389">
        <w:rPr>
          <w:b/>
          <w:sz w:val="28"/>
        </w:rPr>
        <w:t>ЦЕНТРАХ</w:t>
      </w:r>
      <w:proofErr w:type="gramEnd"/>
    </w:p>
    <w:p w:rsidR="003A1752" w:rsidRPr="00406389" w:rsidRDefault="003A1752" w:rsidP="00AB688D">
      <w:pPr>
        <w:pStyle w:val="a3"/>
        <w:ind w:left="0" w:firstLine="709"/>
        <w:jc w:val="left"/>
        <w:rPr>
          <w:b/>
          <w:sz w:val="31"/>
        </w:rPr>
      </w:pP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651"/>
        </w:tabs>
        <w:ind w:left="0" w:firstLine="709"/>
        <w:jc w:val="both"/>
      </w:pPr>
      <w:r w:rsidRPr="00406389">
        <w:rPr>
          <w:sz w:val="28"/>
        </w:rPr>
        <w:t>Организация предоставления муниципальной услуги «</w:t>
      </w:r>
      <w:r w:rsidR="001456FD" w:rsidRPr="00406389"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  <w:szCs w:val="28"/>
        </w:rPr>
        <w:t>» включает: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02"/>
        </w:tabs>
        <w:ind w:left="0" w:firstLine="709"/>
        <w:rPr>
          <w:sz w:val="28"/>
        </w:rPr>
      </w:pPr>
      <w:r w:rsidRPr="00406389">
        <w:rPr>
          <w:sz w:val="28"/>
        </w:rPr>
        <w:t>прием и регистрация заявления и пакетадокументов;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02"/>
        </w:tabs>
        <w:ind w:left="0" w:firstLine="709"/>
        <w:rPr>
          <w:sz w:val="28"/>
        </w:rPr>
      </w:pPr>
      <w:r w:rsidRPr="00406389">
        <w:rPr>
          <w:sz w:val="28"/>
        </w:rPr>
        <w:t>техническую и правовую экспертизу пакетадокументов;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36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 xml:space="preserve">принятие решения 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</w:t>
      </w:r>
      <w:r w:rsidRPr="00406389">
        <w:rPr>
          <w:sz w:val="28"/>
        </w:rPr>
        <w:lastRenderedPageBreak/>
        <w:t>жилищного строительства или садового дома на земельномучастке;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80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земельномучастке;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37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направление заявителю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с приложениями.</w:t>
      </w:r>
      <w:proofErr w:type="gramEnd"/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76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Прием и регистрациядокументов.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Основанием для приема и регистрации документов является их </w:t>
      </w:r>
      <w:r w:rsidR="008244C4" w:rsidRPr="00406389">
        <w:t>поступление в</w:t>
      </w:r>
      <w:r w:rsidRPr="00406389">
        <w:t xml:space="preserve"> Уполномоченныйорган.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Прием и регистрацию документов осуществляет уполномоченный для этих целей специалист Уполномоченного органа в течение 1 рабочего дня со дня поступления заявления.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Заявление о предоставлении муниципальной услуги по желанию заявителя может быть подано через Единый портал государственных и муниципальных услуг: </w:t>
      </w:r>
      <w:hyperlink r:id="rId13">
        <w:r w:rsidRPr="00406389">
          <w:rPr>
            <w:u w:val="single"/>
          </w:rPr>
          <w:t>www.gosuslugi.ru</w:t>
        </w:r>
      </w:hyperlink>
      <w:r w:rsidRPr="00406389">
        <w:rPr>
          <w:sz w:val="24"/>
        </w:rPr>
        <w:t xml:space="preserve">, </w:t>
      </w:r>
      <w:r w:rsidRPr="00406389">
        <w:t>а также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в соответствии с соглашением о взаимодействии между МФЦ и Уполномоченным органом.</w:t>
      </w:r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Результатом административного действия является прием и регистрация уведомления о </w:t>
      </w:r>
      <w:proofErr w:type="gramStart"/>
      <w:r w:rsidRPr="00406389">
        <w:t>планируемых</w:t>
      </w:r>
      <w:proofErr w:type="gramEnd"/>
      <w:r w:rsidRPr="00406389">
        <w:t xml:space="preserve"> строительстве или реконструкции объекта индивидуального жилищного строительства или садового дома и направление заявления с приложениями специалисту Уполномоченного органа.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76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Техническая и правовая экспертизадокументов.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Основанием для проведения технической и правовой экспертизы документов является их поступление на такую экспертизу.</w:t>
      </w:r>
    </w:p>
    <w:p w:rsidR="003A1752" w:rsidRPr="00406389" w:rsidRDefault="005D2BC8" w:rsidP="00AB688D">
      <w:pPr>
        <w:pStyle w:val="a3"/>
        <w:ind w:left="0" w:firstLine="709"/>
      </w:pPr>
      <w:r w:rsidRPr="00406389">
        <w:t>Техническую экспертизу документов осуществляет уполномоченный на ее проведение специалист Уполномоченного органа в течение 3 рабочих дней со дня регистрации документов.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Одновременно с технической экспертизой правовую экспертизу документов осуществляет уполномоченный на ее проведение специалист юридического отдела Уполномоченногооргана.</w:t>
      </w:r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 xml:space="preserve">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Федерации, или документов, предусмотренных пунктами </w:t>
      </w:r>
      <w:r w:rsidRPr="00406389">
        <w:lastRenderedPageBreak/>
        <w:t>2.8.1, 2.8.3.1 настоящего Административного регламента, Уполномоченный орган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</w:t>
      </w:r>
      <w:proofErr w:type="gramEnd"/>
      <w:r w:rsidRPr="00406389">
        <w:t xml:space="preserve"> В этом случае уведомление о планируемом строительстве считается ненаправленным.</w:t>
      </w:r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Результатом административного действия является полнота представленных документов, отсутствие оснований для отказа в предоставлении муниципальной услуги «</w:t>
      </w:r>
      <w:r w:rsidR="001456FD" w:rsidRPr="00406389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t>».</w:t>
      </w:r>
      <w:proofErr w:type="gramEnd"/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857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 xml:space="preserve">Принятие решения о </w:t>
      </w:r>
      <w:r w:rsidR="001456FD" w:rsidRPr="00406389">
        <w:rPr>
          <w:sz w:val="28"/>
        </w:rPr>
        <w:t>направлении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06389">
        <w:rPr>
          <w:sz w:val="28"/>
        </w:rPr>
        <w:t>.</w:t>
      </w:r>
      <w:proofErr w:type="gramEnd"/>
    </w:p>
    <w:p w:rsidR="003A1752" w:rsidRPr="00406389" w:rsidRDefault="005D2BC8" w:rsidP="00AB688D">
      <w:pPr>
        <w:pStyle w:val="a3"/>
        <w:ind w:left="0" w:firstLine="709"/>
      </w:pPr>
      <w:r w:rsidRPr="00406389">
        <w:t xml:space="preserve">Основанием для принятия решения являются результаты проведения технической и правовой экспертизы представленных документов. </w:t>
      </w:r>
      <w:proofErr w:type="gramStart"/>
      <w:r w:rsidRPr="00406389">
        <w:t>Специалист Уполномоченного органа, уполномоченный на проведение технической экспертизы, в течение 1 (одного) рабочего дня готовит проект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земельномучастке.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Результатом административного действия является решение о предоставлении уведомления о соответствии (несоответствии) указанных в уведомлении о планируемых строительстве или реконструкции объектаиндивидуального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участке.</w:t>
      </w:r>
      <w:proofErr w:type="gramEnd"/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917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>Оформление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lastRenderedPageBreak/>
        <w:t>Основанием для оформления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является принятие решения о выдаче такого уведомления.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Решение о выдаче уведомления оформляется в виде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Решение об отказе с указанием причин отказа в выдаче уведомления оформляется в виде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Специалист передает уведомление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руководителю Уполномоченного органа либо уполномоченному лицу.</w:t>
      </w:r>
      <w:proofErr w:type="gramEnd"/>
    </w:p>
    <w:p w:rsidR="008244C4" w:rsidRPr="00406389" w:rsidRDefault="005D2BC8" w:rsidP="00AB688D">
      <w:pPr>
        <w:pStyle w:val="a3"/>
        <w:ind w:left="0" w:firstLine="709"/>
      </w:pPr>
      <w:r w:rsidRPr="00406389">
        <w:t>Руководитель Уполномоченного органа либо уполномоченное им лицо в течение 1 рабочего дня подписывает соответствующее уведомление, закрепляя егопечатью.</w:t>
      </w:r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Результатом административного действия является присвоение регистрационного номера и подписание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земельномучастке.</w:t>
      </w:r>
      <w:proofErr w:type="gramEnd"/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914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 xml:space="preserve">Направление заявителю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</w:r>
      <w:r w:rsidRPr="00406389">
        <w:rPr>
          <w:sz w:val="28"/>
        </w:rPr>
        <w:lastRenderedPageBreak/>
        <w:t>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с приложениями.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Основанием для направления заявителю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является соответствующее принятоерешение.</w:t>
      </w:r>
      <w:proofErr w:type="gramEnd"/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Направление заявителю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с приложениями осуществляет специалист Уполномоченного органа в порядке, оговоренном с заявителем или его представителем</w:t>
      </w:r>
      <w:proofErr w:type="gramEnd"/>
      <w:r w:rsidRPr="00406389">
        <w:t xml:space="preserve"> (по почте, по электронной почте либо нарочно) в течение 1 (одного) рабочего дня.</w:t>
      </w:r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Результатом административного действия является направление заявителю или его представителю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с приложениями.</w:t>
      </w:r>
      <w:proofErr w:type="gramEnd"/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979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Блок-схема административных процедур по предоставлению муниципальной услуги приведена в приложении № 1 к Административному регламенту.</w:t>
      </w:r>
    </w:p>
    <w:p w:rsidR="003A1752" w:rsidRPr="00406389" w:rsidRDefault="005D2BC8" w:rsidP="00AB688D">
      <w:pPr>
        <w:pStyle w:val="1"/>
        <w:numPr>
          <w:ilvl w:val="1"/>
          <w:numId w:val="10"/>
        </w:numPr>
        <w:tabs>
          <w:tab w:val="left" w:pos="2779"/>
        </w:tabs>
        <w:ind w:left="0" w:firstLine="709"/>
        <w:jc w:val="left"/>
      </w:pPr>
      <w:r w:rsidRPr="00406389">
        <w:t xml:space="preserve">ФОРМЫ </w:t>
      </w:r>
      <w:proofErr w:type="gramStart"/>
      <w:r w:rsidRPr="00406389">
        <w:t>КОНТРОЛЯ ЗА</w:t>
      </w:r>
      <w:proofErr w:type="gramEnd"/>
      <w:r w:rsidRPr="00406389">
        <w:t xml:space="preserve"> ИСПОЛНЕНИЕМ АДМИНИСТРАТИВНОГОРЕГЛАМЕНТА</w:t>
      </w:r>
    </w:p>
    <w:p w:rsidR="003A1752" w:rsidRPr="00406389" w:rsidRDefault="005D2BC8" w:rsidP="00AB688D">
      <w:pPr>
        <w:pStyle w:val="a4"/>
        <w:numPr>
          <w:ilvl w:val="1"/>
          <w:numId w:val="3"/>
        </w:numPr>
        <w:tabs>
          <w:tab w:val="left" w:pos="1706"/>
        </w:tabs>
        <w:ind w:left="0" w:firstLine="709"/>
        <w:rPr>
          <w:sz w:val="28"/>
        </w:rPr>
      </w:pPr>
      <w:r w:rsidRPr="00406389">
        <w:rPr>
          <w:sz w:val="28"/>
        </w:rPr>
        <w:t xml:space="preserve">Текущий </w:t>
      </w:r>
      <w:proofErr w:type="gramStart"/>
      <w:r w:rsidRPr="00406389">
        <w:rPr>
          <w:sz w:val="28"/>
        </w:rPr>
        <w:t>контроль за</w:t>
      </w:r>
      <w:proofErr w:type="gramEnd"/>
      <w:r w:rsidRPr="00406389">
        <w:rPr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 Уполномоченного органа, осуществляется начальником соответствующего отдела Уполномоченного органа.</w:t>
      </w:r>
    </w:p>
    <w:p w:rsidR="003A1752" w:rsidRPr="00406389" w:rsidRDefault="005D2BC8" w:rsidP="00AB688D">
      <w:pPr>
        <w:pStyle w:val="a4"/>
        <w:numPr>
          <w:ilvl w:val="1"/>
          <w:numId w:val="3"/>
        </w:numPr>
        <w:tabs>
          <w:tab w:val="left" w:pos="1706"/>
        </w:tabs>
        <w:ind w:left="0" w:firstLine="709"/>
        <w:rPr>
          <w:sz w:val="28"/>
        </w:rPr>
      </w:pPr>
      <w:r w:rsidRPr="00406389">
        <w:rPr>
          <w:sz w:val="28"/>
        </w:rPr>
        <w:t>Специалист, ответственный за принятие решения по результатам экспертизы, несет ответственностьза: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соблюдение сроков и порядка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правильность проверкидокументов;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lastRenderedPageBreak/>
        <w:t>правомерность в отказе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78"/>
        </w:tabs>
        <w:ind w:left="0" w:firstLine="709"/>
        <w:rPr>
          <w:sz w:val="28"/>
        </w:rPr>
      </w:pPr>
      <w:r w:rsidRPr="00406389">
        <w:rPr>
          <w:sz w:val="28"/>
        </w:rPr>
        <w:t>достоверность выданной информации, правомерность предоставления информации.</w:t>
      </w:r>
    </w:p>
    <w:p w:rsidR="003A1752" w:rsidRPr="00406389" w:rsidRDefault="005D2BC8" w:rsidP="00AB688D">
      <w:pPr>
        <w:pStyle w:val="a4"/>
        <w:numPr>
          <w:ilvl w:val="1"/>
          <w:numId w:val="3"/>
        </w:numPr>
        <w:tabs>
          <w:tab w:val="left" w:pos="1771"/>
        </w:tabs>
        <w:ind w:left="0" w:firstLine="709"/>
        <w:rPr>
          <w:sz w:val="28"/>
        </w:rPr>
      </w:pPr>
      <w:r w:rsidRPr="00406389">
        <w:rPr>
          <w:sz w:val="28"/>
        </w:rPr>
        <w:t>Персональная ответственность специалистов закрепляется в их должностных регламентах в соответствии с требованиямизаконодательства.</w:t>
      </w:r>
    </w:p>
    <w:p w:rsidR="003A1752" w:rsidRPr="00406389" w:rsidRDefault="005D2BC8" w:rsidP="00AB688D">
      <w:pPr>
        <w:pStyle w:val="a4"/>
        <w:numPr>
          <w:ilvl w:val="1"/>
          <w:numId w:val="3"/>
        </w:numPr>
        <w:tabs>
          <w:tab w:val="left" w:pos="1668"/>
        </w:tabs>
        <w:ind w:left="0" w:firstLine="709"/>
        <w:rPr>
          <w:sz w:val="28"/>
        </w:rPr>
      </w:pPr>
      <w:r w:rsidRPr="00406389">
        <w:rPr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муниципальнойуслуги.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Периодичность осуществления плановых проверок полноты и качества предоставления муниципальной услуги составляет один раз в год.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Основанием для проведения внеплановой проверки полноты и качества предоставления муниципальной услуги является поступление жалобы на решение и действий (бездействия) Уполномоченного органа, должностного лица Уполномоченного органа, либо специалиста Уполномоченного органа.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В случае проведения внеплановой проверки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3A1752" w:rsidRPr="00406389" w:rsidRDefault="005D2BC8" w:rsidP="00AB688D">
      <w:pPr>
        <w:pStyle w:val="a4"/>
        <w:numPr>
          <w:ilvl w:val="1"/>
          <w:numId w:val="3"/>
        </w:numPr>
        <w:tabs>
          <w:tab w:val="left" w:pos="1766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Персональная ответственность за принятое решение 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 возлагается на лицо, принявшее и подписавшеерешение.</w:t>
      </w:r>
      <w:proofErr w:type="gramEnd"/>
    </w:p>
    <w:p w:rsidR="008244C4" w:rsidRPr="00406389" w:rsidRDefault="008244C4" w:rsidP="00AB688D">
      <w:pPr>
        <w:tabs>
          <w:tab w:val="left" w:pos="1766"/>
        </w:tabs>
        <w:ind w:firstLine="709"/>
        <w:rPr>
          <w:sz w:val="28"/>
        </w:rPr>
      </w:pPr>
    </w:p>
    <w:p w:rsidR="003A1752" w:rsidRPr="00406389" w:rsidRDefault="005D2BC8" w:rsidP="00AB688D">
      <w:pPr>
        <w:pStyle w:val="1"/>
        <w:numPr>
          <w:ilvl w:val="1"/>
          <w:numId w:val="10"/>
        </w:numPr>
        <w:tabs>
          <w:tab w:val="left" w:pos="1339"/>
        </w:tabs>
        <w:ind w:left="0" w:firstLine="709"/>
        <w:jc w:val="center"/>
      </w:pPr>
      <w:r w:rsidRPr="00406389">
        <w:t>ДОСУДЕБНЫЙ (ВНЕСУДЕБНЫЙ) ПОРЯДОК ОБЖАЛОВАНИЯ РЕШЕНИЙ И ДЕЙСТВИЙ (БЕЗДЕЙСТВИЯ)ОРГАНА,</w:t>
      </w:r>
    </w:p>
    <w:p w:rsidR="003A1752" w:rsidRPr="00406389" w:rsidRDefault="005D2BC8" w:rsidP="00AB688D">
      <w:pPr>
        <w:ind w:firstLine="709"/>
        <w:jc w:val="center"/>
        <w:rPr>
          <w:b/>
          <w:sz w:val="28"/>
        </w:rPr>
      </w:pPr>
      <w:r w:rsidRPr="00406389">
        <w:rPr>
          <w:b/>
          <w:sz w:val="28"/>
        </w:rPr>
        <w:t>ПРЕДОСТАВЛЯЮЩЕГО МУНИЦИПАЛЬНУЮ УСЛУГУ, ДОЛЖНОСТНОГО ЛИЦА ОРГАНА, ПРЕДОСТАВЛЯЮЩЕГО МУНИЦИПАЛЬНУЮ УСЛУГУ, ЛИБО МУНИЦИПАЛЬНОГО</w:t>
      </w:r>
    </w:p>
    <w:p w:rsidR="003A1752" w:rsidRPr="00406389" w:rsidRDefault="005D2BC8" w:rsidP="00AB688D">
      <w:pPr>
        <w:ind w:firstLine="709"/>
        <w:jc w:val="center"/>
        <w:rPr>
          <w:b/>
          <w:sz w:val="28"/>
        </w:rPr>
      </w:pPr>
      <w:r w:rsidRPr="00406389">
        <w:rPr>
          <w:b/>
          <w:sz w:val="28"/>
        </w:rPr>
        <w:t>СЛУЖАЩЕГО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567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Заявитель либо его представитель имеет право на обжалование решений, действий (бездействия) Уполномоченного органа, а также должностных лиц Уполномоченного органа в досудебном (внесудебном)порядке.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2083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В досудебном (внесудебном) порядке обжалуются действия (бездействие) и решения должностных лиц Уполномоченного органа, участвующих в предоставлении муниципальнойуслуги.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64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Заявитель может обратиться с жалобой, в том числе, в следующих случаях: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85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нарушение срока регистрации запроса заявителя о предоставлении муниципальнойуслуги;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76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lastRenderedPageBreak/>
        <w:t>нарушение срока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2059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Пермского края для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82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Пермского края для предоставления муниципальнойуслуги;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788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Пермского края;</w:t>
      </w:r>
      <w:proofErr w:type="gramEnd"/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1843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Пермскогокрая;</w:t>
      </w:r>
    </w:p>
    <w:p w:rsidR="003A1752" w:rsidRPr="00406389" w:rsidRDefault="005D2BC8" w:rsidP="00AB688D">
      <w:pPr>
        <w:pStyle w:val="a4"/>
        <w:numPr>
          <w:ilvl w:val="3"/>
          <w:numId w:val="10"/>
        </w:numPr>
        <w:tabs>
          <w:tab w:val="left" w:pos="2122"/>
        </w:tabs>
        <w:ind w:left="0" w:firstLine="709"/>
        <w:jc w:val="both"/>
        <w:rPr>
          <w:sz w:val="28"/>
        </w:rPr>
      </w:pPr>
      <w:proofErr w:type="gramStart"/>
      <w:r w:rsidRPr="00406389">
        <w:rPr>
          <w:sz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такихисправлений.</w:t>
      </w:r>
      <w:proofErr w:type="gramEnd"/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694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Основанием для начала досудебного (внесудебного) обжалования является подача заявителем лично или его представителем в Уполномоченный орган соответствующего заявления(жалобы).</w:t>
      </w:r>
    </w:p>
    <w:p w:rsidR="003A1752" w:rsidRPr="00406389" w:rsidRDefault="005D2BC8" w:rsidP="00AB688D">
      <w:pPr>
        <w:pStyle w:val="a3"/>
        <w:ind w:left="0" w:firstLine="709"/>
        <w:rPr>
          <w:sz w:val="24"/>
        </w:rPr>
      </w:pPr>
      <w:r w:rsidRPr="00406389">
        <w:t xml:space="preserve">В электронном виде заявление (жалоба) может быть подано заявителем лично или его представителем через официальный сайт Уполномоченного органа, а также через Единый портал государственных и муниципальных услуг: </w:t>
      </w:r>
      <w:hyperlink r:id="rId14">
        <w:r w:rsidRPr="00406389">
          <w:rPr>
            <w:u w:val="single"/>
          </w:rPr>
          <w:t>www.gosuslugi.ru</w:t>
        </w:r>
      </w:hyperlink>
      <w:r w:rsidRPr="00406389">
        <w:rPr>
          <w:sz w:val="24"/>
        </w:rPr>
        <w:t>.</w:t>
      </w:r>
    </w:p>
    <w:p w:rsidR="003A1752" w:rsidRPr="00406389" w:rsidRDefault="005D2BC8" w:rsidP="00AB688D">
      <w:pPr>
        <w:pStyle w:val="a3"/>
        <w:ind w:left="0" w:firstLine="709"/>
      </w:pPr>
      <w:r w:rsidRPr="00406389">
        <w:t>Заявление (жалоба) может быть подано заявителем через МФЦ в соответствии с соглашением между МФЦ и Уполномоченным органом. При поступлении заявления (жалобы) МФЦ обеспечивает ее передачу в уполномоченный на ее рассмотрение орган в порядке и сроки, которые установлены соглашением между МФЦ и Уполномоченным органом, но не позднее следующего рабочего дня со дня поступленияжалобы.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531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Жалоба должнасодержать:</w:t>
      </w:r>
    </w:p>
    <w:p w:rsidR="003A1752" w:rsidRPr="00406389" w:rsidRDefault="005D2BC8" w:rsidP="00AB688D">
      <w:pPr>
        <w:pStyle w:val="a4"/>
        <w:numPr>
          <w:ilvl w:val="0"/>
          <w:numId w:val="2"/>
        </w:numPr>
        <w:tabs>
          <w:tab w:val="left" w:pos="1492"/>
        </w:tabs>
        <w:ind w:left="0" w:firstLine="709"/>
        <w:rPr>
          <w:sz w:val="28"/>
        </w:rPr>
      </w:pPr>
      <w:r w:rsidRPr="00406389">
        <w:rPr>
          <w:sz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которыхобжалуются;</w:t>
      </w:r>
    </w:p>
    <w:p w:rsidR="003A1752" w:rsidRPr="00406389" w:rsidRDefault="005D2BC8" w:rsidP="00AB688D">
      <w:pPr>
        <w:pStyle w:val="a4"/>
        <w:numPr>
          <w:ilvl w:val="0"/>
          <w:numId w:val="2"/>
        </w:numPr>
        <w:tabs>
          <w:tab w:val="left" w:pos="1444"/>
        </w:tabs>
        <w:ind w:left="0" w:firstLine="709"/>
        <w:rPr>
          <w:sz w:val="28"/>
        </w:rPr>
      </w:pPr>
      <w:r w:rsidRPr="00406389"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ответзаявителю;</w:t>
      </w:r>
    </w:p>
    <w:p w:rsidR="003A1752" w:rsidRPr="00406389" w:rsidRDefault="005D2BC8" w:rsidP="00AB688D">
      <w:pPr>
        <w:pStyle w:val="a4"/>
        <w:numPr>
          <w:ilvl w:val="0"/>
          <w:numId w:val="2"/>
        </w:numPr>
        <w:tabs>
          <w:tab w:val="left" w:pos="1449"/>
        </w:tabs>
        <w:ind w:left="0" w:firstLine="709"/>
        <w:rPr>
          <w:sz w:val="28"/>
        </w:rPr>
      </w:pPr>
      <w:r w:rsidRPr="00406389">
        <w:rPr>
          <w:sz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</w:t>
      </w:r>
      <w:r w:rsidRPr="00406389">
        <w:rPr>
          <w:sz w:val="28"/>
        </w:rPr>
        <w:lastRenderedPageBreak/>
        <w:t>муниципальногослужащего;</w:t>
      </w:r>
    </w:p>
    <w:p w:rsidR="003A1752" w:rsidRPr="00406389" w:rsidRDefault="005D2BC8" w:rsidP="00AB688D">
      <w:pPr>
        <w:pStyle w:val="a4"/>
        <w:numPr>
          <w:ilvl w:val="0"/>
          <w:numId w:val="2"/>
        </w:numPr>
        <w:tabs>
          <w:tab w:val="left" w:pos="1466"/>
        </w:tabs>
        <w:ind w:left="0" w:firstLine="709"/>
        <w:rPr>
          <w:sz w:val="28"/>
        </w:rPr>
      </w:pPr>
      <w:r w:rsidRPr="00406389">
        <w:rPr>
          <w:sz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Заявителем могут быть представлены документы (при наличии), подтверждающие доводы заявителя, либо ихкопии.</w:t>
      </w:r>
    </w:p>
    <w:p w:rsidR="003A1752" w:rsidRPr="00406389" w:rsidRDefault="005D2BC8" w:rsidP="00AB688D">
      <w:pPr>
        <w:pStyle w:val="a4"/>
        <w:numPr>
          <w:ilvl w:val="0"/>
          <w:numId w:val="2"/>
        </w:numPr>
        <w:tabs>
          <w:tab w:val="left" w:pos="1644"/>
        </w:tabs>
        <w:ind w:left="0" w:firstLine="709"/>
        <w:rPr>
          <w:sz w:val="28"/>
        </w:rPr>
      </w:pPr>
      <w:r w:rsidRPr="00406389">
        <w:rPr>
          <w:sz w:val="28"/>
        </w:rPr>
        <w:t>подпись и дату на письменном обращении либо подпись, идентифицированную в порядке, предусмотренном законодательством, при направлении обращения по электроннойпочте.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71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 xml:space="preserve">В случае если для написания заявления (жалобы) заявителю либо его представителю необходимы информация и (или) документы, имеющие отношение к предоставлению муниципальной услуги и находящиеся в Уполномоченном органе, соответствующие информация и документы предоставляются ему для ознакомления в Уполномоченном органе, при </w:t>
      </w:r>
      <w:proofErr w:type="gramStart"/>
      <w:r w:rsidRPr="00406389">
        <w:rPr>
          <w:sz w:val="28"/>
        </w:rPr>
        <w:t>условии</w:t>
      </w:r>
      <w:proofErr w:type="gramEnd"/>
      <w:r w:rsidRPr="00406389">
        <w:rPr>
          <w:sz w:val="28"/>
        </w:rPr>
        <w:t xml:space="preserve"> если это не затрагивает права, свободы и законные интересы других лиц, а также в указанных информации и документах не содержатся сведения, составляющие муниципальную или иную охраняемую </w:t>
      </w:r>
      <w:proofErr w:type="gramStart"/>
      <w:r w:rsidRPr="00406389">
        <w:rPr>
          <w:sz w:val="28"/>
        </w:rPr>
        <w:t>федеральным</w:t>
      </w:r>
      <w:proofErr w:type="gramEnd"/>
      <w:r w:rsidRPr="00406389">
        <w:rPr>
          <w:sz w:val="28"/>
        </w:rPr>
        <w:t xml:space="preserve"> закономтайну.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83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Для обжалования действий (бездействия) должностных лиц Уполномоченного органа, а также принятого ими при предоставлении муниципальной услуги решения, в досудебном (внесудебном) порядке заявитель либо его представитель направляетжалобу:</w:t>
      </w:r>
    </w:p>
    <w:p w:rsidR="003A1752" w:rsidRPr="00406389" w:rsidRDefault="005D2BC8" w:rsidP="00AB688D">
      <w:pPr>
        <w:pStyle w:val="a3"/>
        <w:ind w:left="0" w:firstLine="709"/>
      </w:pPr>
      <w:r w:rsidRPr="00406389">
        <w:t>- руководителю Уполномоченного органа – при обжаловании действий (бездействия) специалистов Уполномоченного органа;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04"/>
        </w:tabs>
        <w:ind w:left="0" w:firstLine="709"/>
        <w:rPr>
          <w:sz w:val="28"/>
        </w:rPr>
      </w:pPr>
      <w:r w:rsidRPr="00406389">
        <w:rPr>
          <w:sz w:val="28"/>
        </w:rPr>
        <w:t>руководителю вышестоящего органа – при обжаловании действий (бездействия) и решения руководителя Уполномоченного органа либо полномочногопредставителя.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76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Заявление (жалоба), поступившее в Уполномоченный орган в соответствии с компетенцией, рассматривается в течение 15-ти рабочих дней после дня его регистрации. Заявление (жалоба) об отказе в приеме у заявителя документов, об устранении допущенных опечаток и ошибок или случае обжалования нарушения установленного срока таких исправлений рассматривается в течение 5 (пяти) рабочих дней после дня егорегистрации.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558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Уполномоченный орган в ходе рассмотренияжалобы: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13"/>
        </w:tabs>
        <w:ind w:left="0" w:firstLine="709"/>
        <w:rPr>
          <w:sz w:val="28"/>
        </w:rPr>
      </w:pPr>
      <w:r w:rsidRPr="00406389">
        <w:rPr>
          <w:sz w:val="28"/>
        </w:rPr>
        <w:t>обеспечивает объективное, всестороннее и своевременное рассмотрение обращения, а в случае необходимости – с участием заявителя, направившего обращение, либо его представителя;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402"/>
        </w:tabs>
        <w:ind w:left="0" w:firstLine="709"/>
        <w:rPr>
          <w:sz w:val="28"/>
        </w:rPr>
      </w:pPr>
      <w:r w:rsidRPr="00406389">
        <w:rPr>
          <w:sz w:val="28"/>
        </w:rPr>
        <w:t>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 и индивидуальных предпринимателей в соответствии скомпетенцией;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98"/>
        </w:tabs>
        <w:ind w:left="0" w:firstLine="709"/>
        <w:rPr>
          <w:sz w:val="28"/>
        </w:rPr>
      </w:pPr>
      <w:r w:rsidRPr="00406389">
        <w:rPr>
          <w:sz w:val="28"/>
        </w:rPr>
        <w:t>даёт письменный ответ по существу поставленных в обращениивопросов;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48"/>
        </w:tabs>
        <w:ind w:left="0" w:firstLine="709"/>
        <w:rPr>
          <w:sz w:val="28"/>
        </w:rPr>
      </w:pPr>
      <w:r w:rsidRPr="00406389">
        <w:rPr>
          <w:sz w:val="28"/>
        </w:rPr>
        <w:t>уведомляет заявителя либо его представителя о направлении обращения на рассмотрение в другой государственный орган, орган местного самоуправления в соответствии с ихкомпетенцией.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895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lastRenderedPageBreak/>
        <w:t>По результатам рассмотрения жалобы Уполномоченный орган принимает одно из следующих решений:</w:t>
      </w:r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337"/>
        </w:tabs>
        <w:ind w:left="0" w:firstLine="709"/>
        <w:rPr>
          <w:sz w:val="28"/>
        </w:rPr>
      </w:pPr>
      <w:proofErr w:type="gramStart"/>
      <w:r w:rsidRPr="00406389">
        <w:rPr>
          <w:sz w:val="28"/>
        </w:rPr>
        <w:t>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а также в иныхформах;</w:t>
      </w:r>
      <w:proofErr w:type="gramEnd"/>
    </w:p>
    <w:p w:rsidR="003A1752" w:rsidRPr="00406389" w:rsidRDefault="005D2BC8" w:rsidP="00AB688D">
      <w:pPr>
        <w:pStyle w:val="a4"/>
        <w:numPr>
          <w:ilvl w:val="1"/>
          <w:numId w:val="8"/>
        </w:numPr>
        <w:tabs>
          <w:tab w:val="left" w:pos="1229"/>
        </w:tabs>
        <w:ind w:left="0" w:firstLine="709"/>
        <w:rPr>
          <w:sz w:val="28"/>
        </w:rPr>
      </w:pPr>
      <w:r w:rsidRPr="00406389">
        <w:rPr>
          <w:sz w:val="28"/>
        </w:rPr>
        <w:t>об отказе в удовлетворениижалобы.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846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Уполномоченный на рассмотрение жалобы орган отказывает в удовлетворении жалобы в следующихслучаях:</w:t>
      </w:r>
    </w:p>
    <w:p w:rsidR="003A1752" w:rsidRPr="00406389" w:rsidRDefault="005D2BC8" w:rsidP="00AB688D">
      <w:pPr>
        <w:pStyle w:val="a3"/>
        <w:ind w:left="0" w:firstLine="709"/>
      </w:pPr>
      <w:r w:rsidRPr="00406389">
        <w:t>а) наличие вступившего в законную силу решения суда, арбитражного суда по жалобе о том же предмете и по тем жеоснованиям;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790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 xml:space="preserve">Уполномоченный на рассмотрение жалобы орган вправе оставить жалобу </w:t>
      </w:r>
      <w:proofErr w:type="gramStart"/>
      <w:r w:rsidRPr="00406389">
        <w:rPr>
          <w:sz w:val="28"/>
        </w:rPr>
        <w:t>без ответа по существу поставленных в ней вопросов в случае наличия в жалобе</w:t>
      </w:r>
      <w:proofErr w:type="gramEnd"/>
      <w:r w:rsidRPr="00406389">
        <w:rPr>
          <w:sz w:val="28"/>
        </w:rPr>
        <w:t xml:space="preserve"> нецензурных либо оскорбительных выражений, угроз жизни, здоровью и имуществу должностного лица, а также членов его семьи и сообщить гражданину, направившему жалобу, о недопустимости злоупотребленияправом.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790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Уполномоченный на рассмотрение жалобы орган вправе оставить жалобу без ответа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вжалобе.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922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5.10. настоящего Административногорегламента.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670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>В ответе по результатам рассмотрения жалобыуказываются:</w:t>
      </w:r>
    </w:p>
    <w:p w:rsidR="003A1752" w:rsidRPr="00406389" w:rsidRDefault="005D2BC8" w:rsidP="00AB688D">
      <w:pPr>
        <w:pStyle w:val="a3"/>
        <w:ind w:left="0" w:firstLine="709"/>
      </w:pPr>
      <w:proofErr w:type="gramStart"/>
      <w:r w:rsidRPr="00406389">
        <w:t>а) наименование органа, предоставляющего муниципальную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3A1752" w:rsidRPr="00406389" w:rsidRDefault="005D2BC8" w:rsidP="00AB688D">
      <w:pPr>
        <w:pStyle w:val="a3"/>
        <w:ind w:left="0" w:firstLine="709"/>
      </w:pPr>
      <w:r w:rsidRPr="00406389"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в) фамилия, имя, отчество (при наличии) или наименование заявителя; г) основания для принятия решения по жалобе;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д) принятое по жалобе решение;</w:t>
      </w:r>
    </w:p>
    <w:p w:rsidR="003A1752" w:rsidRPr="00406389" w:rsidRDefault="005D2BC8" w:rsidP="00AB688D">
      <w:pPr>
        <w:pStyle w:val="a3"/>
        <w:ind w:left="0" w:firstLine="709"/>
      </w:pPr>
      <w:r w:rsidRPr="00406389">
        <w:t>е)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3A1752" w:rsidRPr="00406389" w:rsidRDefault="005D2BC8" w:rsidP="00AB688D">
      <w:pPr>
        <w:pStyle w:val="a3"/>
        <w:ind w:left="0" w:firstLine="709"/>
      </w:pPr>
      <w:r w:rsidRPr="00406389">
        <w:lastRenderedPageBreak/>
        <w:t>ж) сведения о порядке обжалования принятого по жалобе решения.</w:t>
      </w:r>
    </w:p>
    <w:p w:rsidR="003A1752" w:rsidRPr="00406389" w:rsidRDefault="005D2BC8" w:rsidP="00AB688D">
      <w:pPr>
        <w:pStyle w:val="a4"/>
        <w:numPr>
          <w:ilvl w:val="2"/>
          <w:numId w:val="10"/>
        </w:numPr>
        <w:tabs>
          <w:tab w:val="left" w:pos="1680"/>
        </w:tabs>
        <w:ind w:left="0" w:firstLine="709"/>
        <w:jc w:val="both"/>
        <w:rPr>
          <w:sz w:val="28"/>
        </w:rPr>
      </w:pPr>
      <w:r w:rsidRPr="00406389">
        <w:rPr>
          <w:sz w:val="28"/>
        </w:rPr>
        <w:t xml:space="preserve">В случае установления в ходе или по результатам </w:t>
      </w:r>
      <w:proofErr w:type="gramStart"/>
      <w:r w:rsidRPr="00406389">
        <w:rPr>
          <w:sz w:val="28"/>
        </w:rPr>
        <w:t>рассмотрения жалобы признаков состава административного правонарушения</w:t>
      </w:r>
      <w:proofErr w:type="gramEnd"/>
      <w:r w:rsidRPr="00406389"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органыпрокуратуры.</w:t>
      </w:r>
    </w:p>
    <w:p w:rsidR="003A1752" w:rsidRPr="00406389" w:rsidRDefault="003A1752" w:rsidP="00AB688D">
      <w:pPr>
        <w:ind w:firstLine="709"/>
        <w:jc w:val="both"/>
        <w:rPr>
          <w:sz w:val="28"/>
        </w:rPr>
        <w:sectPr w:rsidR="003A1752" w:rsidRPr="00406389" w:rsidSect="00AB688D">
          <w:pgSz w:w="11910" w:h="16840"/>
          <w:pgMar w:top="1134" w:right="850" w:bottom="709" w:left="1701" w:header="720" w:footer="720" w:gutter="0"/>
          <w:cols w:space="720"/>
          <w:docGrid w:linePitch="299"/>
        </w:sectPr>
      </w:pPr>
    </w:p>
    <w:p w:rsidR="003A1752" w:rsidRPr="00406389" w:rsidRDefault="005D2BC8">
      <w:pPr>
        <w:pStyle w:val="a3"/>
        <w:spacing w:before="67"/>
        <w:ind w:left="6163"/>
        <w:jc w:val="left"/>
      </w:pPr>
      <w:r w:rsidRPr="00406389">
        <w:lastRenderedPageBreak/>
        <w:t>Приложение 1</w:t>
      </w:r>
    </w:p>
    <w:p w:rsidR="003A1752" w:rsidRPr="00406389" w:rsidRDefault="005D2BC8">
      <w:pPr>
        <w:pStyle w:val="a3"/>
        <w:spacing w:before="3"/>
        <w:ind w:left="6163"/>
        <w:jc w:val="left"/>
      </w:pPr>
      <w:r w:rsidRPr="00406389">
        <w:t>к Административному регламенту</w:t>
      </w:r>
    </w:p>
    <w:p w:rsidR="003A1752" w:rsidRPr="00406389" w:rsidRDefault="003A1752">
      <w:pPr>
        <w:pStyle w:val="a3"/>
        <w:spacing w:before="10"/>
        <w:ind w:left="0"/>
        <w:jc w:val="left"/>
        <w:rPr>
          <w:sz w:val="23"/>
        </w:rPr>
      </w:pPr>
    </w:p>
    <w:p w:rsidR="003A1752" w:rsidRPr="00406389" w:rsidRDefault="005D2BC8">
      <w:pPr>
        <w:pStyle w:val="a3"/>
        <w:spacing w:before="1" w:line="322" w:lineRule="exact"/>
        <w:ind w:left="637" w:right="342"/>
        <w:jc w:val="center"/>
      </w:pPr>
      <w:r w:rsidRPr="00406389">
        <w:t>БЛОК-СХЕМА</w:t>
      </w:r>
    </w:p>
    <w:p w:rsidR="003A1752" w:rsidRPr="00406389" w:rsidRDefault="005D2BC8">
      <w:pPr>
        <w:pStyle w:val="a3"/>
        <w:spacing w:line="322" w:lineRule="exact"/>
        <w:ind w:left="633" w:right="344"/>
        <w:jc w:val="center"/>
      </w:pPr>
      <w:r w:rsidRPr="00406389">
        <w:t>предоставления муниципальной услуги</w:t>
      </w:r>
    </w:p>
    <w:p w:rsidR="001456FD" w:rsidRPr="00406389" w:rsidRDefault="005D2BC8" w:rsidP="001456FD">
      <w:pPr>
        <w:pStyle w:val="a3"/>
        <w:ind w:left="636" w:right="344"/>
        <w:jc w:val="center"/>
      </w:pPr>
      <w:r w:rsidRPr="00406389">
        <w:t>«</w:t>
      </w:r>
      <w:r w:rsidR="001456FD" w:rsidRPr="00406389"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</w:t>
      </w:r>
    </w:p>
    <w:p w:rsidR="001456FD" w:rsidRPr="00406389" w:rsidRDefault="001456FD" w:rsidP="001456FD">
      <w:pPr>
        <w:pStyle w:val="a3"/>
        <w:ind w:left="636" w:right="344"/>
        <w:jc w:val="center"/>
      </w:pPr>
      <w:r w:rsidRPr="00406389">
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</w:p>
    <w:p w:rsidR="003A1752" w:rsidRPr="00406389" w:rsidRDefault="001456FD" w:rsidP="001456FD">
      <w:pPr>
        <w:pStyle w:val="a3"/>
        <w:ind w:left="636" w:right="344"/>
        <w:jc w:val="center"/>
      </w:pPr>
      <w:r w:rsidRPr="00406389">
        <w:t>дома на земельном участке</w:t>
      </w:r>
      <w:r w:rsidR="002854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5.85pt;margin-top:35.95pt;width:469.65pt;height:45.8pt;z-index:-15728128;mso-wrap-distance-left:0;mso-wrap-distance-right:0;mso-position-horizontal-relative:page;mso-position-vertical-relative:text" filled="f">
            <v:textbox style="mso-next-textbox:#_x0000_s1051" inset="0,0,0,0">
              <w:txbxContent>
                <w:p w:rsidR="001A17F9" w:rsidRDefault="001A17F9" w:rsidP="00226455">
                  <w:pPr>
                    <w:spacing w:before="67" w:line="252" w:lineRule="exact"/>
                    <w:ind w:left="416" w:right="366"/>
                    <w:jc w:val="center"/>
                  </w:pPr>
                  <w:r>
                    <w:t>Обращение заявителя в администрацию Юсьвинского муниципального округа Пермского края с</w:t>
                  </w:r>
                  <w:r w:rsidR="00226455">
                    <w:t xml:space="preserve"> </w:t>
                  </w:r>
                  <w:r>
                    <w:t xml:space="preserve">уведомлением о </w:t>
                  </w:r>
                  <w:proofErr w:type="gramStart"/>
                  <w:r>
                    <w:t>планируемых</w:t>
                  </w:r>
                  <w:proofErr w:type="gramEnd"/>
                  <w:r>
                    <w:t xml:space="preserve"> строительстве или реконструкции объекта индивидуального </w:t>
                  </w:r>
                  <w:r w:rsidR="00226455">
                    <w:t>ж</w:t>
                  </w:r>
                  <w:r>
                    <w:t>илищного строительства или садового дома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50" type="#_x0000_t202" style="position:absolute;left:0;text-align:left;margin-left:85.85pt;margin-top:98.75pt;width:469.65pt;height:20.8pt;z-index:-15727616;mso-wrap-distance-left:0;mso-wrap-distance-right:0;mso-position-horizontal-relative:page;mso-position-vertical-relative:text" filled="f">
            <v:textbox style="mso-next-textbox:#_x0000_s1050" inset="0,0,0,0">
              <w:txbxContent>
                <w:p w:rsidR="001A17F9" w:rsidRDefault="001A17F9">
                  <w:pPr>
                    <w:spacing w:before="66"/>
                    <w:ind w:left="371" w:right="366"/>
                    <w:jc w:val="center"/>
                  </w:pPr>
                  <w:r>
                    <w:t>Прием и регистрация заявления специалистом администрации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49" type="#_x0000_t202" style="position:absolute;left:0;text-align:left;margin-left:84.75pt;margin-top:136.55pt;width:469.65pt;height:20.65pt;z-index:-15727104;mso-wrap-distance-left:0;mso-wrap-distance-right:0;mso-position-horizontal-relative:page;mso-position-vertical-relative:text" filled="f">
            <v:textbox style="mso-next-textbox:#_x0000_s1049" inset="0,0,0,0">
              <w:txbxContent>
                <w:p w:rsidR="001A17F9" w:rsidRDefault="001A17F9">
                  <w:pPr>
                    <w:spacing w:before="66"/>
                    <w:ind w:left="371" w:right="366"/>
                    <w:jc w:val="center"/>
                  </w:pPr>
                  <w:r>
                    <w:t>Техническая и правовая экспертиза пакета документов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48" type="#_x0000_t202" style="position:absolute;left:0;text-align:left;margin-left:85.85pt;margin-top:174.2pt;width:281.15pt;height:145.3pt;z-index:-15726592;mso-wrap-distance-left:0;mso-wrap-distance-right:0;mso-position-horizontal-relative:page;mso-position-vertical-relative:text" filled="f">
            <v:textbox style="mso-next-textbox:#_x0000_s1048" inset="0,0,0,0">
              <w:txbxContent>
                <w:p w:rsidR="001A17F9" w:rsidRDefault="001A17F9" w:rsidP="001456FD">
                  <w:pPr>
                    <w:spacing w:before="67"/>
                    <w:ind w:left="318" w:right="315"/>
                    <w:jc w:val="center"/>
                  </w:pPr>
                  <w:proofErr w:type="gramStart"/>
                  <w:r>
                    <w:t xml:space="preserve">Принятие решения о </w:t>
                  </w:r>
                  <w:r w:rsidR="001456FD">
                    <w:t>направлении</w:t>
                  </w:r>
                  <w:r w:rsidR="001456FD" w:rsidRPr="001456FD">
            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285481">
        <w:pict>
          <v:shape id="_x0000_s1047" type="#_x0000_t202" style="position:absolute;left:0;text-align:left;margin-left:377.75pt;margin-top:174.2pt;width:180.45pt;height:106.7pt;z-index:-15726080;mso-wrap-distance-left:0;mso-wrap-distance-right:0;mso-position-horizontal-relative:page;mso-position-vertical-relative:text" filled="f">
            <v:textbox style="mso-next-textbox:#_x0000_s1047" inset="0,0,0,0">
              <w:txbxContent>
                <w:p w:rsidR="001A17F9" w:rsidRDefault="001A17F9">
                  <w:pPr>
                    <w:spacing w:before="67"/>
                    <w:ind w:left="145" w:right="139"/>
                    <w:jc w:val="center"/>
                  </w:pPr>
                  <w:r>
                    <w:t xml:space="preserve">Принятие решения о возврате застройщику уведомления о </w:t>
                  </w:r>
                  <w:proofErr w:type="gramStart"/>
                  <w:r>
                    <w:t>планируемых</w:t>
                  </w:r>
                  <w:proofErr w:type="gramEnd"/>
                  <w:r>
                    <w:t xml:space="preserve"> строительстве или реконструкции объекта</w:t>
                  </w:r>
                </w:p>
                <w:p w:rsidR="001A17F9" w:rsidRDefault="001A17F9">
                  <w:pPr>
                    <w:spacing w:before="1" w:line="252" w:lineRule="exact"/>
                    <w:ind w:left="141" w:right="141"/>
                    <w:jc w:val="center"/>
                  </w:pPr>
                  <w:r>
                    <w:t>индивидуального жилищного</w:t>
                  </w:r>
                </w:p>
                <w:p w:rsidR="001A17F9" w:rsidRDefault="001A17F9">
                  <w:pPr>
                    <w:ind w:left="145" w:right="141"/>
                    <w:jc w:val="center"/>
                  </w:pPr>
                  <w:r>
                    <w:t>строительства или садового дома и прилагаемые к нему документы</w:t>
                  </w:r>
                </w:p>
                <w:p w:rsidR="001A17F9" w:rsidRDefault="001A17F9">
                  <w:pPr>
                    <w:ind w:left="145" w:right="141"/>
                    <w:jc w:val="center"/>
                  </w:pPr>
                  <w:r>
                    <w:t>без рассмотрения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46" type="#_x0000_t202" style="position:absolute;left:0;text-align:left;margin-left:88.55pt;margin-top:335.3pt;width:469.65pt;height:81.65pt;z-index:-15725568;mso-wrap-distance-left:0;mso-wrap-distance-right:0;mso-position-horizontal-relative:page;mso-position-vertical-relative:text" filled="f">
            <v:textbox style="mso-next-textbox:#_x0000_s1046" inset="0,0,0,0">
              <w:txbxContent>
                <w:p w:rsidR="001A17F9" w:rsidRDefault="001A17F9">
                  <w:pPr>
                    <w:spacing w:before="68"/>
                    <w:ind w:left="369" w:right="366"/>
                    <w:jc w:val="center"/>
                  </w:pPr>
                  <w:proofErr w:type="gramStart"/>
                  <w:r>
                    <w:t>Оформление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</w:t>
                  </w:r>
                  <w:proofErr w:type="gramEnd"/>
                </w:p>
                <w:p w:rsidR="001A17F9" w:rsidRDefault="001A17F9">
                  <w:pPr>
                    <w:ind w:left="537" w:right="534" w:hanging="2"/>
                    <w:jc w:val="center"/>
                  </w:pPr>
                  <w:r>
                    <w:t>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45" type="#_x0000_t202" style="position:absolute;left:0;text-align:left;margin-left:94.45pt;margin-top:433.95pt;width:210pt;height:171.35pt;z-index:-15725056;mso-wrap-distance-left:0;mso-wrap-distance-right:0;mso-position-horizontal-relative:page;mso-position-vertical-relative:text" filled="f">
            <v:textbox style="mso-next-textbox:#_x0000_s1045" inset="0,0,0,0">
              <w:txbxContent>
                <w:p w:rsidR="001A17F9" w:rsidRDefault="001A17F9">
                  <w:pPr>
                    <w:spacing w:before="69"/>
                    <w:ind w:left="163" w:right="161"/>
                    <w:jc w:val="center"/>
                  </w:pPr>
                  <w:r>
                    <w:t xml:space="preserve">Направление заявителю </w:t>
                  </w:r>
                  <w:proofErr w:type="spellStart"/>
                  <w:r>
                    <w:t>уведомленияо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несоответствии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указанныхв</w:t>
                  </w:r>
                  <w:proofErr w:type="spellEnd"/>
                </w:p>
                <w:p w:rsidR="001A17F9" w:rsidRDefault="001A17F9">
                  <w:pPr>
                    <w:spacing w:line="251" w:lineRule="exact"/>
                    <w:ind w:left="163" w:right="163"/>
                    <w:jc w:val="center"/>
                  </w:pPr>
                  <w:proofErr w:type="gramStart"/>
                  <w:r>
                    <w:t>уведомлении</w:t>
                  </w:r>
                  <w:proofErr w:type="gramEnd"/>
                  <w:r>
                    <w:t xml:space="preserve"> опланируемых</w:t>
                  </w:r>
                </w:p>
                <w:p w:rsidR="001A17F9" w:rsidRDefault="001A17F9">
                  <w:pPr>
                    <w:spacing w:before="1"/>
                    <w:ind w:left="299" w:right="298" w:firstLine="1"/>
                    <w:jc w:val="center"/>
                  </w:pPr>
                  <w:proofErr w:type="gramStart"/>
                  <w:r>
                    <w:t>строительстве</w:t>
                  </w:r>
                  <w:proofErr w:type="gramEnd"/>
                  <w:r>
                    <w:t xml:space="preserve"> или реконструкции объекта индивидуального жилищного строительства или садового дома параметров объекта индивидуального</w:t>
                  </w:r>
                </w:p>
                <w:p w:rsidR="001A17F9" w:rsidRDefault="001A17F9">
                  <w:pPr>
                    <w:spacing w:before="2"/>
                    <w:ind w:left="163" w:right="163"/>
                    <w:jc w:val="center"/>
                  </w:pPr>
                  <w:r>
                    <w:t>жилищного строительства или садового дома установленным параметрам и (или) недопустимости размещения объекта индивидуального жилищного</w:t>
                  </w:r>
                </w:p>
                <w:p w:rsidR="001A17F9" w:rsidRDefault="001A17F9">
                  <w:pPr>
                    <w:ind w:left="163" w:right="160"/>
                    <w:jc w:val="center"/>
                  </w:pPr>
                  <w:r>
                    <w:t>строительства или садового дома на земельном участке</w:t>
                  </w:r>
                </w:p>
              </w:txbxContent>
            </v:textbox>
            <w10:wrap type="topAndBottom" anchorx="page"/>
          </v:shape>
        </w:pict>
      </w:r>
      <w:r w:rsidR="00285481">
        <w:pict>
          <v:shape id="_x0000_s1044" type="#_x0000_t202" style="position:absolute;left:0;text-align:left;margin-left:326.65pt;margin-top:433.95pt;width:227.75pt;height:146.7pt;z-index:-15724544;mso-wrap-distance-left:0;mso-wrap-distance-right:0;mso-position-horizontal-relative:page;mso-position-vertical-relative:text" filled="f">
            <v:textbox style="mso-next-textbox:#_x0000_s1044" inset="0,0,0,0">
              <w:txbxContent>
                <w:p w:rsidR="001A17F9" w:rsidRDefault="001A17F9">
                  <w:pPr>
                    <w:spacing w:before="69"/>
                    <w:ind w:left="317" w:right="298" w:firstLine="105"/>
                  </w:pPr>
                  <w:r>
                    <w:t xml:space="preserve">Направление заявителю уведомления о соответствии </w:t>
                  </w:r>
                  <w:proofErr w:type="gramStart"/>
                  <w:r>
                    <w:t>указанных</w:t>
                  </w:r>
                  <w:proofErr w:type="gramEnd"/>
                  <w:r>
                    <w:t xml:space="preserve"> в уведомлении о</w:t>
                  </w:r>
                </w:p>
                <w:p w:rsidR="001A17F9" w:rsidRDefault="001A17F9">
                  <w:pPr>
                    <w:ind w:left="317" w:right="314" w:firstLine="2"/>
                    <w:jc w:val="center"/>
                  </w:pPr>
                  <w:proofErr w:type="gramStart"/>
                  <w:r>
                    <w:t>планируемых</w:t>
                  </w:r>
                  <w:proofErr w:type="gramEnd"/>
                  <w:r>
                    <w:t xml:space="preserve"> строительстве или реконструкции объектаиндивидуального жилищного строительства илисадового</w:t>
                  </w:r>
                </w:p>
                <w:p w:rsidR="001A17F9" w:rsidRDefault="001A17F9">
                  <w:pPr>
                    <w:ind w:left="178" w:right="174"/>
                    <w:jc w:val="center"/>
                  </w:pPr>
                  <w:r>
                    <w:t>дома параметров объектаиндивидуального жилищного строительства илисадового</w:t>
                  </w:r>
                </w:p>
                <w:p w:rsidR="001A17F9" w:rsidRDefault="001A17F9">
                  <w:pPr>
                    <w:spacing w:before="1"/>
                    <w:ind w:left="178" w:right="175"/>
                    <w:jc w:val="center"/>
                  </w:pPr>
                  <w:r>
                    <w:t>дома установленным параметрам и допустимости размещения объекта</w:t>
                  </w:r>
                </w:p>
                <w:p w:rsidR="001A17F9" w:rsidRDefault="001A17F9">
                  <w:pPr>
                    <w:ind w:left="178" w:right="177"/>
                    <w:jc w:val="center"/>
                  </w:pPr>
                  <w:r>
                    <w:t>индивидуального жилищного строительства или садового дома на земельном участке</w:t>
                  </w:r>
                </w:p>
              </w:txbxContent>
            </v:textbox>
            <w10:wrap type="topAndBottom" anchorx="page"/>
          </v:shape>
        </w:pict>
      </w:r>
      <w:r w:rsidR="005D2BC8" w:rsidRPr="00406389"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4087876</wp:posOffset>
            </wp:positionH>
            <wp:positionV relativeFrom="paragraph">
              <wp:posOffset>1031625</wp:posOffset>
            </wp:positionV>
            <wp:extent cx="76744" cy="223837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4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BC8" w:rsidRPr="00406389"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4086225</wp:posOffset>
            </wp:positionH>
            <wp:positionV relativeFrom="paragraph">
              <wp:posOffset>1511685</wp:posOffset>
            </wp:positionV>
            <wp:extent cx="76613" cy="223456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3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BC8" w:rsidRPr="00406389">
        <w:t>»</w:t>
      </w:r>
    </w:p>
    <w:p w:rsidR="003A1752" w:rsidRPr="00406389" w:rsidRDefault="003A1752">
      <w:pPr>
        <w:pStyle w:val="a3"/>
        <w:spacing w:before="3"/>
        <w:ind w:left="0"/>
        <w:jc w:val="left"/>
        <w:rPr>
          <w:sz w:val="22"/>
        </w:rPr>
      </w:pPr>
    </w:p>
    <w:p w:rsidR="003A1752" w:rsidRPr="00406389" w:rsidRDefault="003A1752">
      <w:pPr>
        <w:pStyle w:val="a3"/>
        <w:spacing w:before="3"/>
        <w:ind w:left="0"/>
        <w:jc w:val="left"/>
        <w:rPr>
          <w:sz w:val="22"/>
        </w:rPr>
      </w:pPr>
    </w:p>
    <w:p w:rsidR="003A1752" w:rsidRPr="00406389" w:rsidRDefault="003A1752">
      <w:pPr>
        <w:pStyle w:val="a3"/>
        <w:spacing w:before="3"/>
        <w:ind w:left="0"/>
        <w:jc w:val="left"/>
        <w:rPr>
          <w:sz w:val="22"/>
        </w:rPr>
      </w:pPr>
    </w:p>
    <w:p w:rsidR="003A1752" w:rsidRPr="00406389" w:rsidRDefault="001456FD">
      <w:pPr>
        <w:pStyle w:val="a3"/>
        <w:spacing w:before="2"/>
        <w:ind w:left="0"/>
        <w:jc w:val="left"/>
        <w:rPr>
          <w:sz w:val="20"/>
        </w:rPr>
      </w:pPr>
      <w:r w:rsidRPr="00406389">
        <w:rPr>
          <w:noProof/>
          <w:sz w:val="20"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5817870</wp:posOffset>
            </wp:positionH>
            <wp:positionV relativeFrom="page">
              <wp:posOffset>4496435</wp:posOffset>
            </wp:positionV>
            <wp:extent cx="76200" cy="222885"/>
            <wp:effectExtent l="1905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389">
        <w:rPr>
          <w:noProof/>
          <w:sz w:val="20"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2949575</wp:posOffset>
            </wp:positionH>
            <wp:positionV relativeFrom="page">
              <wp:posOffset>4496435</wp:posOffset>
            </wp:positionV>
            <wp:extent cx="76200" cy="222885"/>
            <wp:effectExtent l="1905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752" w:rsidRPr="00406389" w:rsidRDefault="001456FD">
      <w:pPr>
        <w:pStyle w:val="a3"/>
        <w:spacing w:before="3"/>
        <w:ind w:left="0"/>
        <w:jc w:val="left"/>
        <w:rPr>
          <w:sz w:val="22"/>
        </w:rPr>
      </w:pPr>
      <w:r w:rsidRPr="00406389">
        <w:rPr>
          <w:noProof/>
          <w:sz w:val="22"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5546090</wp:posOffset>
            </wp:positionH>
            <wp:positionV relativeFrom="page">
              <wp:posOffset>7832725</wp:posOffset>
            </wp:positionV>
            <wp:extent cx="76200" cy="222885"/>
            <wp:effectExtent l="1905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389">
        <w:rPr>
          <w:noProof/>
          <w:sz w:val="22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2329180</wp:posOffset>
            </wp:positionH>
            <wp:positionV relativeFrom="page">
              <wp:posOffset>7832090</wp:posOffset>
            </wp:positionV>
            <wp:extent cx="76200" cy="222885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389">
        <w:rPr>
          <w:noProof/>
          <w:sz w:val="22"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2870835</wp:posOffset>
            </wp:positionH>
            <wp:positionV relativeFrom="page">
              <wp:posOffset>6602095</wp:posOffset>
            </wp:positionV>
            <wp:extent cx="76200" cy="222885"/>
            <wp:effectExtent l="1905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752" w:rsidRPr="00406389" w:rsidRDefault="003A1752">
      <w:p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>
      <w:pPr>
        <w:pStyle w:val="a3"/>
        <w:spacing w:before="67"/>
        <w:ind w:left="6163"/>
        <w:jc w:val="left"/>
      </w:pPr>
      <w:r w:rsidRPr="00406389">
        <w:lastRenderedPageBreak/>
        <w:t>Приложение 2</w:t>
      </w:r>
    </w:p>
    <w:p w:rsidR="003A1752" w:rsidRPr="00406389" w:rsidRDefault="005D2BC8">
      <w:pPr>
        <w:pStyle w:val="a3"/>
        <w:spacing w:before="3"/>
        <w:ind w:left="6163"/>
        <w:jc w:val="left"/>
      </w:pPr>
      <w:r w:rsidRPr="00406389">
        <w:t>к Административному регламенту</w:t>
      </w:r>
    </w:p>
    <w:p w:rsidR="003A1752" w:rsidRPr="00406389" w:rsidRDefault="003A1752">
      <w:pPr>
        <w:pStyle w:val="a3"/>
        <w:spacing w:before="5"/>
        <w:ind w:left="0"/>
        <w:jc w:val="left"/>
      </w:pPr>
    </w:p>
    <w:p w:rsidR="003A1752" w:rsidRPr="00406389" w:rsidRDefault="005D2BC8">
      <w:pPr>
        <w:ind w:left="350" w:right="344"/>
        <w:jc w:val="center"/>
        <w:rPr>
          <w:b/>
          <w:sz w:val="26"/>
        </w:rPr>
      </w:pPr>
      <w:r w:rsidRPr="00406389">
        <w:rPr>
          <w:b/>
          <w:sz w:val="26"/>
        </w:rPr>
        <w:t xml:space="preserve">Форма уведомления о </w:t>
      </w:r>
      <w:proofErr w:type="gramStart"/>
      <w:r w:rsidRPr="00406389">
        <w:rPr>
          <w:b/>
          <w:sz w:val="26"/>
        </w:rPr>
        <w:t>планируемых</w:t>
      </w:r>
      <w:proofErr w:type="gramEnd"/>
      <w:r w:rsidRPr="00406389">
        <w:rPr>
          <w:b/>
          <w:sz w:val="26"/>
        </w:rPr>
        <w:t xml:space="preserve"> строительстве</w:t>
      </w:r>
    </w:p>
    <w:p w:rsidR="003A1752" w:rsidRPr="00406389" w:rsidRDefault="005D2BC8">
      <w:pPr>
        <w:spacing w:before="1"/>
        <w:ind w:left="160" w:right="154"/>
        <w:jc w:val="center"/>
        <w:rPr>
          <w:b/>
          <w:sz w:val="26"/>
        </w:rPr>
      </w:pPr>
      <w:r w:rsidRPr="00406389">
        <w:rPr>
          <w:b/>
          <w:sz w:val="26"/>
        </w:rPr>
        <w:t>или реконструкции объекта индивидуального жилищного строительства или садового дома</w:t>
      </w:r>
    </w:p>
    <w:p w:rsidR="003A1752" w:rsidRPr="00406389" w:rsidRDefault="003A1752">
      <w:pPr>
        <w:pStyle w:val="a3"/>
        <w:spacing w:before="10"/>
        <w:ind w:left="0"/>
        <w:jc w:val="left"/>
        <w:rPr>
          <w:b/>
          <w:sz w:val="25"/>
        </w:rPr>
      </w:pPr>
    </w:p>
    <w:p w:rsidR="003A1752" w:rsidRPr="00406389" w:rsidRDefault="005D2BC8">
      <w:pPr>
        <w:ind w:left="632" w:right="344"/>
        <w:jc w:val="center"/>
        <w:rPr>
          <w:b/>
          <w:sz w:val="26"/>
        </w:rPr>
      </w:pPr>
      <w:r w:rsidRPr="00406389">
        <w:rPr>
          <w:b/>
          <w:sz w:val="26"/>
        </w:rPr>
        <w:t xml:space="preserve">Уведомление о </w:t>
      </w:r>
      <w:proofErr w:type="gramStart"/>
      <w:r w:rsidRPr="00406389">
        <w:rPr>
          <w:b/>
          <w:sz w:val="26"/>
        </w:rPr>
        <w:t>планируемых</w:t>
      </w:r>
      <w:proofErr w:type="gramEnd"/>
      <w:r w:rsidRPr="00406389">
        <w:rPr>
          <w:b/>
          <w:sz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3A1752" w:rsidRPr="00406389" w:rsidRDefault="003A1752">
      <w:pPr>
        <w:pStyle w:val="a3"/>
        <w:spacing w:before="7"/>
        <w:ind w:left="0"/>
        <w:jc w:val="left"/>
        <w:rPr>
          <w:b/>
          <w:sz w:val="30"/>
        </w:rPr>
      </w:pPr>
    </w:p>
    <w:p w:rsidR="003A1752" w:rsidRPr="00406389" w:rsidRDefault="005D2BC8">
      <w:pPr>
        <w:tabs>
          <w:tab w:val="left" w:pos="573"/>
          <w:tab w:val="left" w:pos="2275"/>
          <w:tab w:val="left" w:pos="3012"/>
        </w:tabs>
        <w:ind w:right="243"/>
        <w:jc w:val="right"/>
        <w:rPr>
          <w:sz w:val="24"/>
        </w:rPr>
      </w:pPr>
      <w:r w:rsidRPr="00406389">
        <w:rPr>
          <w:spacing w:val="14"/>
          <w:sz w:val="24"/>
        </w:rPr>
        <w:t>«</w:t>
      </w:r>
      <w:r w:rsidRPr="00406389">
        <w:rPr>
          <w:spacing w:val="14"/>
          <w:sz w:val="24"/>
          <w:u w:val="single"/>
        </w:rPr>
        <w:tab/>
      </w:r>
      <w:r w:rsidRPr="00406389">
        <w:rPr>
          <w:sz w:val="24"/>
        </w:rPr>
        <w:t>»</w:t>
      </w:r>
      <w:r w:rsidRPr="00406389">
        <w:rPr>
          <w:sz w:val="24"/>
          <w:u w:val="single"/>
        </w:rPr>
        <w:tab/>
      </w:r>
      <w:r w:rsidRPr="00406389">
        <w:rPr>
          <w:spacing w:val="8"/>
          <w:sz w:val="24"/>
        </w:rPr>
        <w:t>20</w:t>
      </w:r>
      <w:r w:rsidRPr="00406389">
        <w:rPr>
          <w:spacing w:val="8"/>
          <w:sz w:val="24"/>
          <w:u w:val="single"/>
        </w:rPr>
        <w:tab/>
      </w:r>
      <w:r w:rsidRPr="00406389">
        <w:rPr>
          <w:spacing w:val="-1"/>
          <w:sz w:val="24"/>
        </w:rPr>
        <w:t>г.</w:t>
      </w:r>
    </w:p>
    <w:p w:rsidR="003A1752" w:rsidRPr="00406389" w:rsidRDefault="003A1752">
      <w:pPr>
        <w:pStyle w:val="a3"/>
        <w:ind w:left="0"/>
        <w:jc w:val="left"/>
        <w:rPr>
          <w:sz w:val="22"/>
        </w:rPr>
      </w:pPr>
    </w:p>
    <w:p w:rsidR="003A1752" w:rsidRPr="00406389" w:rsidRDefault="005D2BC8" w:rsidP="008244C4">
      <w:pPr>
        <w:tabs>
          <w:tab w:val="left" w:pos="3185"/>
          <w:tab w:val="left" w:pos="9980"/>
        </w:tabs>
        <w:ind w:right="173"/>
        <w:jc w:val="center"/>
        <w:rPr>
          <w:sz w:val="24"/>
        </w:rPr>
      </w:pPr>
      <w:r w:rsidRPr="00406389">
        <w:rPr>
          <w:sz w:val="24"/>
          <w:u w:val="single"/>
        </w:rPr>
        <w:t xml:space="preserve">Администрация </w:t>
      </w:r>
      <w:r w:rsidR="004B3210" w:rsidRPr="00406389">
        <w:rPr>
          <w:sz w:val="24"/>
          <w:u w:val="single"/>
        </w:rPr>
        <w:t>Юсьвинского муниципального округа Пермского края</w:t>
      </w:r>
    </w:p>
    <w:p w:rsidR="003A1752" w:rsidRPr="00406389" w:rsidRDefault="005D2BC8">
      <w:pPr>
        <w:spacing w:before="54"/>
        <w:ind w:left="632" w:right="344"/>
        <w:jc w:val="center"/>
        <w:rPr>
          <w:sz w:val="20"/>
        </w:rPr>
      </w:pPr>
      <w:r w:rsidRPr="00406389">
        <w:rPr>
          <w:sz w:val="20"/>
        </w:rPr>
        <w:t>(наименованиеуполномоченногонавыдачуразрешенийнастроительствофедеральногоорганаисполнительной власти, органа исполнительной власти субъекта Российской Федерации, органа местногосамоуправления)</w:t>
      </w:r>
    </w:p>
    <w:p w:rsidR="003A1752" w:rsidRPr="00406389" w:rsidRDefault="003A1752">
      <w:pPr>
        <w:pStyle w:val="a3"/>
        <w:spacing w:before="5"/>
        <w:ind w:left="0"/>
        <w:jc w:val="left"/>
        <w:rPr>
          <w:sz w:val="31"/>
        </w:rPr>
      </w:pPr>
    </w:p>
    <w:p w:rsidR="003A1752" w:rsidRPr="00406389" w:rsidRDefault="005D2BC8">
      <w:pPr>
        <w:pStyle w:val="a4"/>
        <w:numPr>
          <w:ilvl w:val="0"/>
          <w:numId w:val="1"/>
        </w:numPr>
        <w:tabs>
          <w:tab w:val="left" w:pos="4229"/>
        </w:tabs>
        <w:jc w:val="left"/>
        <w:rPr>
          <w:b/>
          <w:sz w:val="24"/>
        </w:rPr>
      </w:pPr>
      <w:r w:rsidRPr="00406389">
        <w:rPr>
          <w:b/>
          <w:sz w:val="24"/>
        </w:rPr>
        <w:t>Сведения озастройщике</w:t>
      </w:r>
    </w:p>
    <w:p w:rsidR="003A1752" w:rsidRPr="00406389" w:rsidRDefault="003A175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Сведения о физическом лице, в случае</w:t>
            </w:r>
          </w:p>
          <w:p w:rsidR="003A1752" w:rsidRPr="00406389" w:rsidRDefault="005D2BC8">
            <w:pPr>
              <w:pStyle w:val="TableParagraph"/>
              <w:spacing w:line="270" w:lineRule="atLeast"/>
              <w:rPr>
                <w:sz w:val="24"/>
              </w:rPr>
            </w:pPr>
            <w:r w:rsidRPr="00406389">
              <w:rPr>
                <w:sz w:val="24"/>
              </w:rPr>
              <w:t>если застройщиком является физическое лицо: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1382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1.1.1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1379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1.1.2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Место жительства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1.1.3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Реквизиты документа, удостоверяющего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личность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828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Сведения о юридическом лице, в случае</w:t>
            </w:r>
          </w:p>
          <w:p w:rsidR="003A1752" w:rsidRPr="00406389" w:rsidRDefault="005D2BC8">
            <w:pPr>
              <w:pStyle w:val="TableParagraph"/>
              <w:tabs>
                <w:tab w:val="left" w:pos="1256"/>
                <w:tab w:val="left" w:pos="3451"/>
              </w:tabs>
              <w:spacing w:line="270" w:lineRule="atLeast"/>
              <w:ind w:right="77"/>
              <w:rPr>
                <w:sz w:val="24"/>
              </w:rPr>
            </w:pPr>
            <w:r w:rsidRPr="00406389">
              <w:rPr>
                <w:sz w:val="24"/>
              </w:rPr>
              <w:t>если</w:t>
            </w:r>
            <w:r w:rsidRPr="00406389">
              <w:rPr>
                <w:sz w:val="24"/>
              </w:rPr>
              <w:tab/>
              <w:t>застройщиком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3"/>
                <w:sz w:val="24"/>
              </w:rPr>
              <w:t xml:space="preserve">является </w:t>
            </w:r>
            <w:r w:rsidRPr="00406389">
              <w:rPr>
                <w:sz w:val="24"/>
              </w:rPr>
              <w:t>юридическоелицо: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275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1.2.1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56" w:lineRule="exact"/>
              <w:rPr>
                <w:sz w:val="24"/>
              </w:rPr>
            </w:pPr>
            <w:r w:rsidRPr="00406389">
              <w:rPr>
                <w:sz w:val="24"/>
              </w:rPr>
              <w:t>Наименование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0"/>
              </w:rPr>
            </w:pPr>
          </w:p>
        </w:tc>
      </w:tr>
      <w:tr w:rsidR="003A1752" w:rsidRPr="00406389">
        <w:trPr>
          <w:trHeight w:val="275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1.2.2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56" w:lineRule="exact"/>
              <w:rPr>
                <w:sz w:val="24"/>
              </w:rPr>
            </w:pPr>
            <w:r w:rsidRPr="00406389">
              <w:rPr>
                <w:sz w:val="24"/>
              </w:rPr>
              <w:t>Место нахождения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0"/>
              </w:rPr>
            </w:pPr>
          </w:p>
        </w:tc>
      </w:tr>
      <w:tr w:rsidR="003A1752" w:rsidRPr="00406389">
        <w:trPr>
          <w:trHeight w:val="193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1.2.3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ind w:right="73"/>
              <w:jc w:val="both"/>
              <w:rPr>
                <w:sz w:val="24"/>
              </w:rPr>
            </w:pPr>
            <w:r w:rsidRPr="00406389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</w:t>
            </w:r>
          </w:p>
          <w:p w:rsidR="003A1752" w:rsidRPr="00406389" w:rsidRDefault="005D2BC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1106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1.2.4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3708"/>
              </w:tabs>
              <w:ind w:right="75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Идентификационный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5"/>
                <w:sz w:val="24"/>
              </w:rPr>
              <w:t xml:space="preserve">номер </w:t>
            </w:r>
            <w:r w:rsidRPr="00406389">
              <w:rPr>
                <w:sz w:val="24"/>
              </w:rPr>
              <w:t>налогоплательщика, за исключением случая, если заявителемявляется</w:t>
            </w:r>
          </w:p>
          <w:p w:rsidR="003A1752" w:rsidRPr="00406389" w:rsidRDefault="005D2BC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</w:tbl>
    <w:p w:rsidR="003A1752" w:rsidRPr="00406389" w:rsidRDefault="003A1752">
      <w:pPr>
        <w:sectPr w:rsidR="003A1752" w:rsidRPr="00406389">
          <w:pgSz w:w="11910" w:h="16840"/>
          <w:pgMar w:top="1400" w:right="360" w:bottom="280" w:left="920" w:header="720" w:footer="720" w:gutter="0"/>
          <w:cols w:space="720"/>
        </w:sectPr>
      </w:pPr>
    </w:p>
    <w:p w:rsidR="003A1752" w:rsidRPr="00406389" w:rsidRDefault="005D2BC8">
      <w:pPr>
        <w:pStyle w:val="a4"/>
        <w:numPr>
          <w:ilvl w:val="0"/>
          <w:numId w:val="1"/>
        </w:numPr>
        <w:tabs>
          <w:tab w:val="left" w:pos="3908"/>
        </w:tabs>
        <w:spacing w:before="71"/>
        <w:ind w:left="3907" w:hanging="241"/>
        <w:jc w:val="left"/>
        <w:rPr>
          <w:b/>
          <w:sz w:val="24"/>
        </w:rPr>
      </w:pPr>
      <w:r w:rsidRPr="00406389">
        <w:rPr>
          <w:b/>
          <w:sz w:val="24"/>
        </w:rPr>
        <w:lastRenderedPageBreak/>
        <w:t>Сведения о земельномучастке</w:t>
      </w:r>
    </w:p>
    <w:p w:rsidR="003A1752" w:rsidRPr="00406389" w:rsidRDefault="003A175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3A1752" w:rsidRPr="00406389">
        <w:trPr>
          <w:trHeight w:val="554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2.1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Кадастровый номер земельного участка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2.2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Адрес или описание местоположения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земельного участка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2.3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316"/>
                <w:tab w:val="left" w:pos="1692"/>
                <w:tab w:val="left" w:pos="2524"/>
                <w:tab w:val="left" w:pos="3541"/>
                <w:tab w:val="left" w:pos="4100"/>
              </w:tabs>
              <w:ind w:right="73"/>
              <w:rPr>
                <w:sz w:val="24"/>
              </w:rPr>
            </w:pPr>
            <w:r w:rsidRPr="00406389">
              <w:rPr>
                <w:sz w:val="24"/>
              </w:rPr>
              <w:t>Сведения</w:t>
            </w:r>
            <w:r w:rsidRPr="00406389">
              <w:rPr>
                <w:sz w:val="24"/>
              </w:rPr>
              <w:tab/>
              <w:t>о</w:t>
            </w:r>
            <w:r w:rsidRPr="00406389">
              <w:rPr>
                <w:sz w:val="24"/>
              </w:rPr>
              <w:tab/>
              <w:t>праве</w:t>
            </w:r>
            <w:r w:rsidRPr="00406389">
              <w:rPr>
                <w:sz w:val="24"/>
              </w:rPr>
              <w:tab/>
              <w:t>застройщика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8"/>
                <w:sz w:val="24"/>
              </w:rPr>
              <w:t xml:space="preserve">на </w:t>
            </w:r>
            <w:r w:rsidRPr="00406389">
              <w:rPr>
                <w:sz w:val="24"/>
              </w:rPr>
              <w:t>земельный</w:t>
            </w:r>
            <w:r w:rsidRPr="00406389">
              <w:rPr>
                <w:sz w:val="24"/>
              </w:rPr>
              <w:tab/>
            </w:r>
            <w:r w:rsidRPr="00406389">
              <w:rPr>
                <w:sz w:val="24"/>
              </w:rPr>
              <w:tab/>
            </w:r>
            <w:r w:rsidRPr="00406389">
              <w:rPr>
                <w:sz w:val="24"/>
              </w:rPr>
              <w:tab/>
            </w:r>
            <w:r w:rsidRPr="00406389">
              <w:rPr>
                <w:sz w:val="24"/>
              </w:rPr>
              <w:tab/>
            </w:r>
            <w:r w:rsidRPr="00406389">
              <w:rPr>
                <w:spacing w:val="-3"/>
                <w:sz w:val="24"/>
              </w:rPr>
              <w:t>участок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(правоустанавливающие документы)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2.4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rPr>
                <w:sz w:val="24"/>
              </w:rPr>
            </w:pPr>
            <w:r w:rsidRPr="00406389"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828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2.5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477"/>
                <w:tab w:val="left" w:pos="2014"/>
                <w:tab w:val="left" w:pos="2901"/>
              </w:tabs>
              <w:ind w:right="73"/>
              <w:rPr>
                <w:sz w:val="24"/>
              </w:rPr>
            </w:pPr>
            <w:r w:rsidRPr="00406389">
              <w:rPr>
                <w:sz w:val="24"/>
              </w:rPr>
              <w:t>Сведения</w:t>
            </w:r>
            <w:r w:rsidRPr="00406389">
              <w:rPr>
                <w:sz w:val="24"/>
              </w:rPr>
              <w:tab/>
              <w:t>о</w:t>
            </w:r>
            <w:r w:rsidRPr="00406389">
              <w:rPr>
                <w:sz w:val="24"/>
              </w:rPr>
              <w:tab/>
              <w:t>виде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3"/>
                <w:sz w:val="24"/>
              </w:rPr>
              <w:t xml:space="preserve">разрешенного </w:t>
            </w:r>
            <w:r w:rsidRPr="00406389">
              <w:rPr>
                <w:sz w:val="24"/>
              </w:rPr>
              <w:t>использования земельногоучастка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A1752" w:rsidRPr="00406389" w:rsidRDefault="003A1752">
      <w:pPr>
        <w:pStyle w:val="a3"/>
        <w:spacing w:before="6"/>
        <w:ind w:left="0"/>
        <w:jc w:val="left"/>
        <w:rPr>
          <w:b/>
          <w:sz w:val="20"/>
        </w:rPr>
      </w:pPr>
    </w:p>
    <w:p w:rsidR="003A1752" w:rsidRPr="00406389" w:rsidRDefault="005D2BC8">
      <w:pPr>
        <w:pStyle w:val="a4"/>
        <w:numPr>
          <w:ilvl w:val="0"/>
          <w:numId w:val="1"/>
        </w:numPr>
        <w:tabs>
          <w:tab w:val="left" w:pos="2844"/>
        </w:tabs>
        <w:ind w:left="2843" w:hanging="241"/>
        <w:jc w:val="left"/>
        <w:rPr>
          <w:b/>
          <w:sz w:val="24"/>
        </w:rPr>
      </w:pPr>
      <w:r w:rsidRPr="00406389">
        <w:rPr>
          <w:b/>
          <w:sz w:val="24"/>
        </w:rPr>
        <w:t>Сведения об объекте капитальногостроительства</w:t>
      </w:r>
    </w:p>
    <w:p w:rsidR="003A1752" w:rsidRPr="00406389" w:rsidRDefault="003A175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3A1752" w:rsidRPr="00406389">
        <w:trPr>
          <w:trHeight w:val="1379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ind w:right="73"/>
              <w:jc w:val="both"/>
              <w:rPr>
                <w:sz w:val="24"/>
              </w:rPr>
            </w:pPr>
            <w:proofErr w:type="gramStart"/>
            <w:r w:rsidRPr="00406389"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</w:t>
            </w:r>
            <w:proofErr w:type="gramEnd"/>
          </w:p>
          <w:p w:rsidR="003A1752" w:rsidRPr="00406389" w:rsidRDefault="005D2BC8">
            <w:pPr>
              <w:pStyle w:val="TableParagraph"/>
              <w:spacing w:line="262" w:lineRule="exact"/>
              <w:rPr>
                <w:sz w:val="24"/>
              </w:rPr>
            </w:pPr>
            <w:r w:rsidRPr="00406389">
              <w:rPr>
                <w:sz w:val="24"/>
              </w:rPr>
              <w:t>дом)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553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436"/>
                <w:tab w:val="left" w:pos="3010"/>
              </w:tabs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Цель</w:t>
            </w:r>
            <w:r w:rsidRPr="00406389">
              <w:rPr>
                <w:sz w:val="24"/>
              </w:rPr>
              <w:tab/>
              <w:t>подачи</w:t>
            </w:r>
            <w:r w:rsidRPr="00406389">
              <w:rPr>
                <w:sz w:val="24"/>
              </w:rPr>
              <w:tab/>
              <w:t>уведомления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(строительство или реконструкция)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276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56" w:lineRule="exact"/>
              <w:rPr>
                <w:sz w:val="24"/>
              </w:rPr>
            </w:pPr>
            <w:r w:rsidRPr="00406389">
              <w:rPr>
                <w:sz w:val="24"/>
              </w:rPr>
              <w:t>Сведения о планируемых параметрах: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0"/>
              </w:rPr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Количество надземных этажей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Высота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357"/>
                <w:tab w:val="left" w:pos="1896"/>
                <w:tab w:val="left" w:pos="3105"/>
                <w:tab w:val="left" w:pos="3625"/>
              </w:tabs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Сведения</w:t>
            </w:r>
            <w:r w:rsidRPr="00406389">
              <w:rPr>
                <w:sz w:val="24"/>
              </w:rPr>
              <w:tab/>
              <w:t>об</w:t>
            </w:r>
            <w:r w:rsidRPr="00406389">
              <w:rPr>
                <w:sz w:val="24"/>
              </w:rPr>
              <w:tab/>
              <w:t>отступах</w:t>
            </w:r>
            <w:r w:rsidRPr="00406389">
              <w:rPr>
                <w:sz w:val="24"/>
              </w:rPr>
              <w:tab/>
              <w:t>от</w:t>
            </w:r>
            <w:r w:rsidRPr="00406389">
              <w:rPr>
                <w:sz w:val="24"/>
              </w:rPr>
              <w:tab/>
              <w:t>границ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земельного участка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3.3.4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Площадь застройки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1380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3.3.5.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ind w:right="74"/>
              <w:jc w:val="both"/>
              <w:rPr>
                <w:sz w:val="24"/>
              </w:rPr>
            </w:pPr>
            <w:r w:rsidRPr="00406389">
              <w:rPr>
                <w:sz w:val="24"/>
              </w:rPr>
              <w:t xml:space="preserve">Сведения о </w:t>
            </w:r>
            <w:proofErr w:type="gramStart"/>
            <w:r w:rsidRPr="00406389">
              <w:rPr>
                <w:sz w:val="24"/>
              </w:rPr>
              <w:t>решении</w:t>
            </w:r>
            <w:proofErr w:type="gramEnd"/>
            <w:r w:rsidRPr="00406389">
              <w:rPr>
                <w:sz w:val="24"/>
              </w:rPr>
              <w:t xml:space="preserve"> о предоставлении разрешения на отклонение от предельных параметровразрешенного</w:t>
            </w:r>
          </w:p>
          <w:p w:rsidR="003A1752" w:rsidRPr="00406389" w:rsidRDefault="005D2BC8">
            <w:pPr>
              <w:pStyle w:val="TableParagraph"/>
              <w:spacing w:line="274" w:lineRule="exact"/>
              <w:ind w:right="76"/>
              <w:jc w:val="both"/>
              <w:rPr>
                <w:sz w:val="24"/>
              </w:rPr>
            </w:pPr>
            <w:r w:rsidRPr="00406389">
              <w:rPr>
                <w:sz w:val="24"/>
              </w:rPr>
              <w:t>строительства, реконструкции 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752" w:rsidRPr="00406389">
        <w:trPr>
          <w:trHeight w:val="1933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 w:rsidRPr="00406389">
              <w:rPr>
                <w:sz w:val="24"/>
              </w:rPr>
              <w:t>3.4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841"/>
                <w:tab w:val="left" w:pos="3957"/>
              </w:tabs>
              <w:ind w:right="71"/>
              <w:jc w:val="both"/>
              <w:rPr>
                <w:sz w:val="24"/>
              </w:rPr>
            </w:pPr>
            <w:r w:rsidRPr="00406389">
              <w:rPr>
                <w:sz w:val="24"/>
              </w:rPr>
              <w:t xml:space="preserve">Сведения о типовом </w:t>
            </w:r>
            <w:proofErr w:type="gramStart"/>
            <w:r w:rsidRPr="00406389">
              <w:rPr>
                <w:sz w:val="24"/>
              </w:rPr>
              <w:t>архитектурном решении</w:t>
            </w:r>
            <w:proofErr w:type="gramEnd"/>
            <w:r w:rsidRPr="00406389">
              <w:rPr>
                <w:sz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</w:t>
            </w:r>
            <w:r w:rsidRPr="00406389">
              <w:rPr>
                <w:sz w:val="24"/>
              </w:rPr>
              <w:tab/>
              <w:t>федерального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5"/>
                <w:sz w:val="24"/>
              </w:rPr>
              <w:t>или</w:t>
            </w:r>
          </w:p>
          <w:p w:rsidR="003A1752" w:rsidRPr="00406389" w:rsidRDefault="005D2BC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406389">
              <w:rPr>
                <w:sz w:val="24"/>
              </w:rPr>
              <w:t>регионального значения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A1752" w:rsidRPr="00406389" w:rsidRDefault="003A1752">
      <w:pPr>
        <w:rPr>
          <w:sz w:val="24"/>
        </w:r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 w:rsidP="00226455">
      <w:pPr>
        <w:pStyle w:val="a4"/>
        <w:numPr>
          <w:ilvl w:val="0"/>
          <w:numId w:val="1"/>
        </w:numPr>
        <w:tabs>
          <w:tab w:val="left" w:pos="567"/>
        </w:tabs>
        <w:spacing w:before="71"/>
        <w:ind w:left="567" w:right="328" w:firstLine="0"/>
        <w:jc w:val="both"/>
        <w:rPr>
          <w:b/>
          <w:sz w:val="24"/>
        </w:rPr>
      </w:pPr>
      <w:r w:rsidRPr="00406389">
        <w:rPr>
          <w:b/>
          <w:sz w:val="24"/>
        </w:rPr>
        <w:lastRenderedPageBreak/>
        <w:t>Схематичное изображение планируемого к строительству или реконструкцииобъекта капитального строительства на земельномучастке</w:t>
      </w:r>
    </w:p>
    <w:p w:rsidR="003A1752" w:rsidRPr="00406389" w:rsidRDefault="00285481">
      <w:pPr>
        <w:pStyle w:val="a3"/>
        <w:spacing w:before="9"/>
        <w:ind w:left="0"/>
        <w:jc w:val="left"/>
        <w:rPr>
          <w:b/>
          <w:sz w:val="17"/>
        </w:rPr>
      </w:pPr>
      <w:r>
        <w:pict>
          <v:shape id="_x0000_s1043" style="position:absolute;margin-left:61pt;margin-top:10.6pt;width:499.55pt;height:653.15pt;z-index:-15720448;mso-wrap-distance-left:0;mso-wrap-distance-right:0;mso-position-horizontal-relative:page" coordorigin="1385,244" coordsize="9991,13063" o:spt="100" adj="0,,0" path="m11366,13297r-9971,l1385,13297r,10l1395,13307r9971,l11366,13297xm11366,244r-9971,l1385,244r,13053l1395,13297r,-13044l11366,253r,-9xm11376,13297r-10,l11366,13307r10,l11376,13297xm11376,244r-10,l11366,13297r10,l11376,24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A1752" w:rsidRPr="00406389" w:rsidRDefault="003A1752">
      <w:pPr>
        <w:rPr>
          <w:sz w:val="17"/>
        </w:rPr>
        <w:sectPr w:rsidR="003A1752" w:rsidRPr="00406389" w:rsidSect="008244C4">
          <w:pgSz w:w="11910" w:h="16840"/>
          <w:pgMar w:top="1040" w:right="853" w:bottom="280" w:left="709" w:header="720" w:footer="720" w:gutter="0"/>
          <w:cols w:space="720"/>
        </w:sectPr>
      </w:pPr>
    </w:p>
    <w:p w:rsidR="003A1752" w:rsidRPr="00406389" w:rsidRDefault="005D2BC8">
      <w:pPr>
        <w:spacing w:before="66"/>
        <w:ind w:left="1065"/>
        <w:rPr>
          <w:sz w:val="24"/>
        </w:rPr>
      </w:pPr>
      <w:r w:rsidRPr="00406389">
        <w:rPr>
          <w:sz w:val="24"/>
        </w:rPr>
        <w:lastRenderedPageBreak/>
        <w:t>Почтовый адрес и (или) адрес электронной почты для связи:</w:t>
      </w:r>
    </w:p>
    <w:p w:rsidR="003A1752" w:rsidRPr="00406389" w:rsidRDefault="00285481">
      <w:pPr>
        <w:pStyle w:val="a3"/>
        <w:spacing w:before="4"/>
        <w:ind w:left="0"/>
        <w:jc w:val="left"/>
        <w:rPr>
          <w:sz w:val="21"/>
        </w:rPr>
      </w:pPr>
      <w:r>
        <w:pict>
          <v:rect id="_x0000_s1042" style="position:absolute;margin-left:69.5pt;margin-top:14.25pt;width:499.0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3A1752">
      <w:pPr>
        <w:pStyle w:val="a3"/>
        <w:spacing w:before="9"/>
        <w:ind w:left="0"/>
        <w:jc w:val="left"/>
        <w:rPr>
          <w:sz w:val="13"/>
        </w:rPr>
      </w:pPr>
    </w:p>
    <w:p w:rsidR="003A1752" w:rsidRPr="00406389" w:rsidRDefault="005D2BC8">
      <w:pPr>
        <w:spacing w:before="90"/>
        <w:ind w:left="498" w:right="200" w:firstLine="566"/>
        <w:jc w:val="both"/>
        <w:rPr>
          <w:sz w:val="24"/>
        </w:rPr>
      </w:pPr>
      <w:proofErr w:type="gramStart"/>
      <w:r w:rsidRPr="00406389">
        <w:rPr>
          <w:sz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406389">
        <w:rPr>
          <w:sz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3A1752" w:rsidRPr="00406389" w:rsidRDefault="00285481">
      <w:pPr>
        <w:pStyle w:val="a3"/>
        <w:spacing w:before="2"/>
        <w:ind w:left="0"/>
        <w:jc w:val="left"/>
        <w:rPr>
          <w:sz w:val="21"/>
        </w:rPr>
      </w:pPr>
      <w:r>
        <w:pict>
          <v:rect id="_x0000_s1041" style="position:absolute;margin-left:69.5pt;margin-top:14.15pt;width:499.0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5D2BC8">
      <w:pPr>
        <w:ind w:left="498" w:right="203"/>
        <w:jc w:val="both"/>
        <w:rPr>
          <w:sz w:val="20"/>
        </w:rPr>
      </w:pPr>
      <w:r w:rsidRPr="00406389">
        <w:rPr>
          <w:spacing w:val="-3"/>
          <w:sz w:val="20"/>
        </w:rPr>
        <w:t>(путем</w:t>
      </w:r>
      <w:r w:rsidRPr="00406389">
        <w:rPr>
          <w:sz w:val="20"/>
        </w:rPr>
        <w:t>направлениянапочтовыйадреси(или)адресэлектроннойпочтыилинарочнымв</w:t>
      </w:r>
      <w:r w:rsidRPr="00406389">
        <w:rPr>
          <w:spacing w:val="-3"/>
          <w:sz w:val="20"/>
        </w:rPr>
        <w:t>уполномоченном</w:t>
      </w:r>
      <w:r w:rsidRPr="00406389">
        <w:rPr>
          <w:sz w:val="20"/>
        </w:rPr>
        <w:t xml:space="preserve">навыдачу разрешений на строительство </w:t>
      </w:r>
      <w:r w:rsidRPr="00406389">
        <w:rPr>
          <w:spacing w:val="-3"/>
          <w:sz w:val="20"/>
        </w:rPr>
        <w:t xml:space="preserve">федеральном </w:t>
      </w:r>
      <w:r w:rsidRPr="00406389">
        <w:rPr>
          <w:sz w:val="20"/>
        </w:rPr>
        <w:t>органе исполнительной власти, органе исполнительной власти субъекта РоссийскойФедерацииилиорганеместногосамоуправления,втомчислечерезмногофункциональныйцентр)</w:t>
      </w:r>
    </w:p>
    <w:p w:rsidR="003A1752" w:rsidRPr="00406389" w:rsidRDefault="003A1752">
      <w:pPr>
        <w:pStyle w:val="a3"/>
        <w:ind w:left="0"/>
        <w:jc w:val="left"/>
        <w:rPr>
          <w:sz w:val="22"/>
        </w:rPr>
      </w:pPr>
    </w:p>
    <w:p w:rsidR="003A1752" w:rsidRPr="00406389" w:rsidRDefault="003A1752">
      <w:pPr>
        <w:pStyle w:val="a3"/>
        <w:spacing w:before="10"/>
        <w:ind w:left="0"/>
        <w:jc w:val="left"/>
        <w:rPr>
          <w:sz w:val="19"/>
        </w:rPr>
      </w:pPr>
    </w:p>
    <w:p w:rsidR="003A1752" w:rsidRPr="00406389" w:rsidRDefault="005D2BC8">
      <w:pPr>
        <w:tabs>
          <w:tab w:val="left" w:pos="10505"/>
        </w:tabs>
        <w:spacing w:before="1"/>
        <w:ind w:left="1065"/>
        <w:rPr>
          <w:sz w:val="24"/>
        </w:rPr>
      </w:pPr>
      <w:r w:rsidRPr="00406389">
        <w:rPr>
          <w:b/>
          <w:sz w:val="24"/>
        </w:rPr>
        <w:t>Настоящим уведомлением подтверждаю,что</w:t>
      </w:r>
      <w:r w:rsidRPr="00406389">
        <w:rPr>
          <w:sz w:val="24"/>
          <w:u w:val="single"/>
        </w:rPr>
        <w:tab/>
      </w:r>
    </w:p>
    <w:p w:rsidR="003A1752" w:rsidRPr="00406389" w:rsidRDefault="005D2BC8">
      <w:pPr>
        <w:spacing w:before="30"/>
        <w:ind w:left="4351"/>
        <w:rPr>
          <w:sz w:val="20"/>
        </w:rPr>
      </w:pPr>
      <w:r w:rsidRPr="00406389">
        <w:rPr>
          <w:sz w:val="20"/>
        </w:rPr>
        <w:t>(объект индивидуального жилищного строительства или садовый дом)</w:t>
      </w:r>
    </w:p>
    <w:p w:rsidR="003A1752" w:rsidRPr="00406389" w:rsidRDefault="005D2BC8">
      <w:pPr>
        <w:spacing w:before="4"/>
        <w:ind w:left="498"/>
        <w:jc w:val="both"/>
        <w:rPr>
          <w:b/>
          <w:sz w:val="24"/>
        </w:rPr>
      </w:pPr>
      <w:r w:rsidRPr="00406389">
        <w:rPr>
          <w:b/>
          <w:sz w:val="24"/>
        </w:rPr>
        <w:t xml:space="preserve">не </w:t>
      </w:r>
      <w:proofErr w:type="gramStart"/>
      <w:r w:rsidRPr="00406389">
        <w:rPr>
          <w:b/>
          <w:sz w:val="24"/>
        </w:rPr>
        <w:t>предназначен</w:t>
      </w:r>
      <w:proofErr w:type="gramEnd"/>
      <w:r w:rsidRPr="00406389">
        <w:rPr>
          <w:b/>
          <w:sz w:val="24"/>
        </w:rPr>
        <w:t xml:space="preserve"> для раздела на самостоятельные объекты недвижимости.</w:t>
      </w:r>
    </w:p>
    <w:p w:rsidR="003A1752" w:rsidRPr="00406389" w:rsidRDefault="003A1752">
      <w:pPr>
        <w:pStyle w:val="a3"/>
        <w:ind w:left="0"/>
        <w:jc w:val="left"/>
        <w:rPr>
          <w:b/>
          <w:sz w:val="26"/>
        </w:rPr>
      </w:pPr>
    </w:p>
    <w:p w:rsidR="003A1752" w:rsidRPr="00406389" w:rsidRDefault="005D2BC8">
      <w:pPr>
        <w:tabs>
          <w:tab w:val="left" w:pos="10505"/>
        </w:tabs>
        <w:spacing w:before="181"/>
        <w:ind w:left="1065"/>
        <w:rPr>
          <w:sz w:val="24"/>
        </w:rPr>
      </w:pPr>
      <w:r w:rsidRPr="00406389">
        <w:rPr>
          <w:b/>
          <w:sz w:val="24"/>
        </w:rPr>
        <w:t>Настоящим уведомлениемя</w:t>
      </w:r>
      <w:r w:rsidRPr="00406389">
        <w:rPr>
          <w:sz w:val="24"/>
          <w:u w:val="single"/>
        </w:rPr>
        <w:tab/>
      </w:r>
    </w:p>
    <w:p w:rsidR="003A1752" w:rsidRPr="00406389" w:rsidRDefault="00285481">
      <w:pPr>
        <w:pStyle w:val="a3"/>
        <w:spacing w:before="5"/>
        <w:ind w:left="0"/>
        <w:jc w:val="left"/>
        <w:rPr>
          <w:sz w:val="25"/>
        </w:rPr>
      </w:pPr>
      <w:r>
        <w:pict>
          <v:rect id="_x0000_s1040" style="position:absolute;margin-left:69.5pt;margin-top:16.6pt;width:499.0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5D2BC8">
      <w:pPr>
        <w:spacing w:line="216" w:lineRule="exact"/>
        <w:ind w:left="631" w:right="344"/>
        <w:jc w:val="center"/>
        <w:rPr>
          <w:sz w:val="20"/>
        </w:rPr>
      </w:pPr>
      <w:proofErr w:type="gramStart"/>
      <w:r w:rsidRPr="00406389">
        <w:rPr>
          <w:sz w:val="20"/>
        </w:rPr>
        <w:t>(фамилия, имя, отчество (при наличии)</w:t>
      </w:r>
      <w:proofErr w:type="gramEnd"/>
    </w:p>
    <w:p w:rsidR="003A1752" w:rsidRPr="00406389" w:rsidRDefault="005D2BC8">
      <w:pPr>
        <w:spacing w:before="1"/>
        <w:ind w:left="498"/>
        <w:rPr>
          <w:b/>
          <w:sz w:val="24"/>
        </w:rPr>
      </w:pPr>
      <w:r w:rsidRPr="00406389">
        <w:rPr>
          <w:b/>
          <w:sz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285481">
      <w:pPr>
        <w:pStyle w:val="a3"/>
        <w:spacing w:before="7"/>
        <w:ind w:left="0"/>
        <w:jc w:val="left"/>
        <w:rPr>
          <w:b/>
          <w:sz w:val="22"/>
        </w:rPr>
      </w:pPr>
      <w:r>
        <w:pict>
          <v:rect id="_x0000_s1039" style="position:absolute;margin-left:97.95pt;margin-top:15pt;width:155.9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287.95pt;margin-top:15pt;width:99.25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421.15pt;margin-top:15pt;width:144.6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5D2BC8">
      <w:pPr>
        <w:tabs>
          <w:tab w:val="left" w:pos="7922"/>
        </w:tabs>
        <w:ind w:left="5412"/>
        <w:rPr>
          <w:sz w:val="20"/>
        </w:rPr>
      </w:pPr>
      <w:r w:rsidRPr="00406389">
        <w:rPr>
          <w:sz w:val="20"/>
        </w:rPr>
        <w:t>(подпись)</w:t>
      </w:r>
      <w:r w:rsidRPr="00406389">
        <w:rPr>
          <w:sz w:val="20"/>
        </w:rPr>
        <w:tab/>
        <w:t>(расшифровкаподписи)</w:t>
      </w:r>
    </w:p>
    <w:p w:rsidR="003A1752" w:rsidRPr="00406389" w:rsidRDefault="003A1752">
      <w:pPr>
        <w:pStyle w:val="a3"/>
        <w:ind w:left="0"/>
        <w:jc w:val="left"/>
        <w:rPr>
          <w:sz w:val="20"/>
        </w:rPr>
      </w:pPr>
    </w:p>
    <w:p w:rsidR="003A1752" w:rsidRPr="00406389" w:rsidRDefault="003A1752">
      <w:pPr>
        <w:pStyle w:val="a3"/>
        <w:ind w:left="0"/>
        <w:jc w:val="left"/>
        <w:rPr>
          <w:sz w:val="24"/>
        </w:rPr>
      </w:pPr>
    </w:p>
    <w:p w:rsidR="003A1752" w:rsidRPr="00406389" w:rsidRDefault="005D2BC8">
      <w:pPr>
        <w:spacing w:before="90"/>
        <w:ind w:left="498"/>
        <w:rPr>
          <w:sz w:val="24"/>
        </w:rPr>
      </w:pPr>
      <w:r w:rsidRPr="00406389">
        <w:rPr>
          <w:sz w:val="24"/>
        </w:rPr>
        <w:t>К настоящему уведомлению прилагаются:</w:t>
      </w:r>
    </w:p>
    <w:p w:rsidR="003A1752" w:rsidRPr="00406389" w:rsidRDefault="00285481">
      <w:pPr>
        <w:pStyle w:val="a3"/>
        <w:spacing w:before="4"/>
        <w:ind w:left="0"/>
        <w:jc w:val="left"/>
        <w:rPr>
          <w:sz w:val="21"/>
        </w:rPr>
      </w:pPr>
      <w:r>
        <w:pict>
          <v:rect id="_x0000_s1036" style="position:absolute;margin-left:69.5pt;margin-top:14.25pt;width:499.05pt;height:.5pt;z-index:-157168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69.5pt;margin-top:30.7pt;width:499.0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3A1752">
      <w:pPr>
        <w:pStyle w:val="a3"/>
        <w:spacing w:before="9"/>
        <w:ind w:left="0"/>
        <w:jc w:val="left"/>
        <w:rPr>
          <w:sz w:val="21"/>
        </w:rPr>
      </w:pPr>
    </w:p>
    <w:p w:rsidR="003A1752" w:rsidRPr="00406389" w:rsidRDefault="005D2BC8">
      <w:pPr>
        <w:spacing w:line="216" w:lineRule="exact"/>
        <w:ind w:left="498"/>
        <w:rPr>
          <w:sz w:val="20"/>
        </w:rPr>
      </w:pPr>
      <w:proofErr w:type="gramStart"/>
      <w:r w:rsidRPr="00406389">
        <w:rPr>
          <w:sz w:val="20"/>
        </w:rPr>
        <w:t>(документы, предусмотренные частью 3 статьи 51.1 Градостроительного кодекса Российской Федерации (Собрание</w:t>
      </w:r>
      <w:proofErr w:type="gramEnd"/>
    </w:p>
    <w:p w:rsidR="003A1752" w:rsidRPr="00406389" w:rsidRDefault="005D2BC8">
      <w:pPr>
        <w:ind w:left="498"/>
        <w:rPr>
          <w:sz w:val="20"/>
        </w:rPr>
      </w:pPr>
      <w:r w:rsidRPr="00406389">
        <w:rPr>
          <w:sz w:val="20"/>
        </w:rPr>
        <w:t>законодательства Российской Федерации, 2005, № 1, ст. 16; 2018, № 32, ст. 5133, 5135)</w:t>
      </w:r>
    </w:p>
    <w:p w:rsidR="003A1752" w:rsidRPr="00406389" w:rsidRDefault="003A1752">
      <w:pPr>
        <w:rPr>
          <w:sz w:val="20"/>
        </w:r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>
      <w:pPr>
        <w:pStyle w:val="a3"/>
        <w:spacing w:before="67"/>
        <w:ind w:left="6163"/>
        <w:jc w:val="left"/>
      </w:pPr>
      <w:r w:rsidRPr="00406389">
        <w:lastRenderedPageBreak/>
        <w:t>Приложение 3</w:t>
      </w:r>
    </w:p>
    <w:p w:rsidR="003A1752" w:rsidRPr="00406389" w:rsidRDefault="005D2BC8">
      <w:pPr>
        <w:pStyle w:val="a3"/>
        <w:spacing w:before="3"/>
        <w:ind w:left="6163"/>
        <w:jc w:val="left"/>
      </w:pPr>
      <w:r w:rsidRPr="00406389">
        <w:t>к Административному регламенту</w:t>
      </w:r>
    </w:p>
    <w:p w:rsidR="003A1752" w:rsidRPr="00406389" w:rsidRDefault="003A1752">
      <w:pPr>
        <w:pStyle w:val="a3"/>
        <w:spacing w:before="5"/>
        <w:ind w:left="0"/>
        <w:jc w:val="left"/>
      </w:pPr>
    </w:p>
    <w:p w:rsidR="003A1752" w:rsidRPr="00406389" w:rsidRDefault="00832B99">
      <w:pPr>
        <w:ind w:left="119" w:right="92" w:firstLine="341"/>
        <w:rPr>
          <w:b/>
          <w:sz w:val="26"/>
        </w:rPr>
      </w:pPr>
      <w:r w:rsidRPr="00406389">
        <w:rPr>
          <w:b/>
          <w:sz w:val="26"/>
        </w:rPr>
        <w:t>Форма уведомления о</w:t>
      </w:r>
      <w:r w:rsidR="005D2BC8" w:rsidRPr="00406389">
        <w:rPr>
          <w:b/>
          <w:sz w:val="26"/>
        </w:rPr>
        <w:t>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3A1752" w:rsidRPr="00406389" w:rsidRDefault="003A1752">
      <w:pPr>
        <w:pStyle w:val="a3"/>
        <w:ind w:left="0"/>
        <w:jc w:val="left"/>
        <w:rPr>
          <w:b/>
        </w:rPr>
      </w:pPr>
    </w:p>
    <w:p w:rsidR="003A1752" w:rsidRPr="00406389" w:rsidRDefault="003A1752">
      <w:pPr>
        <w:pStyle w:val="a3"/>
        <w:ind w:left="0"/>
        <w:jc w:val="left"/>
        <w:rPr>
          <w:b/>
        </w:rPr>
      </w:pPr>
    </w:p>
    <w:p w:rsidR="003A1752" w:rsidRPr="00406389" w:rsidRDefault="003A1752">
      <w:pPr>
        <w:pStyle w:val="a3"/>
        <w:spacing w:before="8"/>
        <w:ind w:left="0"/>
        <w:jc w:val="left"/>
        <w:rPr>
          <w:b/>
          <w:sz w:val="32"/>
        </w:rPr>
      </w:pPr>
    </w:p>
    <w:p w:rsidR="003A1752" w:rsidRPr="00406389" w:rsidRDefault="005D2BC8">
      <w:pPr>
        <w:ind w:left="635" w:right="344"/>
        <w:jc w:val="center"/>
        <w:rPr>
          <w:b/>
          <w:sz w:val="26"/>
        </w:rPr>
      </w:pPr>
      <w:r w:rsidRPr="00406389">
        <w:rPr>
          <w:b/>
          <w:sz w:val="26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3A1752" w:rsidRPr="00406389" w:rsidRDefault="003A1752">
      <w:pPr>
        <w:pStyle w:val="a3"/>
        <w:ind w:left="0"/>
        <w:jc w:val="left"/>
        <w:rPr>
          <w:b/>
        </w:rPr>
      </w:pPr>
    </w:p>
    <w:p w:rsidR="003A1752" w:rsidRPr="00406389" w:rsidRDefault="003A1752">
      <w:pPr>
        <w:pStyle w:val="a3"/>
        <w:spacing w:before="10"/>
        <w:ind w:left="0"/>
        <w:jc w:val="left"/>
        <w:rPr>
          <w:b/>
          <w:sz w:val="33"/>
        </w:rPr>
      </w:pPr>
    </w:p>
    <w:p w:rsidR="003A1752" w:rsidRPr="00406389" w:rsidRDefault="005D2BC8">
      <w:pPr>
        <w:tabs>
          <w:tab w:val="left" w:pos="573"/>
          <w:tab w:val="left" w:pos="2275"/>
          <w:tab w:val="left" w:pos="3012"/>
        </w:tabs>
        <w:ind w:right="243"/>
        <w:jc w:val="right"/>
        <w:rPr>
          <w:sz w:val="24"/>
        </w:rPr>
      </w:pPr>
      <w:r w:rsidRPr="00406389">
        <w:rPr>
          <w:spacing w:val="14"/>
          <w:sz w:val="24"/>
        </w:rPr>
        <w:t>«</w:t>
      </w:r>
      <w:r w:rsidRPr="00406389">
        <w:rPr>
          <w:spacing w:val="14"/>
          <w:sz w:val="24"/>
          <w:u w:val="single"/>
        </w:rPr>
        <w:tab/>
      </w:r>
      <w:r w:rsidRPr="00406389">
        <w:rPr>
          <w:sz w:val="24"/>
        </w:rPr>
        <w:t>»</w:t>
      </w:r>
      <w:r w:rsidRPr="00406389">
        <w:rPr>
          <w:sz w:val="24"/>
          <w:u w:val="single"/>
        </w:rPr>
        <w:tab/>
      </w:r>
      <w:r w:rsidRPr="00406389">
        <w:rPr>
          <w:spacing w:val="8"/>
          <w:sz w:val="24"/>
        </w:rPr>
        <w:t>20</w:t>
      </w:r>
      <w:r w:rsidRPr="00406389">
        <w:rPr>
          <w:spacing w:val="8"/>
          <w:sz w:val="24"/>
          <w:u w:val="single"/>
        </w:rPr>
        <w:tab/>
      </w:r>
      <w:r w:rsidRPr="00406389">
        <w:rPr>
          <w:spacing w:val="-1"/>
          <w:sz w:val="24"/>
        </w:rPr>
        <w:t>г.</w:t>
      </w:r>
    </w:p>
    <w:p w:rsidR="003A1752" w:rsidRPr="00406389" w:rsidRDefault="003A1752">
      <w:pPr>
        <w:pStyle w:val="a3"/>
        <w:spacing w:before="10"/>
        <w:ind w:left="0"/>
        <w:jc w:val="left"/>
        <w:rPr>
          <w:sz w:val="21"/>
        </w:rPr>
      </w:pPr>
    </w:p>
    <w:p w:rsidR="003A1752" w:rsidRPr="00406389" w:rsidRDefault="005D2BC8">
      <w:pPr>
        <w:tabs>
          <w:tab w:val="left" w:pos="3185"/>
          <w:tab w:val="left" w:pos="9980"/>
        </w:tabs>
        <w:ind w:right="173"/>
        <w:jc w:val="right"/>
        <w:rPr>
          <w:sz w:val="24"/>
        </w:rPr>
      </w:pPr>
      <w:r w:rsidRPr="00406389">
        <w:rPr>
          <w:sz w:val="24"/>
          <w:u w:val="single"/>
        </w:rPr>
        <w:tab/>
        <w:t xml:space="preserve">Администрация </w:t>
      </w:r>
      <w:r w:rsidR="004B3210" w:rsidRPr="00406389">
        <w:rPr>
          <w:sz w:val="24"/>
          <w:u w:val="single"/>
        </w:rPr>
        <w:t>Юсьвинского муниципального округа Пермского края</w:t>
      </w:r>
      <w:r w:rsidRPr="00406389">
        <w:rPr>
          <w:sz w:val="24"/>
          <w:u w:val="single"/>
        </w:rPr>
        <w:tab/>
      </w:r>
    </w:p>
    <w:p w:rsidR="003A1752" w:rsidRPr="00406389" w:rsidRDefault="005D2BC8">
      <w:pPr>
        <w:spacing w:before="55"/>
        <w:ind w:left="637" w:right="344"/>
        <w:jc w:val="center"/>
        <w:rPr>
          <w:sz w:val="20"/>
        </w:rPr>
      </w:pPr>
      <w:r w:rsidRPr="00406389">
        <w:rPr>
          <w:sz w:val="20"/>
        </w:rPr>
        <w:t>(наименованиеуполномоченногонавыдачуразрешенийнастроительствофедеральногоорганаисполнительной власти, органа исполнительной власти субъекта Российской Федерации, органа местногосамоуправления)</w:t>
      </w:r>
    </w:p>
    <w:p w:rsidR="003A1752" w:rsidRPr="00406389" w:rsidRDefault="003A1752">
      <w:pPr>
        <w:pStyle w:val="a3"/>
        <w:ind w:left="0"/>
        <w:jc w:val="left"/>
        <w:rPr>
          <w:sz w:val="21"/>
        </w:rPr>
      </w:pPr>
    </w:p>
    <w:p w:rsidR="003A1752" w:rsidRPr="00406389" w:rsidRDefault="005D2BC8">
      <w:pPr>
        <w:pStyle w:val="a4"/>
        <w:numPr>
          <w:ilvl w:val="1"/>
          <w:numId w:val="1"/>
        </w:numPr>
        <w:tabs>
          <w:tab w:val="left" w:pos="4189"/>
        </w:tabs>
        <w:ind w:hanging="241"/>
        <w:jc w:val="left"/>
        <w:rPr>
          <w:b/>
          <w:sz w:val="24"/>
        </w:rPr>
      </w:pPr>
      <w:r w:rsidRPr="00406389">
        <w:rPr>
          <w:b/>
          <w:sz w:val="24"/>
        </w:rPr>
        <w:t>Сведения озастройщике:</w:t>
      </w:r>
    </w:p>
    <w:p w:rsidR="003A1752" w:rsidRPr="00406389" w:rsidRDefault="003A175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ind w:right="62"/>
              <w:rPr>
                <w:sz w:val="24"/>
              </w:rPr>
            </w:pPr>
            <w:r w:rsidRPr="00406389">
              <w:rPr>
                <w:sz w:val="24"/>
              </w:rPr>
              <w:t>Сведения о физическом лице, в случае если застройщиком являетсяфизическое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лицо: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830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1.1.1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1.1.2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Место жительства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1.1.3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Реквизиты документа, удостоверяющего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личность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827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1256"/>
                <w:tab w:val="left" w:pos="3451"/>
              </w:tabs>
              <w:ind w:right="77"/>
              <w:rPr>
                <w:sz w:val="24"/>
              </w:rPr>
            </w:pPr>
            <w:r w:rsidRPr="00406389">
              <w:rPr>
                <w:sz w:val="24"/>
              </w:rPr>
              <w:t>Сведения о юридическом лице, в случае если</w:t>
            </w:r>
            <w:r w:rsidRPr="00406389">
              <w:rPr>
                <w:sz w:val="24"/>
              </w:rPr>
              <w:tab/>
              <w:t>застройщиком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3"/>
                <w:sz w:val="24"/>
              </w:rPr>
              <w:t>является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юридическое лицо: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276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56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1.2.1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56" w:lineRule="exact"/>
              <w:rPr>
                <w:sz w:val="24"/>
              </w:rPr>
            </w:pPr>
            <w:r w:rsidRPr="00406389">
              <w:rPr>
                <w:sz w:val="24"/>
              </w:rPr>
              <w:t>Наименование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0"/>
              </w:rPr>
            </w:pPr>
          </w:p>
        </w:tc>
      </w:tr>
      <w:tr w:rsidR="003A1752" w:rsidRPr="00406389">
        <w:trPr>
          <w:trHeight w:val="275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56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1.2.2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56" w:lineRule="exact"/>
              <w:rPr>
                <w:sz w:val="24"/>
              </w:rPr>
            </w:pPr>
            <w:r w:rsidRPr="00406389">
              <w:rPr>
                <w:sz w:val="24"/>
              </w:rPr>
              <w:t>Место нахождения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  <w:rPr>
                <w:sz w:val="20"/>
              </w:rPr>
            </w:pPr>
          </w:p>
        </w:tc>
      </w:tr>
      <w:tr w:rsidR="003A1752" w:rsidRPr="00406389">
        <w:trPr>
          <w:trHeight w:val="193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1.2.3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ind w:right="73"/>
              <w:jc w:val="both"/>
              <w:rPr>
                <w:sz w:val="24"/>
              </w:rPr>
            </w:pPr>
            <w:r w:rsidRPr="00406389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</w:t>
            </w:r>
          </w:p>
          <w:p w:rsidR="003A1752" w:rsidRPr="00406389" w:rsidRDefault="005D2BC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1106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164" w:right="157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1.2.4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tabs>
                <w:tab w:val="left" w:pos="3708"/>
              </w:tabs>
              <w:ind w:right="75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Идентификационный</w:t>
            </w:r>
            <w:r w:rsidRPr="00406389">
              <w:rPr>
                <w:sz w:val="24"/>
              </w:rPr>
              <w:tab/>
            </w:r>
            <w:r w:rsidRPr="00406389">
              <w:rPr>
                <w:spacing w:val="-5"/>
                <w:sz w:val="24"/>
              </w:rPr>
              <w:t xml:space="preserve">номер </w:t>
            </w:r>
            <w:r w:rsidRPr="00406389">
              <w:rPr>
                <w:sz w:val="24"/>
              </w:rPr>
              <w:t>налогоплательщика, за исключением случая, если заявителемявляется</w:t>
            </w:r>
          </w:p>
          <w:p w:rsidR="003A1752" w:rsidRPr="00406389" w:rsidRDefault="005D2BC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406389"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</w:tbl>
    <w:p w:rsidR="003A1752" w:rsidRPr="00406389" w:rsidRDefault="003A1752">
      <w:p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>
      <w:pPr>
        <w:pStyle w:val="a4"/>
        <w:numPr>
          <w:ilvl w:val="1"/>
          <w:numId w:val="1"/>
        </w:numPr>
        <w:tabs>
          <w:tab w:val="left" w:pos="3908"/>
        </w:tabs>
        <w:spacing w:before="71"/>
        <w:ind w:left="3907" w:hanging="241"/>
        <w:jc w:val="left"/>
        <w:rPr>
          <w:b/>
          <w:sz w:val="24"/>
        </w:rPr>
      </w:pPr>
      <w:r w:rsidRPr="00406389">
        <w:rPr>
          <w:b/>
          <w:sz w:val="24"/>
        </w:rPr>
        <w:lastRenderedPageBreak/>
        <w:t>Сведения о земельномучастке</w:t>
      </w:r>
    </w:p>
    <w:p w:rsidR="003A1752" w:rsidRPr="00406389" w:rsidRDefault="003A175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3A1752" w:rsidRPr="00406389">
        <w:trPr>
          <w:trHeight w:val="554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 w:rsidRPr="00406389">
              <w:rPr>
                <w:sz w:val="24"/>
              </w:rPr>
              <w:t>2.1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Кадастровый номер земельного участка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(при наличии)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1"/>
        </w:trPr>
        <w:tc>
          <w:tcPr>
            <w:tcW w:w="852" w:type="dxa"/>
          </w:tcPr>
          <w:p w:rsidR="003A1752" w:rsidRPr="00406389" w:rsidRDefault="005D2BC8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 w:rsidRPr="00406389">
              <w:rPr>
                <w:sz w:val="24"/>
              </w:rPr>
              <w:t>2.2</w:t>
            </w:r>
          </w:p>
        </w:tc>
        <w:tc>
          <w:tcPr>
            <w:tcW w:w="4422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Адрес или описание местоположения</w:t>
            </w:r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земельного участка</w:t>
            </w:r>
          </w:p>
        </w:tc>
        <w:tc>
          <w:tcPr>
            <w:tcW w:w="4707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</w:tbl>
    <w:p w:rsidR="003A1752" w:rsidRPr="00406389" w:rsidRDefault="003A1752">
      <w:pPr>
        <w:pStyle w:val="a3"/>
        <w:spacing w:before="6"/>
        <w:ind w:left="0"/>
        <w:jc w:val="left"/>
        <w:rPr>
          <w:b/>
          <w:sz w:val="20"/>
        </w:rPr>
      </w:pPr>
    </w:p>
    <w:p w:rsidR="003A1752" w:rsidRPr="00406389" w:rsidRDefault="005D2BC8">
      <w:pPr>
        <w:pStyle w:val="a4"/>
        <w:numPr>
          <w:ilvl w:val="1"/>
          <w:numId w:val="1"/>
        </w:numPr>
        <w:tabs>
          <w:tab w:val="left" w:pos="2004"/>
        </w:tabs>
        <w:ind w:left="1454" w:right="1167" w:firstLine="309"/>
        <w:jc w:val="left"/>
        <w:rPr>
          <w:b/>
          <w:sz w:val="24"/>
        </w:rPr>
      </w:pPr>
      <w:r w:rsidRPr="00406389">
        <w:rPr>
          <w:b/>
          <w:sz w:val="24"/>
        </w:rPr>
        <w:t>Сведения об изменении параметров планируемого строительства или реконструкции объекта индивидуального жилищногостроительства</w:t>
      </w:r>
    </w:p>
    <w:p w:rsidR="003A1752" w:rsidRPr="00406389" w:rsidRDefault="005D2BC8">
      <w:pPr>
        <w:spacing w:before="1"/>
        <w:ind w:left="4459"/>
        <w:rPr>
          <w:b/>
          <w:sz w:val="24"/>
        </w:rPr>
      </w:pPr>
      <w:r w:rsidRPr="00406389">
        <w:rPr>
          <w:b/>
          <w:sz w:val="24"/>
        </w:rPr>
        <w:t>или садового дома</w:t>
      </w:r>
    </w:p>
    <w:p w:rsidR="003A1752" w:rsidRPr="00406389" w:rsidRDefault="003A1752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93"/>
        <w:gridCol w:w="3414"/>
        <w:gridCol w:w="3081"/>
      </w:tblGrid>
      <w:tr w:rsidR="003A1752" w:rsidRPr="00406389">
        <w:trPr>
          <w:trHeight w:val="3181"/>
        </w:trPr>
        <w:tc>
          <w:tcPr>
            <w:tcW w:w="569" w:type="dxa"/>
            <w:tcBorders>
              <w:bottom w:val="nil"/>
            </w:tcBorders>
          </w:tcPr>
          <w:p w:rsidR="003A1752" w:rsidRPr="00406389" w:rsidRDefault="005D2BC8">
            <w:pPr>
              <w:pStyle w:val="TableParagraph"/>
              <w:ind w:left="122" w:right="93" w:firstLine="48"/>
              <w:rPr>
                <w:sz w:val="24"/>
              </w:rPr>
            </w:pPr>
            <w:r w:rsidRPr="00406389">
              <w:rPr>
                <w:sz w:val="24"/>
              </w:rPr>
              <w:t xml:space="preserve">№ </w:t>
            </w:r>
            <w:proofErr w:type="gramStart"/>
            <w:r w:rsidRPr="00406389">
              <w:rPr>
                <w:sz w:val="24"/>
              </w:rPr>
              <w:t>п</w:t>
            </w:r>
            <w:proofErr w:type="gramEnd"/>
            <w:r w:rsidRPr="00406389">
              <w:rPr>
                <w:sz w:val="24"/>
              </w:rPr>
              <w:t>/п</w:t>
            </w:r>
          </w:p>
        </w:tc>
        <w:tc>
          <w:tcPr>
            <w:tcW w:w="2893" w:type="dxa"/>
            <w:tcBorders>
              <w:bottom w:val="nil"/>
            </w:tcBorders>
          </w:tcPr>
          <w:p w:rsidR="003A1752" w:rsidRPr="00406389" w:rsidRDefault="005D2BC8">
            <w:pPr>
              <w:pStyle w:val="TableParagraph"/>
              <w:ind w:left="76" w:right="69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Наименование параметров планируемого строительства или реконструкции объекта индивидуального</w:t>
            </w:r>
          </w:p>
          <w:p w:rsidR="003A1752" w:rsidRPr="00406389" w:rsidRDefault="005D2BC8">
            <w:pPr>
              <w:pStyle w:val="TableParagraph"/>
              <w:ind w:left="74" w:right="69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жилищного строительства или садового дома</w:t>
            </w:r>
          </w:p>
        </w:tc>
        <w:tc>
          <w:tcPr>
            <w:tcW w:w="3414" w:type="dxa"/>
            <w:tcBorders>
              <w:bottom w:val="nil"/>
            </w:tcBorders>
          </w:tcPr>
          <w:p w:rsidR="003A1752" w:rsidRPr="00406389" w:rsidRDefault="005D2BC8">
            <w:pPr>
              <w:pStyle w:val="TableParagraph"/>
              <w:ind w:left="179" w:right="174" w:firstLine="1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Значения параметров планируемого строительства или реконструкции объекта индивидуальногожилищного строительства илисадового</w:t>
            </w:r>
          </w:p>
          <w:p w:rsidR="003A1752" w:rsidRPr="00406389" w:rsidRDefault="005D2BC8">
            <w:pPr>
              <w:pStyle w:val="TableParagraph"/>
              <w:ind w:left="68" w:right="65"/>
              <w:jc w:val="center"/>
              <w:rPr>
                <w:sz w:val="24"/>
              </w:rPr>
            </w:pPr>
            <w:r w:rsidRPr="00406389">
              <w:rPr>
                <w:sz w:val="24"/>
              </w:rPr>
              <w:t xml:space="preserve">дома, указанные вуведомлении о </w:t>
            </w:r>
            <w:proofErr w:type="gramStart"/>
            <w:r w:rsidRPr="00406389">
              <w:rPr>
                <w:sz w:val="24"/>
              </w:rPr>
              <w:t>планируемых</w:t>
            </w:r>
            <w:proofErr w:type="gramEnd"/>
            <w:r w:rsidRPr="00406389">
              <w:rPr>
                <w:sz w:val="24"/>
              </w:rPr>
              <w:t xml:space="preserve"> строительстве или реконструкции объекта индивидуального жилищного строительства илисадового</w:t>
            </w:r>
          </w:p>
          <w:p w:rsidR="003A1752" w:rsidRPr="00406389" w:rsidRDefault="005D2BC8">
            <w:pPr>
              <w:pStyle w:val="TableParagraph"/>
              <w:ind w:left="68" w:right="65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дома</w:t>
            </w:r>
          </w:p>
        </w:tc>
        <w:tc>
          <w:tcPr>
            <w:tcW w:w="3081" w:type="dxa"/>
            <w:tcBorders>
              <w:bottom w:val="nil"/>
            </w:tcBorders>
          </w:tcPr>
          <w:p w:rsidR="003A1752" w:rsidRPr="00406389" w:rsidRDefault="005D2BC8">
            <w:pPr>
              <w:pStyle w:val="TableParagraph"/>
              <w:ind w:left="195" w:right="189" w:hanging="1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Измененные значения параметров планируемого строительства или реконструкции объекта индивидуального</w:t>
            </w:r>
          </w:p>
          <w:p w:rsidR="003A1752" w:rsidRPr="00406389" w:rsidRDefault="005D2BC8">
            <w:pPr>
              <w:pStyle w:val="TableParagraph"/>
              <w:ind w:left="185" w:right="179"/>
              <w:jc w:val="center"/>
              <w:rPr>
                <w:sz w:val="24"/>
              </w:rPr>
            </w:pPr>
            <w:r w:rsidRPr="00406389">
              <w:rPr>
                <w:sz w:val="24"/>
              </w:rPr>
              <w:t>жилищного строительства или садового дома</w:t>
            </w:r>
          </w:p>
        </w:tc>
      </w:tr>
      <w:tr w:rsidR="003A1752" w:rsidRPr="00406389">
        <w:trPr>
          <w:trHeight w:val="426"/>
        </w:trPr>
        <w:tc>
          <w:tcPr>
            <w:tcW w:w="569" w:type="dxa"/>
            <w:tcBorders>
              <w:top w:val="nil"/>
            </w:tcBorders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2893" w:type="dxa"/>
            <w:tcBorders>
              <w:top w:val="nil"/>
            </w:tcBorders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</w:tcBorders>
          </w:tcPr>
          <w:p w:rsidR="003A1752" w:rsidRPr="00406389" w:rsidRDefault="003A1752">
            <w:pPr>
              <w:pStyle w:val="TableParagraph"/>
              <w:spacing w:before="2" w:after="1"/>
              <w:ind w:left="0"/>
              <w:rPr>
                <w:b/>
                <w:sz w:val="12"/>
              </w:rPr>
            </w:pPr>
          </w:p>
          <w:p w:rsidR="003A1752" w:rsidRPr="00406389" w:rsidRDefault="00285481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53.15pt;height:.5pt;mso-position-horizontal-relative:char;mso-position-vertical-relative:line" coordsize="3063,10">
                  <v:rect id="_x0000_s1034" style="position:absolute;width:3063;height:10" fillcolor="black" stroked="f"/>
                  <w10:wrap type="none"/>
                  <w10:anchorlock/>
                </v:group>
              </w:pict>
            </w:r>
          </w:p>
          <w:p w:rsidR="003A1752" w:rsidRPr="00406389" w:rsidRDefault="005D2BC8">
            <w:pPr>
              <w:pStyle w:val="TableParagraph"/>
              <w:ind w:left="306"/>
              <w:rPr>
                <w:sz w:val="20"/>
              </w:rPr>
            </w:pPr>
            <w:r w:rsidRPr="00406389">
              <w:rPr>
                <w:sz w:val="20"/>
              </w:rPr>
              <w:t>(дата направления уведомления)</w:t>
            </w:r>
          </w:p>
        </w:tc>
        <w:tc>
          <w:tcPr>
            <w:tcW w:w="3081" w:type="dxa"/>
            <w:tcBorders>
              <w:top w:val="nil"/>
            </w:tcBorders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1"/>
        </w:trPr>
        <w:tc>
          <w:tcPr>
            <w:tcW w:w="569" w:type="dxa"/>
          </w:tcPr>
          <w:p w:rsidR="003A1752" w:rsidRPr="00406389" w:rsidRDefault="005D2BC8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 w:rsidRPr="00406389">
              <w:rPr>
                <w:sz w:val="24"/>
              </w:rPr>
              <w:t>3.1</w:t>
            </w:r>
          </w:p>
        </w:tc>
        <w:tc>
          <w:tcPr>
            <w:tcW w:w="2893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 xml:space="preserve">Количество </w:t>
            </w:r>
            <w:proofErr w:type="gramStart"/>
            <w:r w:rsidRPr="00406389">
              <w:rPr>
                <w:sz w:val="24"/>
              </w:rPr>
              <w:t>надземных</w:t>
            </w:r>
            <w:proofErr w:type="gramEnd"/>
          </w:p>
          <w:p w:rsidR="003A1752" w:rsidRPr="00406389" w:rsidRDefault="005D2BC8">
            <w:pPr>
              <w:pStyle w:val="TableParagraph"/>
              <w:spacing w:line="264" w:lineRule="exact"/>
              <w:rPr>
                <w:sz w:val="24"/>
              </w:rPr>
            </w:pPr>
            <w:r w:rsidRPr="00406389">
              <w:rPr>
                <w:sz w:val="24"/>
              </w:rPr>
              <w:t>этажей</w:t>
            </w:r>
          </w:p>
        </w:tc>
        <w:tc>
          <w:tcPr>
            <w:tcW w:w="3414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3081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4"/>
        </w:trPr>
        <w:tc>
          <w:tcPr>
            <w:tcW w:w="569" w:type="dxa"/>
          </w:tcPr>
          <w:p w:rsidR="003A1752" w:rsidRPr="00406389" w:rsidRDefault="005D2BC8">
            <w:pPr>
              <w:pStyle w:val="TableParagraph"/>
              <w:spacing w:line="270" w:lineRule="exact"/>
              <w:ind w:left="0" w:right="122"/>
              <w:jc w:val="right"/>
              <w:rPr>
                <w:sz w:val="24"/>
              </w:rPr>
            </w:pPr>
            <w:r w:rsidRPr="00406389">
              <w:rPr>
                <w:sz w:val="24"/>
              </w:rPr>
              <w:t>3.2</w:t>
            </w:r>
          </w:p>
        </w:tc>
        <w:tc>
          <w:tcPr>
            <w:tcW w:w="2893" w:type="dxa"/>
          </w:tcPr>
          <w:p w:rsidR="003A1752" w:rsidRPr="00406389" w:rsidRDefault="005D2BC8">
            <w:pPr>
              <w:pStyle w:val="TableParagraph"/>
              <w:spacing w:line="270" w:lineRule="exact"/>
              <w:rPr>
                <w:sz w:val="24"/>
              </w:rPr>
            </w:pPr>
            <w:r w:rsidRPr="00406389">
              <w:rPr>
                <w:sz w:val="24"/>
              </w:rPr>
              <w:t>Высота</w:t>
            </w:r>
          </w:p>
        </w:tc>
        <w:tc>
          <w:tcPr>
            <w:tcW w:w="3414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3081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827"/>
        </w:trPr>
        <w:tc>
          <w:tcPr>
            <w:tcW w:w="569" w:type="dxa"/>
          </w:tcPr>
          <w:p w:rsidR="003A1752" w:rsidRPr="00406389" w:rsidRDefault="005D2BC8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 w:rsidRPr="00406389">
              <w:rPr>
                <w:sz w:val="24"/>
              </w:rPr>
              <w:t>3.3</w:t>
            </w:r>
          </w:p>
        </w:tc>
        <w:tc>
          <w:tcPr>
            <w:tcW w:w="2893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 xml:space="preserve">Сведения об отступах </w:t>
            </w:r>
            <w:proofErr w:type="gramStart"/>
            <w:r w:rsidRPr="00406389">
              <w:rPr>
                <w:sz w:val="24"/>
              </w:rPr>
              <w:t>от</w:t>
            </w:r>
            <w:proofErr w:type="gramEnd"/>
          </w:p>
          <w:p w:rsidR="003A1752" w:rsidRPr="00406389" w:rsidRDefault="005D2BC8">
            <w:pPr>
              <w:pStyle w:val="TableParagraph"/>
              <w:spacing w:line="270" w:lineRule="atLeast"/>
              <w:ind w:right="853"/>
              <w:rPr>
                <w:sz w:val="24"/>
              </w:rPr>
            </w:pPr>
            <w:r w:rsidRPr="00406389">
              <w:rPr>
                <w:sz w:val="24"/>
              </w:rPr>
              <w:t>границ земельного участка</w:t>
            </w:r>
          </w:p>
        </w:tc>
        <w:tc>
          <w:tcPr>
            <w:tcW w:w="3414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3081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  <w:tr w:rsidR="003A1752" w:rsidRPr="00406389">
        <w:trPr>
          <w:trHeight w:val="551"/>
        </w:trPr>
        <w:tc>
          <w:tcPr>
            <w:tcW w:w="569" w:type="dxa"/>
          </w:tcPr>
          <w:p w:rsidR="003A1752" w:rsidRPr="00406389" w:rsidRDefault="005D2BC8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 w:rsidRPr="00406389">
              <w:rPr>
                <w:sz w:val="24"/>
              </w:rPr>
              <w:t>3.4</w:t>
            </w:r>
          </w:p>
        </w:tc>
        <w:tc>
          <w:tcPr>
            <w:tcW w:w="2893" w:type="dxa"/>
          </w:tcPr>
          <w:p w:rsidR="003A1752" w:rsidRPr="00406389" w:rsidRDefault="005D2BC8">
            <w:pPr>
              <w:pStyle w:val="TableParagraph"/>
              <w:spacing w:line="268" w:lineRule="exact"/>
              <w:rPr>
                <w:sz w:val="24"/>
              </w:rPr>
            </w:pPr>
            <w:r w:rsidRPr="00406389">
              <w:rPr>
                <w:sz w:val="24"/>
              </w:rPr>
              <w:t>Площадь застройки</w:t>
            </w:r>
          </w:p>
        </w:tc>
        <w:tc>
          <w:tcPr>
            <w:tcW w:w="3414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  <w:tc>
          <w:tcPr>
            <w:tcW w:w="3081" w:type="dxa"/>
          </w:tcPr>
          <w:p w:rsidR="003A1752" w:rsidRPr="00406389" w:rsidRDefault="003A1752">
            <w:pPr>
              <w:pStyle w:val="TableParagraph"/>
              <w:ind w:left="0"/>
            </w:pPr>
          </w:p>
        </w:tc>
      </w:tr>
    </w:tbl>
    <w:p w:rsidR="003A1752" w:rsidRPr="00406389" w:rsidRDefault="003A1752">
      <w:p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>
      <w:pPr>
        <w:pStyle w:val="a4"/>
        <w:numPr>
          <w:ilvl w:val="1"/>
          <w:numId w:val="1"/>
        </w:numPr>
        <w:tabs>
          <w:tab w:val="left" w:pos="855"/>
        </w:tabs>
        <w:spacing w:before="71"/>
        <w:ind w:left="650" w:right="328" w:hanging="36"/>
        <w:jc w:val="both"/>
        <w:rPr>
          <w:b/>
          <w:sz w:val="24"/>
        </w:rPr>
      </w:pPr>
      <w:proofErr w:type="gramStart"/>
      <w:r w:rsidRPr="00406389">
        <w:rPr>
          <w:b/>
          <w:sz w:val="24"/>
        </w:rPr>
        <w:lastRenderedPageBreak/>
        <w:t>Схематичное изображение планируемого к строительству или реконструкцииобъекта капитального строительства на земельном участке (в случае если изменились значения параметров планируемого строительства или реконструкции объектаиндивидуального</w:t>
      </w:r>
      <w:proofErr w:type="gramEnd"/>
    </w:p>
    <w:p w:rsidR="003A1752" w:rsidRPr="00406389" w:rsidRDefault="005D2BC8">
      <w:pPr>
        <w:ind w:left="621" w:right="331" w:hanging="2"/>
        <w:jc w:val="center"/>
        <w:rPr>
          <w:b/>
          <w:sz w:val="24"/>
        </w:rPr>
      </w:pPr>
      <w:r w:rsidRPr="00406389">
        <w:rPr>
          <w:b/>
          <w:sz w:val="24"/>
        </w:rPr>
        <w:t>жилищного строительства или садового дома, предусмотренные пунктом 3.3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садовогодома)</w:t>
      </w:r>
    </w:p>
    <w:p w:rsidR="003A1752" w:rsidRPr="00406389" w:rsidRDefault="00285481">
      <w:pPr>
        <w:pStyle w:val="a3"/>
        <w:spacing w:before="9"/>
        <w:ind w:left="0"/>
        <w:jc w:val="left"/>
        <w:rPr>
          <w:b/>
          <w:sz w:val="17"/>
        </w:rPr>
      </w:pPr>
      <w:r>
        <w:pict>
          <v:shape id="_x0000_s1032" style="position:absolute;margin-left:69.25pt;margin-top:12.2pt;width:499.55pt;height:582.35pt;z-index:-15715328;mso-wrap-distance-left:0;mso-wrap-distance-right:0;mso-position-horizontal-relative:page" coordorigin="1385,244" coordsize="9991,11647" o:spt="100" adj="0,,0" path="m11366,11881r-9971,l1395,254r-10,l1385,11890r10,l11366,11890r,-9xm11366,244r-9971,l1385,244r,10l1395,254r9971,l11366,244xm11376,254r-10,l11366,11890r10,l11376,254xm11376,244r-10,l11366,254r10,l11376,24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A1752" w:rsidRPr="00406389" w:rsidRDefault="003A1752">
      <w:pPr>
        <w:rPr>
          <w:sz w:val="17"/>
        </w:rPr>
        <w:sectPr w:rsidR="003A1752" w:rsidRPr="00406389">
          <w:pgSz w:w="11910" w:h="16840"/>
          <w:pgMar w:top="1040" w:right="360" w:bottom="280" w:left="920" w:header="720" w:footer="720" w:gutter="0"/>
          <w:cols w:space="720"/>
        </w:sectPr>
      </w:pPr>
    </w:p>
    <w:p w:rsidR="003A1752" w:rsidRPr="00406389" w:rsidRDefault="005D2BC8">
      <w:pPr>
        <w:spacing w:before="66"/>
        <w:ind w:left="1065"/>
        <w:rPr>
          <w:sz w:val="24"/>
        </w:rPr>
      </w:pPr>
      <w:r w:rsidRPr="00406389">
        <w:rPr>
          <w:sz w:val="24"/>
        </w:rPr>
        <w:lastRenderedPageBreak/>
        <w:t>Почтовый адрес и (или) адрес электронной почты для связи:</w:t>
      </w:r>
    </w:p>
    <w:p w:rsidR="003A1752" w:rsidRPr="00406389" w:rsidRDefault="00285481">
      <w:pPr>
        <w:pStyle w:val="a3"/>
        <w:spacing w:before="4"/>
        <w:ind w:left="0"/>
        <w:jc w:val="left"/>
        <w:rPr>
          <w:sz w:val="21"/>
        </w:rPr>
      </w:pPr>
      <w:r>
        <w:pict>
          <v:rect id="_x0000_s1031" style="position:absolute;margin-left:69.5pt;margin-top:14.25pt;width:499.0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3A1752">
      <w:pPr>
        <w:pStyle w:val="a3"/>
        <w:spacing w:before="9"/>
        <w:ind w:left="0"/>
        <w:jc w:val="left"/>
        <w:rPr>
          <w:sz w:val="13"/>
        </w:rPr>
      </w:pPr>
    </w:p>
    <w:p w:rsidR="003A1752" w:rsidRPr="00406389" w:rsidRDefault="005D2BC8">
      <w:pPr>
        <w:spacing w:before="90"/>
        <w:ind w:left="498" w:right="200" w:firstLine="566"/>
        <w:jc w:val="both"/>
        <w:rPr>
          <w:sz w:val="24"/>
        </w:rPr>
      </w:pPr>
      <w:proofErr w:type="gramStart"/>
      <w:r w:rsidRPr="00406389">
        <w:rPr>
          <w:sz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406389">
        <w:rPr>
          <w:sz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3A1752" w:rsidRPr="00406389" w:rsidRDefault="00285481">
      <w:pPr>
        <w:pStyle w:val="a3"/>
        <w:spacing w:before="2"/>
        <w:ind w:left="0"/>
        <w:jc w:val="left"/>
        <w:rPr>
          <w:sz w:val="21"/>
        </w:rPr>
      </w:pPr>
      <w:r>
        <w:pict>
          <v:rect id="_x0000_s1030" style="position:absolute;margin-left:69.5pt;margin-top:14.15pt;width:499.0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5D2BC8">
      <w:pPr>
        <w:ind w:left="498" w:right="200"/>
        <w:jc w:val="both"/>
        <w:rPr>
          <w:sz w:val="20"/>
        </w:rPr>
      </w:pPr>
      <w:r w:rsidRPr="00406389">
        <w:rPr>
          <w:spacing w:val="-3"/>
          <w:sz w:val="20"/>
        </w:rPr>
        <w:t>(путем</w:t>
      </w:r>
      <w:r w:rsidRPr="00406389">
        <w:rPr>
          <w:sz w:val="20"/>
        </w:rPr>
        <w:t>направлениянапочтовыйадреси(или)адресэлектроннойпочтыилинарочнымв</w:t>
      </w:r>
      <w:r w:rsidRPr="00406389">
        <w:rPr>
          <w:spacing w:val="-3"/>
          <w:sz w:val="20"/>
        </w:rPr>
        <w:t>уполномоченном</w:t>
      </w:r>
      <w:r w:rsidRPr="00406389">
        <w:rPr>
          <w:sz w:val="20"/>
        </w:rPr>
        <w:t xml:space="preserve">навыдачу разрешений на строительство </w:t>
      </w:r>
      <w:r w:rsidRPr="00406389">
        <w:rPr>
          <w:spacing w:val="-3"/>
          <w:sz w:val="20"/>
        </w:rPr>
        <w:t xml:space="preserve">федеральном </w:t>
      </w:r>
      <w:r w:rsidRPr="00406389">
        <w:rPr>
          <w:sz w:val="20"/>
        </w:rPr>
        <w:t>органе исполнительной власти, органе исполнительной власти субъекта РоссийскойФедерацииилиорганеместногосамоуправления,втомчислечерезмногофункциональныйцентр)</w:t>
      </w:r>
    </w:p>
    <w:p w:rsidR="003A1752" w:rsidRPr="00406389" w:rsidRDefault="003A1752">
      <w:pPr>
        <w:pStyle w:val="a3"/>
        <w:ind w:left="0"/>
        <w:jc w:val="left"/>
        <w:rPr>
          <w:sz w:val="22"/>
        </w:rPr>
      </w:pPr>
    </w:p>
    <w:p w:rsidR="003A1752" w:rsidRPr="00406389" w:rsidRDefault="003A1752">
      <w:pPr>
        <w:pStyle w:val="a3"/>
        <w:spacing w:before="10"/>
        <w:ind w:left="0"/>
        <w:jc w:val="left"/>
        <w:rPr>
          <w:sz w:val="19"/>
        </w:rPr>
      </w:pPr>
    </w:p>
    <w:p w:rsidR="003A1752" w:rsidRPr="00406389" w:rsidRDefault="005D2BC8">
      <w:pPr>
        <w:tabs>
          <w:tab w:val="left" w:pos="10505"/>
        </w:tabs>
        <w:spacing w:before="1"/>
        <w:ind w:left="498"/>
        <w:jc w:val="both"/>
        <w:rPr>
          <w:sz w:val="24"/>
        </w:rPr>
      </w:pPr>
      <w:r w:rsidRPr="00406389">
        <w:rPr>
          <w:b/>
          <w:sz w:val="24"/>
        </w:rPr>
        <w:t xml:space="preserve">Настоящим уведомлениемя </w:t>
      </w:r>
      <w:r w:rsidRPr="00406389">
        <w:rPr>
          <w:sz w:val="24"/>
          <w:u w:val="single"/>
        </w:rPr>
        <w:tab/>
      </w:r>
    </w:p>
    <w:p w:rsidR="003A1752" w:rsidRPr="00406389" w:rsidRDefault="00285481">
      <w:pPr>
        <w:pStyle w:val="a3"/>
        <w:spacing w:before="5"/>
        <w:ind w:left="0"/>
        <w:jc w:val="left"/>
        <w:rPr>
          <w:sz w:val="25"/>
        </w:rPr>
      </w:pPr>
      <w:r>
        <w:pict>
          <v:rect id="_x0000_s1029" style="position:absolute;margin-left:69.5pt;margin-top:16.6pt;width:499.0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3A1752" w:rsidRPr="00406389" w:rsidRDefault="005D2BC8">
      <w:pPr>
        <w:spacing w:line="216" w:lineRule="exact"/>
        <w:ind w:left="631" w:right="344"/>
        <w:jc w:val="center"/>
        <w:rPr>
          <w:sz w:val="20"/>
        </w:rPr>
      </w:pPr>
      <w:proofErr w:type="gramStart"/>
      <w:r w:rsidRPr="00406389">
        <w:rPr>
          <w:sz w:val="20"/>
        </w:rPr>
        <w:t>(фамилия, имя, отчество (при наличии)</w:t>
      </w:r>
      <w:proofErr w:type="gramEnd"/>
    </w:p>
    <w:p w:rsidR="003A1752" w:rsidRPr="00406389" w:rsidRDefault="005D2BC8">
      <w:pPr>
        <w:spacing w:before="4"/>
        <w:ind w:left="498"/>
        <w:rPr>
          <w:b/>
          <w:sz w:val="24"/>
        </w:rPr>
      </w:pPr>
      <w:r w:rsidRPr="00406389">
        <w:rPr>
          <w:b/>
          <w:sz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3A1752">
      <w:pPr>
        <w:pStyle w:val="a3"/>
        <w:ind w:left="0"/>
        <w:jc w:val="left"/>
        <w:rPr>
          <w:b/>
          <w:sz w:val="20"/>
        </w:rPr>
      </w:pPr>
    </w:p>
    <w:p w:rsidR="003A1752" w:rsidRPr="00406389" w:rsidRDefault="00285481">
      <w:pPr>
        <w:pStyle w:val="a3"/>
        <w:spacing w:before="4"/>
        <w:ind w:left="0"/>
        <w:jc w:val="left"/>
        <w:rPr>
          <w:b/>
          <w:sz w:val="24"/>
        </w:rPr>
      </w:pPr>
      <w:r>
        <w:pict>
          <v:rect id="_x0000_s1028" style="position:absolute;margin-left:97.95pt;margin-top:16pt;width:155.9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87.95pt;margin-top:16pt;width:99.2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421.15pt;margin-top:16pt;width:144.6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3A1752" w:rsidRDefault="005D2BC8">
      <w:pPr>
        <w:tabs>
          <w:tab w:val="left" w:pos="7922"/>
        </w:tabs>
        <w:ind w:left="5412"/>
        <w:rPr>
          <w:sz w:val="20"/>
        </w:rPr>
      </w:pPr>
      <w:r w:rsidRPr="00406389">
        <w:rPr>
          <w:sz w:val="20"/>
        </w:rPr>
        <w:t>(подпись)</w:t>
      </w:r>
      <w:r w:rsidRPr="00406389">
        <w:rPr>
          <w:sz w:val="20"/>
        </w:rPr>
        <w:tab/>
        <w:t>(расшифровкаподписи)</w:t>
      </w:r>
    </w:p>
    <w:sectPr w:rsidR="003A1752" w:rsidSect="00757AED">
      <w:pgSz w:w="11910" w:h="16840"/>
      <w:pgMar w:top="1040" w:right="3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6A"/>
    <w:multiLevelType w:val="hybridMultilevel"/>
    <w:tmpl w:val="C6BCB898"/>
    <w:lvl w:ilvl="0" w:tplc="442836E2">
      <w:start w:val="1"/>
      <w:numFmt w:val="decimal"/>
      <w:lvlText w:val="%1)"/>
      <w:lvlJc w:val="left"/>
      <w:pPr>
        <w:ind w:left="49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D6D0C0">
      <w:numFmt w:val="bullet"/>
      <w:lvlText w:val="•"/>
      <w:lvlJc w:val="left"/>
      <w:pPr>
        <w:ind w:left="1512" w:hanging="444"/>
      </w:pPr>
      <w:rPr>
        <w:rFonts w:hint="default"/>
        <w:lang w:val="ru-RU" w:eastAsia="en-US" w:bidi="ar-SA"/>
      </w:rPr>
    </w:lvl>
    <w:lvl w:ilvl="2" w:tplc="1706AC9C">
      <w:numFmt w:val="bullet"/>
      <w:lvlText w:val="•"/>
      <w:lvlJc w:val="left"/>
      <w:pPr>
        <w:ind w:left="2525" w:hanging="444"/>
      </w:pPr>
      <w:rPr>
        <w:rFonts w:hint="default"/>
        <w:lang w:val="ru-RU" w:eastAsia="en-US" w:bidi="ar-SA"/>
      </w:rPr>
    </w:lvl>
    <w:lvl w:ilvl="3" w:tplc="6B947A2E">
      <w:numFmt w:val="bullet"/>
      <w:lvlText w:val="•"/>
      <w:lvlJc w:val="left"/>
      <w:pPr>
        <w:ind w:left="3537" w:hanging="444"/>
      </w:pPr>
      <w:rPr>
        <w:rFonts w:hint="default"/>
        <w:lang w:val="ru-RU" w:eastAsia="en-US" w:bidi="ar-SA"/>
      </w:rPr>
    </w:lvl>
    <w:lvl w:ilvl="4" w:tplc="D4BCEAF8">
      <w:numFmt w:val="bullet"/>
      <w:lvlText w:val="•"/>
      <w:lvlJc w:val="left"/>
      <w:pPr>
        <w:ind w:left="4550" w:hanging="444"/>
      </w:pPr>
      <w:rPr>
        <w:rFonts w:hint="default"/>
        <w:lang w:val="ru-RU" w:eastAsia="en-US" w:bidi="ar-SA"/>
      </w:rPr>
    </w:lvl>
    <w:lvl w:ilvl="5" w:tplc="DA50EB1E">
      <w:numFmt w:val="bullet"/>
      <w:lvlText w:val="•"/>
      <w:lvlJc w:val="left"/>
      <w:pPr>
        <w:ind w:left="5563" w:hanging="444"/>
      </w:pPr>
      <w:rPr>
        <w:rFonts w:hint="default"/>
        <w:lang w:val="ru-RU" w:eastAsia="en-US" w:bidi="ar-SA"/>
      </w:rPr>
    </w:lvl>
    <w:lvl w:ilvl="6" w:tplc="77744342">
      <w:numFmt w:val="bullet"/>
      <w:lvlText w:val="•"/>
      <w:lvlJc w:val="left"/>
      <w:pPr>
        <w:ind w:left="6575" w:hanging="444"/>
      </w:pPr>
      <w:rPr>
        <w:rFonts w:hint="default"/>
        <w:lang w:val="ru-RU" w:eastAsia="en-US" w:bidi="ar-SA"/>
      </w:rPr>
    </w:lvl>
    <w:lvl w:ilvl="7" w:tplc="A4B2CD82">
      <w:numFmt w:val="bullet"/>
      <w:lvlText w:val="•"/>
      <w:lvlJc w:val="left"/>
      <w:pPr>
        <w:ind w:left="7588" w:hanging="444"/>
      </w:pPr>
      <w:rPr>
        <w:rFonts w:hint="default"/>
        <w:lang w:val="ru-RU" w:eastAsia="en-US" w:bidi="ar-SA"/>
      </w:rPr>
    </w:lvl>
    <w:lvl w:ilvl="8" w:tplc="A7CA64F8">
      <w:numFmt w:val="bullet"/>
      <w:lvlText w:val="•"/>
      <w:lvlJc w:val="left"/>
      <w:pPr>
        <w:ind w:left="8601" w:hanging="444"/>
      </w:pPr>
      <w:rPr>
        <w:rFonts w:hint="default"/>
        <w:lang w:val="ru-RU" w:eastAsia="en-US" w:bidi="ar-SA"/>
      </w:rPr>
    </w:lvl>
  </w:abstractNum>
  <w:abstractNum w:abstractNumId="1">
    <w:nsid w:val="0A7F4F0A"/>
    <w:multiLevelType w:val="hybridMultilevel"/>
    <w:tmpl w:val="F7FC06AC"/>
    <w:lvl w:ilvl="0" w:tplc="3B544FB0">
      <w:numFmt w:val="bullet"/>
      <w:lvlText w:val="-"/>
      <w:lvlJc w:val="left"/>
      <w:pPr>
        <w:ind w:left="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AE9F2A">
      <w:numFmt w:val="bullet"/>
      <w:lvlText w:val="-"/>
      <w:lvlJc w:val="left"/>
      <w:pPr>
        <w:ind w:left="49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4AF79E">
      <w:numFmt w:val="bullet"/>
      <w:lvlText w:val="•"/>
      <w:lvlJc w:val="left"/>
      <w:pPr>
        <w:ind w:left="1767" w:hanging="168"/>
      </w:pPr>
      <w:rPr>
        <w:rFonts w:hint="default"/>
        <w:lang w:val="ru-RU" w:eastAsia="en-US" w:bidi="ar-SA"/>
      </w:rPr>
    </w:lvl>
    <w:lvl w:ilvl="3" w:tplc="F5F8F45A">
      <w:numFmt w:val="bullet"/>
      <w:lvlText w:val="•"/>
      <w:lvlJc w:val="left"/>
      <w:pPr>
        <w:ind w:left="2874" w:hanging="168"/>
      </w:pPr>
      <w:rPr>
        <w:rFonts w:hint="default"/>
        <w:lang w:val="ru-RU" w:eastAsia="en-US" w:bidi="ar-SA"/>
      </w:rPr>
    </w:lvl>
    <w:lvl w:ilvl="4" w:tplc="A80C78BE">
      <w:numFmt w:val="bullet"/>
      <w:lvlText w:val="•"/>
      <w:lvlJc w:val="left"/>
      <w:pPr>
        <w:ind w:left="3982" w:hanging="168"/>
      </w:pPr>
      <w:rPr>
        <w:rFonts w:hint="default"/>
        <w:lang w:val="ru-RU" w:eastAsia="en-US" w:bidi="ar-SA"/>
      </w:rPr>
    </w:lvl>
    <w:lvl w:ilvl="5" w:tplc="830A7BEC">
      <w:numFmt w:val="bullet"/>
      <w:lvlText w:val="•"/>
      <w:lvlJc w:val="left"/>
      <w:pPr>
        <w:ind w:left="5089" w:hanging="168"/>
      </w:pPr>
      <w:rPr>
        <w:rFonts w:hint="default"/>
        <w:lang w:val="ru-RU" w:eastAsia="en-US" w:bidi="ar-SA"/>
      </w:rPr>
    </w:lvl>
    <w:lvl w:ilvl="6" w:tplc="90F21DF0">
      <w:numFmt w:val="bullet"/>
      <w:lvlText w:val="•"/>
      <w:lvlJc w:val="left"/>
      <w:pPr>
        <w:ind w:left="6196" w:hanging="168"/>
      </w:pPr>
      <w:rPr>
        <w:rFonts w:hint="default"/>
        <w:lang w:val="ru-RU" w:eastAsia="en-US" w:bidi="ar-SA"/>
      </w:rPr>
    </w:lvl>
    <w:lvl w:ilvl="7" w:tplc="0A965856">
      <w:numFmt w:val="bullet"/>
      <w:lvlText w:val="•"/>
      <w:lvlJc w:val="left"/>
      <w:pPr>
        <w:ind w:left="7304" w:hanging="168"/>
      </w:pPr>
      <w:rPr>
        <w:rFonts w:hint="default"/>
        <w:lang w:val="ru-RU" w:eastAsia="en-US" w:bidi="ar-SA"/>
      </w:rPr>
    </w:lvl>
    <w:lvl w:ilvl="8" w:tplc="40D80954">
      <w:numFmt w:val="bullet"/>
      <w:lvlText w:val="•"/>
      <w:lvlJc w:val="left"/>
      <w:pPr>
        <w:ind w:left="8411" w:hanging="168"/>
      </w:pPr>
      <w:rPr>
        <w:rFonts w:hint="default"/>
        <w:lang w:val="ru-RU" w:eastAsia="en-US" w:bidi="ar-SA"/>
      </w:rPr>
    </w:lvl>
  </w:abstractNum>
  <w:abstractNum w:abstractNumId="2">
    <w:nsid w:val="11E23271"/>
    <w:multiLevelType w:val="hybridMultilevel"/>
    <w:tmpl w:val="8C32C5B8"/>
    <w:lvl w:ilvl="0" w:tplc="E0301108">
      <w:start w:val="1"/>
      <w:numFmt w:val="decimal"/>
      <w:lvlText w:val="%1)"/>
      <w:lvlJc w:val="left"/>
      <w:pPr>
        <w:ind w:left="498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2428C">
      <w:numFmt w:val="bullet"/>
      <w:lvlText w:val="•"/>
      <w:lvlJc w:val="left"/>
      <w:pPr>
        <w:ind w:left="1512" w:hanging="411"/>
      </w:pPr>
      <w:rPr>
        <w:rFonts w:hint="default"/>
        <w:lang w:val="ru-RU" w:eastAsia="en-US" w:bidi="ar-SA"/>
      </w:rPr>
    </w:lvl>
    <w:lvl w:ilvl="2" w:tplc="856A97DC">
      <w:numFmt w:val="bullet"/>
      <w:lvlText w:val="•"/>
      <w:lvlJc w:val="left"/>
      <w:pPr>
        <w:ind w:left="2525" w:hanging="411"/>
      </w:pPr>
      <w:rPr>
        <w:rFonts w:hint="default"/>
        <w:lang w:val="ru-RU" w:eastAsia="en-US" w:bidi="ar-SA"/>
      </w:rPr>
    </w:lvl>
    <w:lvl w:ilvl="3" w:tplc="55A28DAE">
      <w:numFmt w:val="bullet"/>
      <w:lvlText w:val="•"/>
      <w:lvlJc w:val="left"/>
      <w:pPr>
        <w:ind w:left="3537" w:hanging="411"/>
      </w:pPr>
      <w:rPr>
        <w:rFonts w:hint="default"/>
        <w:lang w:val="ru-RU" w:eastAsia="en-US" w:bidi="ar-SA"/>
      </w:rPr>
    </w:lvl>
    <w:lvl w:ilvl="4" w:tplc="DCC2C254">
      <w:numFmt w:val="bullet"/>
      <w:lvlText w:val="•"/>
      <w:lvlJc w:val="left"/>
      <w:pPr>
        <w:ind w:left="4550" w:hanging="411"/>
      </w:pPr>
      <w:rPr>
        <w:rFonts w:hint="default"/>
        <w:lang w:val="ru-RU" w:eastAsia="en-US" w:bidi="ar-SA"/>
      </w:rPr>
    </w:lvl>
    <w:lvl w:ilvl="5" w:tplc="992E1CE8">
      <w:numFmt w:val="bullet"/>
      <w:lvlText w:val="•"/>
      <w:lvlJc w:val="left"/>
      <w:pPr>
        <w:ind w:left="5563" w:hanging="411"/>
      </w:pPr>
      <w:rPr>
        <w:rFonts w:hint="default"/>
        <w:lang w:val="ru-RU" w:eastAsia="en-US" w:bidi="ar-SA"/>
      </w:rPr>
    </w:lvl>
    <w:lvl w:ilvl="6" w:tplc="66D6A1BC">
      <w:numFmt w:val="bullet"/>
      <w:lvlText w:val="•"/>
      <w:lvlJc w:val="left"/>
      <w:pPr>
        <w:ind w:left="6575" w:hanging="411"/>
      </w:pPr>
      <w:rPr>
        <w:rFonts w:hint="default"/>
        <w:lang w:val="ru-RU" w:eastAsia="en-US" w:bidi="ar-SA"/>
      </w:rPr>
    </w:lvl>
    <w:lvl w:ilvl="7" w:tplc="3B046D38">
      <w:numFmt w:val="bullet"/>
      <w:lvlText w:val="•"/>
      <w:lvlJc w:val="left"/>
      <w:pPr>
        <w:ind w:left="7588" w:hanging="411"/>
      </w:pPr>
      <w:rPr>
        <w:rFonts w:hint="default"/>
        <w:lang w:val="ru-RU" w:eastAsia="en-US" w:bidi="ar-SA"/>
      </w:rPr>
    </w:lvl>
    <w:lvl w:ilvl="8" w:tplc="98660B4C">
      <w:numFmt w:val="bullet"/>
      <w:lvlText w:val="•"/>
      <w:lvlJc w:val="left"/>
      <w:pPr>
        <w:ind w:left="8601" w:hanging="411"/>
      </w:pPr>
      <w:rPr>
        <w:rFonts w:hint="default"/>
        <w:lang w:val="ru-RU" w:eastAsia="en-US" w:bidi="ar-SA"/>
      </w:rPr>
    </w:lvl>
  </w:abstractNum>
  <w:abstractNum w:abstractNumId="3">
    <w:nsid w:val="1D4A55B9"/>
    <w:multiLevelType w:val="multilevel"/>
    <w:tmpl w:val="295E6F42"/>
    <w:lvl w:ilvl="0">
      <w:start w:val="4"/>
      <w:numFmt w:val="decimal"/>
      <w:lvlText w:val="%1"/>
      <w:lvlJc w:val="left"/>
      <w:pPr>
        <w:ind w:left="498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5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641"/>
      </w:pPr>
      <w:rPr>
        <w:rFonts w:hint="default"/>
        <w:lang w:val="ru-RU" w:eastAsia="en-US" w:bidi="ar-SA"/>
      </w:rPr>
    </w:lvl>
  </w:abstractNum>
  <w:abstractNum w:abstractNumId="4">
    <w:nsid w:val="1E013FA5"/>
    <w:multiLevelType w:val="multilevel"/>
    <w:tmpl w:val="B5F60DE4"/>
    <w:lvl w:ilvl="0">
      <w:start w:val="4"/>
      <w:numFmt w:val="decimal"/>
      <w:lvlText w:val="%1."/>
      <w:lvlJc w:val="left"/>
      <w:pPr>
        <w:ind w:left="49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8" w:hanging="6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6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701"/>
      </w:pPr>
      <w:rPr>
        <w:rFonts w:hint="default"/>
        <w:lang w:val="ru-RU" w:eastAsia="en-US" w:bidi="ar-SA"/>
      </w:rPr>
    </w:lvl>
  </w:abstractNum>
  <w:abstractNum w:abstractNumId="5">
    <w:nsid w:val="258E00A3"/>
    <w:multiLevelType w:val="multilevel"/>
    <w:tmpl w:val="2458CB9C"/>
    <w:lvl w:ilvl="0">
      <w:start w:val="1"/>
      <w:numFmt w:val="decimal"/>
      <w:lvlText w:val="%1"/>
      <w:lvlJc w:val="left"/>
      <w:pPr>
        <w:ind w:left="169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1" w:hanging="5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57"/>
      </w:pPr>
      <w:rPr>
        <w:rFonts w:hint="default"/>
        <w:lang w:val="ru-RU" w:eastAsia="en-US" w:bidi="ar-SA"/>
      </w:rPr>
    </w:lvl>
  </w:abstractNum>
  <w:abstractNum w:abstractNumId="6">
    <w:nsid w:val="26D32341"/>
    <w:multiLevelType w:val="hybridMultilevel"/>
    <w:tmpl w:val="3D72B6E6"/>
    <w:lvl w:ilvl="0" w:tplc="11484B20">
      <w:start w:val="1"/>
      <w:numFmt w:val="decimal"/>
      <w:lvlText w:val="%1."/>
      <w:lvlJc w:val="left"/>
      <w:pPr>
        <w:ind w:left="422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96B2B324">
      <w:start w:val="1"/>
      <w:numFmt w:val="decimal"/>
      <w:lvlText w:val="%2."/>
      <w:lvlJc w:val="left"/>
      <w:pPr>
        <w:ind w:left="418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E7C65566">
      <w:numFmt w:val="bullet"/>
      <w:lvlText w:val="•"/>
      <w:lvlJc w:val="left"/>
      <w:pPr>
        <w:ind w:left="4931" w:hanging="240"/>
      </w:pPr>
      <w:rPr>
        <w:rFonts w:hint="default"/>
        <w:lang w:val="ru-RU" w:eastAsia="en-US" w:bidi="ar-SA"/>
      </w:rPr>
    </w:lvl>
    <w:lvl w:ilvl="3" w:tplc="B6C2A34A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4" w:tplc="D786BDE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5" w:tplc="7B226968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6" w:tplc="45180942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A634855A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71647C92">
      <w:numFmt w:val="bullet"/>
      <w:lvlText w:val="•"/>
      <w:lvlJc w:val="left"/>
      <w:pPr>
        <w:ind w:left="9202" w:hanging="240"/>
      </w:pPr>
      <w:rPr>
        <w:rFonts w:hint="default"/>
        <w:lang w:val="ru-RU" w:eastAsia="en-US" w:bidi="ar-SA"/>
      </w:rPr>
    </w:lvl>
  </w:abstractNum>
  <w:abstractNum w:abstractNumId="7">
    <w:nsid w:val="2FFA36B2"/>
    <w:multiLevelType w:val="hybridMultilevel"/>
    <w:tmpl w:val="04E41392"/>
    <w:lvl w:ilvl="0" w:tplc="E3AA96EC">
      <w:start w:val="1"/>
      <w:numFmt w:val="decimal"/>
      <w:lvlText w:val="%1."/>
      <w:lvlJc w:val="left"/>
      <w:pPr>
        <w:ind w:left="49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961E10">
      <w:numFmt w:val="bullet"/>
      <w:lvlText w:val="•"/>
      <w:lvlJc w:val="left"/>
      <w:pPr>
        <w:ind w:left="1512" w:hanging="362"/>
      </w:pPr>
      <w:rPr>
        <w:rFonts w:hint="default"/>
        <w:lang w:val="ru-RU" w:eastAsia="en-US" w:bidi="ar-SA"/>
      </w:rPr>
    </w:lvl>
    <w:lvl w:ilvl="2" w:tplc="AF0C063E">
      <w:numFmt w:val="bullet"/>
      <w:lvlText w:val="•"/>
      <w:lvlJc w:val="left"/>
      <w:pPr>
        <w:ind w:left="2525" w:hanging="362"/>
      </w:pPr>
      <w:rPr>
        <w:rFonts w:hint="default"/>
        <w:lang w:val="ru-RU" w:eastAsia="en-US" w:bidi="ar-SA"/>
      </w:rPr>
    </w:lvl>
    <w:lvl w:ilvl="3" w:tplc="FB66FE1E">
      <w:numFmt w:val="bullet"/>
      <w:lvlText w:val="•"/>
      <w:lvlJc w:val="left"/>
      <w:pPr>
        <w:ind w:left="3537" w:hanging="362"/>
      </w:pPr>
      <w:rPr>
        <w:rFonts w:hint="default"/>
        <w:lang w:val="ru-RU" w:eastAsia="en-US" w:bidi="ar-SA"/>
      </w:rPr>
    </w:lvl>
    <w:lvl w:ilvl="4" w:tplc="57AE0562">
      <w:numFmt w:val="bullet"/>
      <w:lvlText w:val="•"/>
      <w:lvlJc w:val="left"/>
      <w:pPr>
        <w:ind w:left="4550" w:hanging="362"/>
      </w:pPr>
      <w:rPr>
        <w:rFonts w:hint="default"/>
        <w:lang w:val="ru-RU" w:eastAsia="en-US" w:bidi="ar-SA"/>
      </w:rPr>
    </w:lvl>
    <w:lvl w:ilvl="5" w:tplc="D45EB48A">
      <w:numFmt w:val="bullet"/>
      <w:lvlText w:val="•"/>
      <w:lvlJc w:val="left"/>
      <w:pPr>
        <w:ind w:left="5563" w:hanging="362"/>
      </w:pPr>
      <w:rPr>
        <w:rFonts w:hint="default"/>
        <w:lang w:val="ru-RU" w:eastAsia="en-US" w:bidi="ar-SA"/>
      </w:rPr>
    </w:lvl>
    <w:lvl w:ilvl="6" w:tplc="8B8E3CDA">
      <w:numFmt w:val="bullet"/>
      <w:lvlText w:val="•"/>
      <w:lvlJc w:val="left"/>
      <w:pPr>
        <w:ind w:left="6575" w:hanging="362"/>
      </w:pPr>
      <w:rPr>
        <w:rFonts w:hint="default"/>
        <w:lang w:val="ru-RU" w:eastAsia="en-US" w:bidi="ar-SA"/>
      </w:rPr>
    </w:lvl>
    <w:lvl w:ilvl="7" w:tplc="E8303AA8">
      <w:numFmt w:val="bullet"/>
      <w:lvlText w:val="•"/>
      <w:lvlJc w:val="left"/>
      <w:pPr>
        <w:ind w:left="7588" w:hanging="362"/>
      </w:pPr>
      <w:rPr>
        <w:rFonts w:hint="default"/>
        <w:lang w:val="ru-RU" w:eastAsia="en-US" w:bidi="ar-SA"/>
      </w:rPr>
    </w:lvl>
    <w:lvl w:ilvl="8" w:tplc="CFB2947E">
      <w:numFmt w:val="bullet"/>
      <w:lvlText w:val="•"/>
      <w:lvlJc w:val="left"/>
      <w:pPr>
        <w:ind w:left="8601" w:hanging="362"/>
      </w:pPr>
      <w:rPr>
        <w:rFonts w:hint="default"/>
        <w:lang w:val="ru-RU" w:eastAsia="en-US" w:bidi="ar-SA"/>
      </w:rPr>
    </w:lvl>
  </w:abstractNum>
  <w:abstractNum w:abstractNumId="8">
    <w:nsid w:val="40900B87"/>
    <w:multiLevelType w:val="hybridMultilevel"/>
    <w:tmpl w:val="D9E60802"/>
    <w:lvl w:ilvl="0" w:tplc="A1441D46">
      <w:start w:val="1"/>
      <w:numFmt w:val="decimal"/>
      <w:lvlText w:val="%1)"/>
      <w:lvlJc w:val="left"/>
      <w:pPr>
        <w:ind w:left="49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CC436">
      <w:numFmt w:val="bullet"/>
      <w:lvlText w:val="•"/>
      <w:lvlJc w:val="left"/>
      <w:pPr>
        <w:ind w:left="1512" w:hanging="427"/>
      </w:pPr>
      <w:rPr>
        <w:rFonts w:hint="default"/>
        <w:lang w:val="ru-RU" w:eastAsia="en-US" w:bidi="ar-SA"/>
      </w:rPr>
    </w:lvl>
    <w:lvl w:ilvl="2" w:tplc="F650F886">
      <w:numFmt w:val="bullet"/>
      <w:lvlText w:val="•"/>
      <w:lvlJc w:val="left"/>
      <w:pPr>
        <w:ind w:left="2525" w:hanging="427"/>
      </w:pPr>
      <w:rPr>
        <w:rFonts w:hint="default"/>
        <w:lang w:val="ru-RU" w:eastAsia="en-US" w:bidi="ar-SA"/>
      </w:rPr>
    </w:lvl>
    <w:lvl w:ilvl="3" w:tplc="D86C5DC0">
      <w:numFmt w:val="bullet"/>
      <w:lvlText w:val="•"/>
      <w:lvlJc w:val="left"/>
      <w:pPr>
        <w:ind w:left="3537" w:hanging="427"/>
      </w:pPr>
      <w:rPr>
        <w:rFonts w:hint="default"/>
        <w:lang w:val="ru-RU" w:eastAsia="en-US" w:bidi="ar-SA"/>
      </w:rPr>
    </w:lvl>
    <w:lvl w:ilvl="4" w:tplc="1FE85A84">
      <w:numFmt w:val="bullet"/>
      <w:lvlText w:val="•"/>
      <w:lvlJc w:val="left"/>
      <w:pPr>
        <w:ind w:left="4550" w:hanging="427"/>
      </w:pPr>
      <w:rPr>
        <w:rFonts w:hint="default"/>
        <w:lang w:val="ru-RU" w:eastAsia="en-US" w:bidi="ar-SA"/>
      </w:rPr>
    </w:lvl>
    <w:lvl w:ilvl="5" w:tplc="FB629F4E">
      <w:numFmt w:val="bullet"/>
      <w:lvlText w:val="•"/>
      <w:lvlJc w:val="left"/>
      <w:pPr>
        <w:ind w:left="5563" w:hanging="427"/>
      </w:pPr>
      <w:rPr>
        <w:rFonts w:hint="default"/>
        <w:lang w:val="ru-RU" w:eastAsia="en-US" w:bidi="ar-SA"/>
      </w:rPr>
    </w:lvl>
    <w:lvl w:ilvl="6" w:tplc="DEFC0B14">
      <w:numFmt w:val="bullet"/>
      <w:lvlText w:val="•"/>
      <w:lvlJc w:val="left"/>
      <w:pPr>
        <w:ind w:left="6575" w:hanging="427"/>
      </w:pPr>
      <w:rPr>
        <w:rFonts w:hint="default"/>
        <w:lang w:val="ru-RU" w:eastAsia="en-US" w:bidi="ar-SA"/>
      </w:rPr>
    </w:lvl>
    <w:lvl w:ilvl="7" w:tplc="45925D0E">
      <w:numFmt w:val="bullet"/>
      <w:lvlText w:val="•"/>
      <w:lvlJc w:val="left"/>
      <w:pPr>
        <w:ind w:left="7588" w:hanging="427"/>
      </w:pPr>
      <w:rPr>
        <w:rFonts w:hint="default"/>
        <w:lang w:val="ru-RU" w:eastAsia="en-US" w:bidi="ar-SA"/>
      </w:rPr>
    </w:lvl>
    <w:lvl w:ilvl="8" w:tplc="7A70B938">
      <w:numFmt w:val="bullet"/>
      <w:lvlText w:val="•"/>
      <w:lvlJc w:val="left"/>
      <w:pPr>
        <w:ind w:left="8601" w:hanging="427"/>
      </w:pPr>
      <w:rPr>
        <w:rFonts w:hint="default"/>
        <w:lang w:val="ru-RU" w:eastAsia="en-US" w:bidi="ar-SA"/>
      </w:rPr>
    </w:lvl>
  </w:abstractNum>
  <w:abstractNum w:abstractNumId="9">
    <w:nsid w:val="659D0817"/>
    <w:multiLevelType w:val="multilevel"/>
    <w:tmpl w:val="C14E7508"/>
    <w:lvl w:ilvl="0">
      <w:start w:val="2"/>
      <w:numFmt w:val="decimal"/>
      <w:lvlText w:val="%1"/>
      <w:lvlJc w:val="left"/>
      <w:pPr>
        <w:ind w:left="49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6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50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26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912"/>
      </w:pPr>
      <w:rPr>
        <w:rFonts w:hint="default"/>
        <w:lang w:val="ru-RU" w:eastAsia="en-US" w:bidi="ar-SA"/>
      </w:rPr>
    </w:lvl>
  </w:abstractNum>
  <w:abstractNum w:abstractNumId="10">
    <w:nsid w:val="79AE5093"/>
    <w:multiLevelType w:val="hybridMultilevel"/>
    <w:tmpl w:val="B3B01394"/>
    <w:lvl w:ilvl="0" w:tplc="8520AAF8">
      <w:start w:val="1"/>
      <w:numFmt w:val="decimal"/>
      <w:lvlText w:val="%1)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1CA340">
      <w:numFmt w:val="bullet"/>
      <w:lvlText w:val="•"/>
      <w:lvlJc w:val="left"/>
      <w:pPr>
        <w:ind w:left="1512" w:hanging="411"/>
      </w:pPr>
      <w:rPr>
        <w:rFonts w:hint="default"/>
        <w:lang w:val="ru-RU" w:eastAsia="en-US" w:bidi="ar-SA"/>
      </w:rPr>
    </w:lvl>
    <w:lvl w:ilvl="2" w:tplc="70586D04">
      <w:numFmt w:val="bullet"/>
      <w:lvlText w:val="•"/>
      <w:lvlJc w:val="left"/>
      <w:pPr>
        <w:ind w:left="2525" w:hanging="411"/>
      </w:pPr>
      <w:rPr>
        <w:rFonts w:hint="default"/>
        <w:lang w:val="ru-RU" w:eastAsia="en-US" w:bidi="ar-SA"/>
      </w:rPr>
    </w:lvl>
    <w:lvl w:ilvl="3" w:tplc="C66CC846">
      <w:numFmt w:val="bullet"/>
      <w:lvlText w:val="•"/>
      <w:lvlJc w:val="left"/>
      <w:pPr>
        <w:ind w:left="3537" w:hanging="411"/>
      </w:pPr>
      <w:rPr>
        <w:rFonts w:hint="default"/>
        <w:lang w:val="ru-RU" w:eastAsia="en-US" w:bidi="ar-SA"/>
      </w:rPr>
    </w:lvl>
    <w:lvl w:ilvl="4" w:tplc="A0763DB0">
      <w:numFmt w:val="bullet"/>
      <w:lvlText w:val="•"/>
      <w:lvlJc w:val="left"/>
      <w:pPr>
        <w:ind w:left="4550" w:hanging="411"/>
      </w:pPr>
      <w:rPr>
        <w:rFonts w:hint="default"/>
        <w:lang w:val="ru-RU" w:eastAsia="en-US" w:bidi="ar-SA"/>
      </w:rPr>
    </w:lvl>
    <w:lvl w:ilvl="5" w:tplc="DC345500">
      <w:numFmt w:val="bullet"/>
      <w:lvlText w:val="•"/>
      <w:lvlJc w:val="left"/>
      <w:pPr>
        <w:ind w:left="5563" w:hanging="411"/>
      </w:pPr>
      <w:rPr>
        <w:rFonts w:hint="default"/>
        <w:lang w:val="ru-RU" w:eastAsia="en-US" w:bidi="ar-SA"/>
      </w:rPr>
    </w:lvl>
    <w:lvl w:ilvl="6" w:tplc="3474AE40">
      <w:numFmt w:val="bullet"/>
      <w:lvlText w:val="•"/>
      <w:lvlJc w:val="left"/>
      <w:pPr>
        <w:ind w:left="6575" w:hanging="411"/>
      </w:pPr>
      <w:rPr>
        <w:rFonts w:hint="default"/>
        <w:lang w:val="ru-RU" w:eastAsia="en-US" w:bidi="ar-SA"/>
      </w:rPr>
    </w:lvl>
    <w:lvl w:ilvl="7" w:tplc="4A32C050">
      <w:numFmt w:val="bullet"/>
      <w:lvlText w:val="•"/>
      <w:lvlJc w:val="left"/>
      <w:pPr>
        <w:ind w:left="7588" w:hanging="411"/>
      </w:pPr>
      <w:rPr>
        <w:rFonts w:hint="default"/>
        <w:lang w:val="ru-RU" w:eastAsia="en-US" w:bidi="ar-SA"/>
      </w:rPr>
    </w:lvl>
    <w:lvl w:ilvl="8" w:tplc="46E40C1E">
      <w:numFmt w:val="bullet"/>
      <w:lvlText w:val="•"/>
      <w:lvlJc w:val="left"/>
      <w:pPr>
        <w:ind w:left="8601" w:hanging="4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1752"/>
    <w:rsid w:val="000C5C32"/>
    <w:rsid w:val="000E0291"/>
    <w:rsid w:val="001456FD"/>
    <w:rsid w:val="001563F6"/>
    <w:rsid w:val="001A17F9"/>
    <w:rsid w:val="00226455"/>
    <w:rsid w:val="00251DD1"/>
    <w:rsid w:val="00282B15"/>
    <w:rsid w:val="00285481"/>
    <w:rsid w:val="003A1752"/>
    <w:rsid w:val="00406389"/>
    <w:rsid w:val="004135DD"/>
    <w:rsid w:val="004B3210"/>
    <w:rsid w:val="00563317"/>
    <w:rsid w:val="005D2BC8"/>
    <w:rsid w:val="00687216"/>
    <w:rsid w:val="0075583D"/>
    <w:rsid w:val="00757AED"/>
    <w:rsid w:val="007B25E9"/>
    <w:rsid w:val="008244C4"/>
    <w:rsid w:val="00832B99"/>
    <w:rsid w:val="00846E20"/>
    <w:rsid w:val="00860814"/>
    <w:rsid w:val="00871871"/>
    <w:rsid w:val="00924782"/>
    <w:rsid w:val="00A01700"/>
    <w:rsid w:val="00A46589"/>
    <w:rsid w:val="00A95887"/>
    <w:rsid w:val="00AB688D"/>
    <w:rsid w:val="00AE219E"/>
    <w:rsid w:val="00B07AF1"/>
    <w:rsid w:val="00B32E48"/>
    <w:rsid w:val="00BA04FC"/>
    <w:rsid w:val="00C66AAF"/>
    <w:rsid w:val="00C921DF"/>
    <w:rsid w:val="00CC34AC"/>
    <w:rsid w:val="00D873BA"/>
    <w:rsid w:val="00DE16D9"/>
    <w:rsid w:val="00EE5D3B"/>
    <w:rsid w:val="00FC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A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57AED"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7AED"/>
    <w:pPr>
      <w:ind w:left="4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57AED"/>
    <w:pPr>
      <w:ind w:left="4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57AED"/>
    <w:pPr>
      <w:ind w:left="83"/>
    </w:pPr>
  </w:style>
  <w:style w:type="character" w:styleId="a5">
    <w:name w:val="Hyperlink"/>
    <w:basedOn w:val="a0"/>
    <w:uiPriority w:val="99"/>
    <w:unhideWhenUsed/>
    <w:rsid w:val="00860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uswa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mfc.permkrai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uswa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4AC0-FC48-48DD-AA66-01AB082D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31</Pages>
  <Words>9247</Words>
  <Characters>52714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21</cp:revision>
  <cp:lastPrinted>2020-04-14T09:33:00Z</cp:lastPrinted>
  <dcterms:created xsi:type="dcterms:W3CDTF">2020-03-10T06:07:00Z</dcterms:created>
  <dcterms:modified xsi:type="dcterms:W3CDTF">2024-04-08T04:47:00Z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2020-03-10T00:00:00Z</vt:filetime>
  </property>
</Properties>
</file>