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15" w:rsidRPr="00FA7AFF" w:rsidRDefault="00603518" w:rsidP="00460FF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2A2B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5C8D7B71" wp14:editId="3AC579FD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A15" w:rsidRPr="008742AD" w:rsidRDefault="00603518" w:rsidP="00460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042A15">
        <w:rPr>
          <w:rFonts w:ascii="Times New Roman" w:hAnsi="Times New Roman" w:cs="Times New Roman"/>
          <w:b/>
          <w:sz w:val="28"/>
          <w:szCs w:val="28"/>
        </w:rPr>
        <w:t>Е</w:t>
      </w:r>
    </w:p>
    <w:p w:rsidR="00042A15" w:rsidRPr="00C50245" w:rsidRDefault="00042A15" w:rsidP="00460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Pr="00C50245" w:rsidRDefault="00042A15" w:rsidP="00460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42A15" w:rsidRPr="00C50245" w:rsidRDefault="00042A15" w:rsidP="00460FFD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08328B" w:rsidRDefault="00460FFD" w:rsidP="00460FF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C2B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320A6">
        <w:rPr>
          <w:rFonts w:ascii="Times New Roman" w:hAnsi="Times New Roman" w:cs="Times New Roman"/>
          <w:sz w:val="28"/>
          <w:szCs w:val="28"/>
        </w:rPr>
        <w:t>.</w:t>
      </w:r>
      <w:r w:rsidR="00042A15">
        <w:rPr>
          <w:rFonts w:ascii="Times New Roman" w:hAnsi="Times New Roman" w:cs="Times New Roman"/>
          <w:sz w:val="28"/>
          <w:szCs w:val="28"/>
        </w:rPr>
        <w:t>202</w:t>
      </w:r>
      <w:r w:rsidR="00AE568F">
        <w:rPr>
          <w:rFonts w:ascii="Times New Roman" w:hAnsi="Times New Roman" w:cs="Times New Roman"/>
          <w:sz w:val="28"/>
          <w:szCs w:val="28"/>
        </w:rPr>
        <w:t>4</w:t>
      </w:r>
      <w:r w:rsidR="00042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A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7AF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7AFF">
        <w:rPr>
          <w:rFonts w:ascii="Times New Roman" w:hAnsi="Times New Roman" w:cs="Times New Roman"/>
          <w:sz w:val="28"/>
          <w:szCs w:val="28"/>
        </w:rPr>
        <w:t xml:space="preserve">      </w:t>
      </w:r>
      <w:r w:rsidR="00042A15">
        <w:rPr>
          <w:rFonts w:ascii="Times New Roman" w:hAnsi="Times New Roman" w:cs="Times New Roman"/>
          <w:sz w:val="28"/>
          <w:szCs w:val="28"/>
        </w:rPr>
        <w:t xml:space="preserve"> </w:t>
      </w:r>
      <w:r w:rsidR="00655323">
        <w:rPr>
          <w:rFonts w:ascii="Times New Roman" w:hAnsi="Times New Roman" w:cs="Times New Roman"/>
          <w:sz w:val="28"/>
          <w:szCs w:val="28"/>
        </w:rPr>
        <w:t xml:space="preserve">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610</w:t>
      </w:r>
    </w:p>
    <w:p w:rsidR="008742AD" w:rsidRDefault="008742AD" w:rsidP="00460FF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08328B" w:rsidRDefault="00AE568F" w:rsidP="00460FFD">
      <w:pPr>
        <w:autoSpaceDE w:val="0"/>
        <w:autoSpaceDN w:val="0"/>
        <w:adjustRightInd w:val="0"/>
        <w:spacing w:after="0" w:line="240" w:lineRule="auto"/>
        <w:ind w:right="34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68F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r w:rsidRPr="00AE568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AE568F" w:rsidRPr="0008328B" w:rsidRDefault="00AE568F" w:rsidP="00460F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328B" w:rsidRPr="0008328B" w:rsidRDefault="0008328B" w:rsidP="00460F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8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AE568F" w:rsidRPr="00AE568F">
        <w:rPr>
          <w:rFonts w:ascii="Times New Roman" w:eastAsia="Calibri" w:hAnsi="Times New Roman" w:cs="Times New Roman"/>
          <w:sz w:val="28"/>
          <w:szCs w:val="28"/>
        </w:rPr>
        <w:t>Водным кодексом Российской Федерации, Федеральным законом  от 06 октября 2003 г. № 131-ФЗ «Об общих принципах организации местного самоуправления в Российской Федерации»,</w:t>
      </w:r>
      <w:r w:rsidR="00AE56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руководствуясь Уставом Юсьвинского муниципального округа Пермского края</w:t>
      </w:r>
      <w:r w:rsidRPr="0008328B">
        <w:rPr>
          <w:rFonts w:ascii="Times New Roman" w:eastAsia="Calibri" w:hAnsi="Times New Roman" w:cs="Times New Roman"/>
          <w:sz w:val="28"/>
          <w:szCs w:val="28"/>
        </w:rPr>
        <w:t xml:space="preserve"> администрация Юсьвинского муниципального</w:t>
      </w:r>
      <w:proofErr w:type="gramEnd"/>
      <w:r w:rsidRPr="0008328B">
        <w:rPr>
          <w:rFonts w:ascii="Times New Roman" w:eastAsia="Calibri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AE568F" w:rsidRDefault="00AE568F" w:rsidP="00460FF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Pr="00AE568F">
        <w:rPr>
          <w:rFonts w:ascii="Times New Roman" w:eastAsia="Calibri" w:hAnsi="Times New Roman" w:cs="Times New Roman"/>
          <w:sz w:val="28"/>
          <w:szCs w:val="28"/>
        </w:rPr>
        <w:t xml:space="preserve">Правила использования водных объектов для рекреационных целей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r w:rsidRPr="00AE568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</w:t>
      </w:r>
      <w:r w:rsidR="004B2F0D">
        <w:rPr>
          <w:rFonts w:ascii="Times New Roman" w:eastAsia="Calibri" w:hAnsi="Times New Roman" w:cs="Times New Roman"/>
          <w:sz w:val="28"/>
          <w:szCs w:val="28"/>
        </w:rPr>
        <w:t xml:space="preserve"> (прилагаются)</w:t>
      </w:r>
      <w:r w:rsidRPr="00AE56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328B" w:rsidRPr="00AE568F" w:rsidRDefault="0008328B" w:rsidP="00460FF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68F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AE568F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AE568F">
        <w:rPr>
          <w:rFonts w:ascii="Times New Roman" w:eastAsia="Calibri" w:hAnsi="Times New Roman" w:cs="Times New Roman"/>
          <w:sz w:val="28"/>
          <w:szCs w:val="28"/>
        </w:rPr>
        <w:t xml:space="preserve"> его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08328B" w:rsidRPr="0008328B" w:rsidRDefault="0008328B" w:rsidP="00460FF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8328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8328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AE568F">
        <w:rPr>
          <w:rFonts w:ascii="Times New Roman" w:eastAsia="Calibri" w:hAnsi="Times New Roman" w:cs="Times New Roman"/>
          <w:sz w:val="28"/>
          <w:szCs w:val="28"/>
        </w:rPr>
        <w:t>Ладанова</w:t>
      </w:r>
      <w:proofErr w:type="spellEnd"/>
      <w:r w:rsidR="00AE568F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08328B">
        <w:rPr>
          <w:rFonts w:ascii="Times New Roman" w:eastAsia="Calibri" w:hAnsi="Times New Roman" w:cs="Times New Roman"/>
          <w:sz w:val="28"/>
          <w:szCs w:val="28"/>
        </w:rPr>
        <w:t>.</w:t>
      </w:r>
      <w:r w:rsidR="00AE568F">
        <w:rPr>
          <w:rFonts w:ascii="Times New Roman" w:eastAsia="Calibri" w:hAnsi="Times New Roman" w:cs="Times New Roman"/>
          <w:sz w:val="28"/>
          <w:szCs w:val="28"/>
        </w:rPr>
        <w:t>В.</w:t>
      </w:r>
      <w:r w:rsidRPr="0008328B">
        <w:rPr>
          <w:rFonts w:ascii="Times New Roman" w:eastAsia="Calibri" w:hAnsi="Times New Roman" w:cs="Times New Roman"/>
          <w:sz w:val="28"/>
          <w:szCs w:val="28"/>
        </w:rPr>
        <w:t>, заместителя главы администрации округа по инфраструктур</w:t>
      </w:r>
      <w:r w:rsidR="00AE568F">
        <w:rPr>
          <w:rFonts w:ascii="Times New Roman" w:eastAsia="Calibri" w:hAnsi="Times New Roman" w:cs="Times New Roman"/>
          <w:sz w:val="28"/>
          <w:szCs w:val="28"/>
        </w:rPr>
        <w:t>е и территориальному развитию</w:t>
      </w:r>
      <w:r w:rsidRPr="000832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75B" w:rsidRDefault="00B0175B" w:rsidP="00460FFD">
      <w:pPr>
        <w:pStyle w:val="ConsPlusNormal"/>
        <w:tabs>
          <w:tab w:val="left" w:pos="10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175B" w:rsidRDefault="00B0175B" w:rsidP="00460FFD">
      <w:pPr>
        <w:pStyle w:val="ConsPlusNormal"/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568F" w:rsidRDefault="00AE568F" w:rsidP="00460F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C02150" w:rsidRDefault="005C2BD1" w:rsidP="00460F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E568F">
        <w:rPr>
          <w:rFonts w:ascii="Times New Roman" w:hAnsi="Times New Roman" w:cs="Times New Roman"/>
          <w:sz w:val="28"/>
          <w:szCs w:val="28"/>
        </w:rPr>
        <w:t>а</w:t>
      </w:r>
      <w:r w:rsidR="006C7F75">
        <w:rPr>
          <w:rFonts w:ascii="Times New Roman" w:hAnsi="Times New Roman" w:cs="Times New Roman"/>
          <w:sz w:val="28"/>
          <w:szCs w:val="28"/>
        </w:rPr>
        <w:t xml:space="preserve"> администрации Юсьвинского </w:t>
      </w:r>
    </w:p>
    <w:p w:rsidR="0007217D" w:rsidRDefault="00C02150" w:rsidP="00460F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C7F75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F75">
        <w:rPr>
          <w:rFonts w:ascii="Times New Roman" w:hAnsi="Times New Roman" w:cs="Times New Roman"/>
          <w:sz w:val="28"/>
          <w:szCs w:val="28"/>
        </w:rPr>
        <w:t xml:space="preserve">округа Пермского края        </w:t>
      </w:r>
      <w:r w:rsidR="00460FF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3518">
        <w:rPr>
          <w:rFonts w:ascii="Times New Roman" w:hAnsi="Times New Roman" w:cs="Times New Roman"/>
          <w:sz w:val="28"/>
          <w:szCs w:val="28"/>
        </w:rPr>
        <w:tab/>
      </w:r>
      <w:r w:rsidR="00603518">
        <w:rPr>
          <w:rFonts w:ascii="Times New Roman" w:hAnsi="Times New Roman" w:cs="Times New Roman"/>
          <w:sz w:val="28"/>
          <w:szCs w:val="28"/>
        </w:rPr>
        <w:tab/>
      </w:r>
      <w:r w:rsidR="005C2BD1">
        <w:rPr>
          <w:rFonts w:ascii="Times New Roman" w:hAnsi="Times New Roman" w:cs="Times New Roman"/>
          <w:sz w:val="28"/>
          <w:szCs w:val="28"/>
        </w:rPr>
        <w:t>Н.Г. Никулин</w:t>
      </w:r>
      <w:r w:rsidR="000D3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68F" w:rsidRDefault="00AE568F" w:rsidP="00460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8F" w:rsidRDefault="00AE568F" w:rsidP="00460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8F" w:rsidRDefault="00AE568F" w:rsidP="00460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8F" w:rsidRDefault="00AE568F" w:rsidP="00460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8F" w:rsidRDefault="00AE568F" w:rsidP="00460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FFD" w:rsidRDefault="0008328B" w:rsidP="00460FFD">
      <w:pPr>
        <w:tabs>
          <w:tab w:val="left" w:pos="538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60FFD" w:rsidRDefault="00460FFD" w:rsidP="00460FFD">
      <w:pPr>
        <w:tabs>
          <w:tab w:val="left" w:pos="538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60FFD" w:rsidRDefault="00460FFD" w:rsidP="00460FFD">
      <w:pPr>
        <w:tabs>
          <w:tab w:val="left" w:pos="538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60FFD" w:rsidRDefault="00460FFD" w:rsidP="00460FFD">
      <w:pPr>
        <w:tabs>
          <w:tab w:val="left" w:pos="538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328B" w:rsidRPr="0008328B" w:rsidRDefault="0008328B" w:rsidP="00460FFD">
      <w:pPr>
        <w:tabs>
          <w:tab w:val="left" w:pos="538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328B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08328B" w:rsidRPr="0008328B" w:rsidRDefault="00460FFD" w:rsidP="00460FFD">
      <w:pPr>
        <w:tabs>
          <w:tab w:val="left" w:pos="538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08328B" w:rsidRPr="0008328B">
        <w:rPr>
          <w:rFonts w:ascii="Times New Roman" w:eastAsia="Calibri" w:hAnsi="Times New Roman" w:cs="Times New Roman"/>
          <w:sz w:val="28"/>
          <w:szCs w:val="28"/>
        </w:rPr>
        <w:t xml:space="preserve">остановлением администрации </w:t>
      </w:r>
    </w:p>
    <w:p w:rsidR="00460FFD" w:rsidRDefault="0008328B" w:rsidP="00460FFD">
      <w:pPr>
        <w:tabs>
          <w:tab w:val="left" w:pos="538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8328B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8328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</w:p>
    <w:p w:rsidR="0008328B" w:rsidRPr="0008328B" w:rsidRDefault="0008328B" w:rsidP="00460FFD">
      <w:pPr>
        <w:tabs>
          <w:tab w:val="left" w:pos="538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328B">
        <w:rPr>
          <w:rFonts w:ascii="Times New Roman" w:eastAsia="Calibri" w:hAnsi="Times New Roman" w:cs="Times New Roman"/>
          <w:sz w:val="28"/>
          <w:szCs w:val="28"/>
        </w:rPr>
        <w:t xml:space="preserve">Пермского края </w:t>
      </w:r>
    </w:p>
    <w:p w:rsidR="0008328B" w:rsidRPr="0008328B" w:rsidRDefault="0008328B" w:rsidP="00460FFD">
      <w:pPr>
        <w:tabs>
          <w:tab w:val="left" w:pos="538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328B">
        <w:rPr>
          <w:rFonts w:ascii="Times New Roman" w:eastAsia="Calibri" w:hAnsi="Times New Roman" w:cs="Times New Roman"/>
          <w:sz w:val="28"/>
          <w:szCs w:val="28"/>
        </w:rPr>
        <w:tab/>
        <w:t xml:space="preserve">от </w:t>
      </w:r>
      <w:r w:rsidR="00460FFD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0FFD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 w:rsidR="00AE568F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60FFD">
        <w:rPr>
          <w:rFonts w:ascii="Times New Roman" w:eastAsia="Calibri" w:hAnsi="Times New Roman" w:cs="Times New Roman"/>
          <w:sz w:val="28"/>
          <w:szCs w:val="28"/>
        </w:rPr>
        <w:t>610</w:t>
      </w:r>
    </w:p>
    <w:p w:rsidR="0008328B" w:rsidRPr="0008328B" w:rsidRDefault="0008328B" w:rsidP="00460FFD">
      <w:pPr>
        <w:tabs>
          <w:tab w:val="left" w:pos="538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568F" w:rsidRPr="00AE568F" w:rsidRDefault="00AE568F" w:rsidP="00460FFD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68F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</w:t>
      </w:r>
    </w:p>
    <w:p w:rsidR="00AE568F" w:rsidRPr="00AE568F" w:rsidRDefault="00AE568F" w:rsidP="00460FFD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68F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использования водных объектов для рекреационных целей на территории </w:t>
      </w:r>
      <w:r>
        <w:rPr>
          <w:rFonts w:ascii="Times New Roman" w:eastAsia="Calibri" w:hAnsi="Times New Roman" w:cs="Times New Roman"/>
          <w:b/>
          <w:sz w:val="28"/>
          <w:szCs w:val="28"/>
        </w:rPr>
        <w:t>Юсьвинского</w:t>
      </w:r>
      <w:r w:rsidRPr="00AE568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Пермского края</w:t>
      </w:r>
    </w:p>
    <w:p w:rsidR="00AE568F" w:rsidRPr="00AE568F" w:rsidRDefault="00AE568F" w:rsidP="00460FF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6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E568F" w:rsidRPr="00460FFD" w:rsidRDefault="00AE568F" w:rsidP="00460FF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Правилах используются следующие основные понятия: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акватория - водное пространство в пределах естественных, искусственных или условных границ;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водный режим - изменение во времени уровней, расхода и объема воды в водном объекте;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водный фонд - совокупность водных объектов в пределах территории Российской Федерации;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дренажные воды - воды, отвод которых осуществляется дренажными сооружениями для сброса в водные объекты;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негативное воздействие вод - затопление, подтопление или разрушение берегов водных объектов;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водных объектов - сис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мероприятий, направленных 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сохранение и восстановление водных объектов;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Водные объекты или их части,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едназначенные для использования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рекреационных целях, определяются нормативно-правовым актом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(далее – Администрация) в соответствии с действующим законодательством.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отведенных для купания и выше их по течению до 500 м, запрещается стирка белья и купание животных.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 с гл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убиной 1,3 м.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Пляж должен отвечать установленным санитарным требованиям.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спиртных напитков в местах массового отдыха у воды категорически запрещается.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Запрещается: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купаться в местах, где выставлены щиты (аншлаги) с предупреждениями и запрещающими надписями;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купаться в необорудованных, незнакомых местах;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заплывать за буйки, обозначающие границы плавания;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подплывать к моторным, парусным судам, весельным лодкам и другим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прыгать в воду с катеров, лодок, причалов, а также сооружений, не приспособленных для этих целей;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загрязнять и засорять водоемы;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распивать спиртные напитки, купаться в состоянии алкогольного опьянения;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приводить с собой собак и других животных;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на берегу, в гардеробах и раздевальнях бумагу, стекло и другой мусор;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подавать крики ложной тревоги;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плавать на досках, бревнах, лежаках, автомобильных камерах, надувных матрацах;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плаванию должно проводиться в специально отведенных местах;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гражданин обязан оказать посильную помощь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терпящему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бедствие на воде.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Должна систематически проводиться разъяснительная рабо</w:t>
      </w:r>
      <w:r w:rsidR="0096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                           на открытом воздухе).</w:t>
      </w:r>
      <w:proofErr w:type="gramEnd"/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                    а также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архитектурных форм.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Решение о создании новых мест отд</w:t>
      </w:r>
      <w:r w:rsidR="0096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ыха принимается Администрацией 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картами градостроительного зонирования </w:t>
      </w:r>
      <w:r w:rsidR="00964442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края, Правилами землепользования и застройки территории.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При обеспечении зоны рекреации питьевой водой, необходимо обеспечить её соответствие требованиям «ГОСТ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устройстве туалетов должно быть предусмотрено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канализование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Санитарно-защитные разрывы от зоны рекреации до открытых автостоянок должны быть озеленены.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срокам открытия и закрытия купального сезона</w:t>
      </w:r>
    </w:p>
    <w:p w:rsid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летнего периода, при повышении температуры воздуха в дневное время выше 18 % и установлении комфортной температуры воды в зоне рекреации водных объектов, нормативно – правовым актом Администрации определяются сроки открытия и закрытия купального сезона.</w:t>
      </w:r>
    </w:p>
    <w:p w:rsidR="00964442" w:rsidRPr="00AE568F" w:rsidRDefault="00964442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соответствии с требованиями статьи 18 (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. 1, 3) Федерального закона от 30 марта 1999 г. № 52-ФЗ «О санитарно-эпидемиологическом благополучии населения»: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</w:t>
      </w:r>
      <w:r w:rsidR="0096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эпидемиологического заключения 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Пермской области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</w:t>
      </w:r>
      <w:r w:rsidR="00964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Пермском крае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(песка) с территории пляжа.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необходимо ежегодно организовывать «пляжный сезон» в установленных зонах рекреации, готовить и заключать договора водопользования, на основании которых в соответствии с пунктами 1 или 3 части 2 статьи 11, статьями 15, 47, 49 и 50 Водного кодекса Российской Федерации водные объекты или их части, находящиеся в федеральной собственности, собственности субъектов Российской Федерации или собственности муниципальных образований (далее - водный объект), предоставляются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инфраструктуры мест отдыха, используемые на территории                           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эксплуатанта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охране водных объектов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</w:t>
      </w: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и надзор за использованием и охраной водных объектов, действующих в пределах предоставленных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полномочий;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особо охраняемым водным объектам;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входящих в состав особо охраняемых природных территорий;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расположенных в границах зон, округов санитарной охраны водных объектов - источников питьевого водоснабжения;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расположенных в границах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рыбохозяйственных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заповедных зон;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природные лечебные ресурсы;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расположенных на территории лечебно-оздоровительной местности или курорта в границах зон округа их санитарной охраны;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При использовании водных объектов для рекреационных целей запрещаются: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сброс в водные объекты и захоронение в них отходов производства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захоронение в водных объектах ядерных материалов, радиоактивных веществ;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опасных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здоровья человека веществ и соединений превышает нормативы допустимого воздействия на водные объекты; 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водоохранной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водного объекта.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7.4.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владение, пользование, распоряжение такими водными объектами;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осуществление мер по предотвращению негативного воздействия вод и ликвидации его последствий;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осуществление мер по охране таких водных объектов;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установление ставок платы за пользование такими водными объектами, порядка расчета и взимания этой платы;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Иные требования, необходимые для использования и охраны водных объектов или их частей для рекреационных целей</w:t>
      </w:r>
      <w:bookmarkStart w:id="0" w:name="_GoBack"/>
      <w:bookmarkEnd w:id="0"/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турагентами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водопользования, заключаемого без проведения аукциона.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proofErr w:type="gram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границ </w:t>
      </w:r>
      <w:proofErr w:type="spellStart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AE568F" w:rsidRPr="00AE568F" w:rsidRDefault="00AE568F" w:rsidP="00460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8F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08328B" w:rsidRDefault="0008328B" w:rsidP="00AE5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8328B" w:rsidSect="00460FFD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D7" w:rsidRDefault="005B56D7" w:rsidP="000118C7">
      <w:pPr>
        <w:spacing w:after="0" w:line="240" w:lineRule="auto"/>
      </w:pPr>
      <w:r>
        <w:separator/>
      </w:r>
    </w:p>
  </w:endnote>
  <w:endnote w:type="continuationSeparator" w:id="0">
    <w:p w:rsidR="005B56D7" w:rsidRDefault="005B56D7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D7" w:rsidRDefault="005B56D7" w:rsidP="000118C7">
      <w:pPr>
        <w:spacing w:after="0" w:line="240" w:lineRule="auto"/>
      </w:pPr>
      <w:r>
        <w:separator/>
      </w:r>
    </w:p>
  </w:footnote>
  <w:footnote w:type="continuationSeparator" w:id="0">
    <w:p w:rsidR="005B56D7" w:rsidRDefault="005B56D7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15A75"/>
    <w:multiLevelType w:val="multilevel"/>
    <w:tmpl w:val="DDD4C01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68"/>
    <w:rsid w:val="0000518B"/>
    <w:rsid w:val="000118C7"/>
    <w:rsid w:val="000161DA"/>
    <w:rsid w:val="00020CE9"/>
    <w:rsid w:val="000241E6"/>
    <w:rsid w:val="00025393"/>
    <w:rsid w:val="00031C0F"/>
    <w:rsid w:val="00032FAA"/>
    <w:rsid w:val="00042A15"/>
    <w:rsid w:val="00057551"/>
    <w:rsid w:val="00060A64"/>
    <w:rsid w:val="00061CB8"/>
    <w:rsid w:val="0006356D"/>
    <w:rsid w:val="00064875"/>
    <w:rsid w:val="0007217D"/>
    <w:rsid w:val="0008328B"/>
    <w:rsid w:val="00090517"/>
    <w:rsid w:val="000959D9"/>
    <w:rsid w:val="000A4F17"/>
    <w:rsid w:val="000B59DB"/>
    <w:rsid w:val="000D3516"/>
    <w:rsid w:val="000E29F4"/>
    <w:rsid w:val="000E4D26"/>
    <w:rsid w:val="000F01C4"/>
    <w:rsid w:val="00122DF0"/>
    <w:rsid w:val="00123EAC"/>
    <w:rsid w:val="00126E85"/>
    <w:rsid w:val="00127D44"/>
    <w:rsid w:val="00136039"/>
    <w:rsid w:val="001361C8"/>
    <w:rsid w:val="00153AF3"/>
    <w:rsid w:val="00160FD8"/>
    <w:rsid w:val="00161EDE"/>
    <w:rsid w:val="00164F2A"/>
    <w:rsid w:val="001652F6"/>
    <w:rsid w:val="0017349B"/>
    <w:rsid w:val="00173897"/>
    <w:rsid w:val="00174FD0"/>
    <w:rsid w:val="0017600A"/>
    <w:rsid w:val="0018127E"/>
    <w:rsid w:val="00182347"/>
    <w:rsid w:val="00183CE5"/>
    <w:rsid w:val="00184D43"/>
    <w:rsid w:val="00192E6E"/>
    <w:rsid w:val="00196934"/>
    <w:rsid w:val="001A2120"/>
    <w:rsid w:val="001C53FE"/>
    <w:rsid w:val="001E23DD"/>
    <w:rsid w:val="001E3164"/>
    <w:rsid w:val="001E592F"/>
    <w:rsid w:val="001F0491"/>
    <w:rsid w:val="001F2CB1"/>
    <w:rsid w:val="001F7564"/>
    <w:rsid w:val="00200818"/>
    <w:rsid w:val="00211378"/>
    <w:rsid w:val="00211E05"/>
    <w:rsid w:val="00222E74"/>
    <w:rsid w:val="00227F0F"/>
    <w:rsid w:val="002320A6"/>
    <w:rsid w:val="00242D56"/>
    <w:rsid w:val="00243BFB"/>
    <w:rsid w:val="00243E35"/>
    <w:rsid w:val="00255CA2"/>
    <w:rsid w:val="00267CED"/>
    <w:rsid w:val="00293059"/>
    <w:rsid w:val="002951C4"/>
    <w:rsid w:val="00295627"/>
    <w:rsid w:val="00295B7E"/>
    <w:rsid w:val="00297E67"/>
    <w:rsid w:val="002B44FC"/>
    <w:rsid w:val="002B53EC"/>
    <w:rsid w:val="002C1E50"/>
    <w:rsid w:val="002D1D81"/>
    <w:rsid w:val="002D5D6F"/>
    <w:rsid w:val="002F75B0"/>
    <w:rsid w:val="00300DFE"/>
    <w:rsid w:val="0030222E"/>
    <w:rsid w:val="00303544"/>
    <w:rsid w:val="00314B92"/>
    <w:rsid w:val="00320847"/>
    <w:rsid w:val="00326BF0"/>
    <w:rsid w:val="00327F96"/>
    <w:rsid w:val="00335D4E"/>
    <w:rsid w:val="00345DCD"/>
    <w:rsid w:val="00351E95"/>
    <w:rsid w:val="00377DAC"/>
    <w:rsid w:val="0039011E"/>
    <w:rsid w:val="003A16D6"/>
    <w:rsid w:val="003A5B1C"/>
    <w:rsid w:val="003D13FA"/>
    <w:rsid w:val="003D1D14"/>
    <w:rsid w:val="003D2FF5"/>
    <w:rsid w:val="003D6597"/>
    <w:rsid w:val="003D66C1"/>
    <w:rsid w:val="003E01CC"/>
    <w:rsid w:val="0040662F"/>
    <w:rsid w:val="0041411C"/>
    <w:rsid w:val="0042524E"/>
    <w:rsid w:val="00430270"/>
    <w:rsid w:val="00433474"/>
    <w:rsid w:val="00433E1A"/>
    <w:rsid w:val="00450F9C"/>
    <w:rsid w:val="00455A5F"/>
    <w:rsid w:val="00460FFD"/>
    <w:rsid w:val="004735E1"/>
    <w:rsid w:val="004B2F0D"/>
    <w:rsid w:val="004B79A6"/>
    <w:rsid w:val="004C76C5"/>
    <w:rsid w:val="004D0CD1"/>
    <w:rsid w:val="004E5191"/>
    <w:rsid w:val="0050259A"/>
    <w:rsid w:val="00521019"/>
    <w:rsid w:val="005368A7"/>
    <w:rsid w:val="00547B13"/>
    <w:rsid w:val="00547FA2"/>
    <w:rsid w:val="00555DD9"/>
    <w:rsid w:val="00571F40"/>
    <w:rsid w:val="00573706"/>
    <w:rsid w:val="00584F33"/>
    <w:rsid w:val="00585504"/>
    <w:rsid w:val="0059015B"/>
    <w:rsid w:val="00592161"/>
    <w:rsid w:val="005961E7"/>
    <w:rsid w:val="005A1094"/>
    <w:rsid w:val="005A1620"/>
    <w:rsid w:val="005A2EA4"/>
    <w:rsid w:val="005B56D7"/>
    <w:rsid w:val="005C2BD1"/>
    <w:rsid w:val="005D7520"/>
    <w:rsid w:val="005D76E9"/>
    <w:rsid w:val="00603518"/>
    <w:rsid w:val="00606F55"/>
    <w:rsid w:val="00610D95"/>
    <w:rsid w:val="0062778A"/>
    <w:rsid w:val="00630547"/>
    <w:rsid w:val="00640606"/>
    <w:rsid w:val="00651782"/>
    <w:rsid w:val="00652ADB"/>
    <w:rsid w:val="00655323"/>
    <w:rsid w:val="00656AB7"/>
    <w:rsid w:val="006576A0"/>
    <w:rsid w:val="00674EB1"/>
    <w:rsid w:val="006A69A9"/>
    <w:rsid w:val="006C7F75"/>
    <w:rsid w:val="006E038B"/>
    <w:rsid w:val="006E69E2"/>
    <w:rsid w:val="006E6F6C"/>
    <w:rsid w:val="006F7854"/>
    <w:rsid w:val="007121B7"/>
    <w:rsid w:val="00733854"/>
    <w:rsid w:val="00745131"/>
    <w:rsid w:val="0074684C"/>
    <w:rsid w:val="00752D95"/>
    <w:rsid w:val="00765800"/>
    <w:rsid w:val="007702F0"/>
    <w:rsid w:val="00771FA4"/>
    <w:rsid w:val="007859ED"/>
    <w:rsid w:val="0079074C"/>
    <w:rsid w:val="007914AE"/>
    <w:rsid w:val="00791F49"/>
    <w:rsid w:val="00794320"/>
    <w:rsid w:val="00796CB2"/>
    <w:rsid w:val="007B288F"/>
    <w:rsid w:val="007B367E"/>
    <w:rsid w:val="007B5DDE"/>
    <w:rsid w:val="007B6494"/>
    <w:rsid w:val="007C0136"/>
    <w:rsid w:val="007C1AA2"/>
    <w:rsid w:val="007C1E60"/>
    <w:rsid w:val="007D0621"/>
    <w:rsid w:val="007E0DE5"/>
    <w:rsid w:val="007E69E3"/>
    <w:rsid w:val="008002CA"/>
    <w:rsid w:val="00810133"/>
    <w:rsid w:val="00815108"/>
    <w:rsid w:val="0083120F"/>
    <w:rsid w:val="0083358C"/>
    <w:rsid w:val="0083594E"/>
    <w:rsid w:val="00835AE7"/>
    <w:rsid w:val="00837C67"/>
    <w:rsid w:val="0084398C"/>
    <w:rsid w:val="00847BC7"/>
    <w:rsid w:val="00854CE0"/>
    <w:rsid w:val="00861E4A"/>
    <w:rsid w:val="00864763"/>
    <w:rsid w:val="00865D95"/>
    <w:rsid w:val="00867810"/>
    <w:rsid w:val="008742AD"/>
    <w:rsid w:val="008827F8"/>
    <w:rsid w:val="00882BAA"/>
    <w:rsid w:val="008A3263"/>
    <w:rsid w:val="008A76CA"/>
    <w:rsid w:val="008B2694"/>
    <w:rsid w:val="008C5126"/>
    <w:rsid w:val="008D2918"/>
    <w:rsid w:val="008D5B05"/>
    <w:rsid w:val="008F1B87"/>
    <w:rsid w:val="0091573A"/>
    <w:rsid w:val="009213A1"/>
    <w:rsid w:val="00926E70"/>
    <w:rsid w:val="00934CC5"/>
    <w:rsid w:val="00934E1E"/>
    <w:rsid w:val="00941239"/>
    <w:rsid w:val="0094246E"/>
    <w:rsid w:val="0094325E"/>
    <w:rsid w:val="00952D67"/>
    <w:rsid w:val="00964442"/>
    <w:rsid w:val="00964AC8"/>
    <w:rsid w:val="009740E0"/>
    <w:rsid w:val="00975751"/>
    <w:rsid w:val="00987AED"/>
    <w:rsid w:val="00996C41"/>
    <w:rsid w:val="009A26D5"/>
    <w:rsid w:val="009B0638"/>
    <w:rsid w:val="009C18D0"/>
    <w:rsid w:val="009C1C75"/>
    <w:rsid w:val="009E0F57"/>
    <w:rsid w:val="009E3766"/>
    <w:rsid w:val="009F4C59"/>
    <w:rsid w:val="00A11454"/>
    <w:rsid w:val="00A11EF0"/>
    <w:rsid w:val="00A13FA6"/>
    <w:rsid w:val="00A1456C"/>
    <w:rsid w:val="00A15629"/>
    <w:rsid w:val="00A2183C"/>
    <w:rsid w:val="00A37CAD"/>
    <w:rsid w:val="00A37F21"/>
    <w:rsid w:val="00A4341F"/>
    <w:rsid w:val="00A438EE"/>
    <w:rsid w:val="00A43B46"/>
    <w:rsid w:val="00A5268C"/>
    <w:rsid w:val="00A66384"/>
    <w:rsid w:val="00A67C97"/>
    <w:rsid w:val="00A732E8"/>
    <w:rsid w:val="00A741A2"/>
    <w:rsid w:val="00A77218"/>
    <w:rsid w:val="00A80660"/>
    <w:rsid w:val="00A82658"/>
    <w:rsid w:val="00A91540"/>
    <w:rsid w:val="00A9276C"/>
    <w:rsid w:val="00A97851"/>
    <w:rsid w:val="00AA0ACC"/>
    <w:rsid w:val="00AB5C4A"/>
    <w:rsid w:val="00AD19EE"/>
    <w:rsid w:val="00AD5F42"/>
    <w:rsid w:val="00AD6F51"/>
    <w:rsid w:val="00AE568F"/>
    <w:rsid w:val="00B00D67"/>
    <w:rsid w:val="00B0175B"/>
    <w:rsid w:val="00B02B99"/>
    <w:rsid w:val="00B07474"/>
    <w:rsid w:val="00B21F76"/>
    <w:rsid w:val="00B23E2D"/>
    <w:rsid w:val="00B27EDB"/>
    <w:rsid w:val="00B315CD"/>
    <w:rsid w:val="00B334EE"/>
    <w:rsid w:val="00B3770E"/>
    <w:rsid w:val="00B637A6"/>
    <w:rsid w:val="00B64935"/>
    <w:rsid w:val="00B64A8D"/>
    <w:rsid w:val="00B6599C"/>
    <w:rsid w:val="00B65DD8"/>
    <w:rsid w:val="00B760E1"/>
    <w:rsid w:val="00B800B8"/>
    <w:rsid w:val="00B84368"/>
    <w:rsid w:val="00BA2D63"/>
    <w:rsid w:val="00BB2A2B"/>
    <w:rsid w:val="00BD0711"/>
    <w:rsid w:val="00BD3893"/>
    <w:rsid w:val="00BE07B3"/>
    <w:rsid w:val="00BE07D5"/>
    <w:rsid w:val="00C02150"/>
    <w:rsid w:val="00C06267"/>
    <w:rsid w:val="00C24F08"/>
    <w:rsid w:val="00C3092E"/>
    <w:rsid w:val="00C35886"/>
    <w:rsid w:val="00C43B23"/>
    <w:rsid w:val="00C47E23"/>
    <w:rsid w:val="00C5557D"/>
    <w:rsid w:val="00C65984"/>
    <w:rsid w:val="00C74E32"/>
    <w:rsid w:val="00C80294"/>
    <w:rsid w:val="00C82286"/>
    <w:rsid w:val="00C95B34"/>
    <w:rsid w:val="00CA16B7"/>
    <w:rsid w:val="00CA7F38"/>
    <w:rsid w:val="00CB0DC0"/>
    <w:rsid w:val="00CB3B66"/>
    <w:rsid w:val="00CB56DF"/>
    <w:rsid w:val="00CC4062"/>
    <w:rsid w:val="00CE7D67"/>
    <w:rsid w:val="00CF5574"/>
    <w:rsid w:val="00D05B19"/>
    <w:rsid w:val="00D10B8C"/>
    <w:rsid w:val="00D16C4B"/>
    <w:rsid w:val="00D1763E"/>
    <w:rsid w:val="00D1773A"/>
    <w:rsid w:val="00D234D1"/>
    <w:rsid w:val="00D476E6"/>
    <w:rsid w:val="00D5051C"/>
    <w:rsid w:val="00D50E12"/>
    <w:rsid w:val="00D52115"/>
    <w:rsid w:val="00D5457A"/>
    <w:rsid w:val="00D56568"/>
    <w:rsid w:val="00D5711D"/>
    <w:rsid w:val="00D76A21"/>
    <w:rsid w:val="00D875CF"/>
    <w:rsid w:val="00D929BB"/>
    <w:rsid w:val="00D9399A"/>
    <w:rsid w:val="00D94C90"/>
    <w:rsid w:val="00DA22C4"/>
    <w:rsid w:val="00DA29D0"/>
    <w:rsid w:val="00DD478F"/>
    <w:rsid w:val="00DE263D"/>
    <w:rsid w:val="00DE595F"/>
    <w:rsid w:val="00DF4204"/>
    <w:rsid w:val="00DF4FB1"/>
    <w:rsid w:val="00DF729B"/>
    <w:rsid w:val="00E20E32"/>
    <w:rsid w:val="00E20F20"/>
    <w:rsid w:val="00E257F6"/>
    <w:rsid w:val="00E4054C"/>
    <w:rsid w:val="00E40F8C"/>
    <w:rsid w:val="00E42B66"/>
    <w:rsid w:val="00E46789"/>
    <w:rsid w:val="00E524B7"/>
    <w:rsid w:val="00E55F0A"/>
    <w:rsid w:val="00E61983"/>
    <w:rsid w:val="00E6646D"/>
    <w:rsid w:val="00E6721D"/>
    <w:rsid w:val="00E72259"/>
    <w:rsid w:val="00E734A5"/>
    <w:rsid w:val="00E83B24"/>
    <w:rsid w:val="00E8406B"/>
    <w:rsid w:val="00E93116"/>
    <w:rsid w:val="00EA5711"/>
    <w:rsid w:val="00EC1034"/>
    <w:rsid w:val="00EC5147"/>
    <w:rsid w:val="00ED5DBA"/>
    <w:rsid w:val="00EF6581"/>
    <w:rsid w:val="00F023D4"/>
    <w:rsid w:val="00F0355B"/>
    <w:rsid w:val="00F0644F"/>
    <w:rsid w:val="00F06EE9"/>
    <w:rsid w:val="00F07833"/>
    <w:rsid w:val="00F10668"/>
    <w:rsid w:val="00F107F4"/>
    <w:rsid w:val="00F14903"/>
    <w:rsid w:val="00F45964"/>
    <w:rsid w:val="00F4621E"/>
    <w:rsid w:val="00F610E4"/>
    <w:rsid w:val="00F6621A"/>
    <w:rsid w:val="00F7730E"/>
    <w:rsid w:val="00F92E80"/>
    <w:rsid w:val="00F96808"/>
    <w:rsid w:val="00FA7AFF"/>
    <w:rsid w:val="00FE271B"/>
    <w:rsid w:val="00FE2D36"/>
    <w:rsid w:val="00FE316D"/>
    <w:rsid w:val="00FE7168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Title">
    <w:name w:val="ConsTitle"/>
    <w:rsid w:val="00C021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Title">
    <w:name w:val="ConsTitle"/>
    <w:rsid w:val="00C021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5EF0-B37D-4D72-BC9A-F836151D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user</cp:lastModifiedBy>
  <cp:revision>4</cp:revision>
  <cp:lastPrinted>2024-10-14T06:26:00Z</cp:lastPrinted>
  <dcterms:created xsi:type="dcterms:W3CDTF">2024-10-08T07:03:00Z</dcterms:created>
  <dcterms:modified xsi:type="dcterms:W3CDTF">2024-10-14T06:26:00Z</dcterms:modified>
</cp:coreProperties>
</file>