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6953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182C50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20.07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477/3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9548CD" w:rsidP="00182C50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Программу профилактики рисков причинения вреда (ущерба) охраняемым зако</w:t>
      </w:r>
      <w:r w:rsidR="008D59A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ном ценностям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0603F5">
        <w:rPr>
          <w:rFonts w:ascii="Times New Roman" w:hAnsi="Times New Roman" w:cs="Times New Roman"/>
          <w:sz w:val="28"/>
          <w:szCs w:val="28"/>
        </w:rPr>
        <w:t xml:space="preserve">охраняемых природных территорий </w:t>
      </w:r>
      <w:r w:rsidR="00314A64" w:rsidRPr="00314A6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314A64">
        <w:rPr>
          <w:rFonts w:ascii="Times New Roman" w:eastAsia="Calibri" w:hAnsi="Times New Roman" w:cs="Times New Roman"/>
          <w:sz w:val="28"/>
        </w:rPr>
        <w:t>о края от 06.12.2022 № 727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229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</w:t>
      </w:r>
      <w:r w:rsidR="0095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ED2" w:rsidRP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D22922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9548CD" w:rsidRDefault="009548C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AA553F">
        <w:rPr>
          <w:rFonts w:ascii="Times New Roman" w:eastAsia="Calibri" w:hAnsi="Times New Roman" w:cs="Times New Roman"/>
          <w:sz w:val="28"/>
        </w:rPr>
        <w:t xml:space="preserve"> </w:t>
      </w:r>
      <w:r w:rsidR="00BC7459">
        <w:rPr>
          <w:rFonts w:ascii="Times New Roman" w:hAnsi="Times New Roman" w:cs="Times New Roman"/>
          <w:sz w:val="28"/>
          <w:szCs w:val="28"/>
        </w:rPr>
        <w:t>Программу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муниципального округа Пермского края на 2023 год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утверждённой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D22922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D22922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314A64">
        <w:rPr>
          <w:rFonts w:ascii="Times New Roman" w:eastAsia="Calibri" w:hAnsi="Times New Roman" w:cs="Times New Roman"/>
          <w:sz w:val="28"/>
        </w:rPr>
        <w:t>06.12.2022</w:t>
      </w:r>
      <w:r w:rsidR="00D22922">
        <w:rPr>
          <w:rFonts w:ascii="Times New Roman" w:eastAsia="Calibri" w:hAnsi="Times New Roman" w:cs="Times New Roman"/>
          <w:sz w:val="28"/>
        </w:rPr>
        <w:t xml:space="preserve"> № 727</w:t>
      </w:r>
      <w:r>
        <w:rPr>
          <w:rFonts w:ascii="Times New Roman" w:eastAsia="Calibri" w:hAnsi="Times New Roman" w:cs="Times New Roman"/>
          <w:sz w:val="28"/>
        </w:rPr>
        <w:t>, следующие изменения:</w:t>
      </w:r>
    </w:p>
    <w:p w:rsidR="00BC7459" w:rsidRDefault="00BF1190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5D712D">
        <w:rPr>
          <w:rFonts w:ascii="Times New Roman" w:eastAsia="Calibri" w:hAnsi="Times New Roman" w:cs="Times New Roman"/>
          <w:sz w:val="28"/>
        </w:rPr>
        <w:t xml:space="preserve">Раздел 1 </w:t>
      </w:r>
      <w:r w:rsidR="00A776C6">
        <w:rPr>
          <w:rFonts w:ascii="Times New Roman" w:eastAsia="Calibri" w:hAnsi="Times New Roman" w:cs="Times New Roman"/>
          <w:sz w:val="28"/>
        </w:rPr>
        <w:t>изложить в новой редакции</w:t>
      </w:r>
      <w:r w:rsidR="005D712D">
        <w:rPr>
          <w:rFonts w:ascii="Times New Roman" w:eastAsia="Calibri" w:hAnsi="Times New Roman" w:cs="Times New Roman"/>
          <w:sz w:val="28"/>
        </w:rPr>
        <w:t>:</w:t>
      </w:r>
    </w:p>
    <w:p w:rsidR="00A776C6" w:rsidRPr="00A776C6" w:rsidRDefault="007E22AD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« </w:t>
      </w:r>
      <w:r w:rsidR="009B33E3">
        <w:rPr>
          <w:rFonts w:ascii="Times New Roman" w:eastAsia="Calibri" w:hAnsi="Times New Roman" w:cs="Times New Roman"/>
          <w:sz w:val="28"/>
        </w:rPr>
        <w:t>Объектами при осуществлении</w:t>
      </w:r>
      <w:r w:rsidR="00A776C6" w:rsidRPr="00A776C6">
        <w:rPr>
          <w:rFonts w:ascii="Times New Roman" w:eastAsia="Calibri" w:hAnsi="Times New Roman" w:cs="Times New Roman"/>
          <w:sz w:val="28"/>
        </w:rPr>
        <w:t xml:space="preserve"> муниципального контроля являются:</w:t>
      </w:r>
    </w:p>
    <w:p w:rsidR="00A776C6" w:rsidRPr="00A776C6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t>- деятельность юридических лиц (организаций, в том числе коммерческих и некоммерческих организаций любых форм собственности и организационно-правовых форм), индивидуальных предпринимателей, граждан (далее</w:t>
      </w:r>
      <w:r w:rsidR="007E22AD">
        <w:rPr>
          <w:rFonts w:ascii="Times New Roman" w:eastAsia="Calibri" w:hAnsi="Times New Roman" w:cs="Times New Roman"/>
          <w:sz w:val="28"/>
        </w:rPr>
        <w:t xml:space="preserve"> </w:t>
      </w:r>
      <w:r w:rsidRPr="00A776C6">
        <w:rPr>
          <w:rFonts w:ascii="Times New Roman" w:eastAsia="Calibri" w:hAnsi="Times New Roman" w:cs="Times New Roman"/>
          <w:sz w:val="28"/>
        </w:rPr>
        <w:t>- контролируемые лица), использующих особо охраняемые природные территории Юсьвинского муниципального округа Пермского края</w:t>
      </w:r>
      <w:r w:rsidR="007E22AD">
        <w:rPr>
          <w:rFonts w:ascii="Times New Roman" w:eastAsia="Calibri" w:hAnsi="Times New Roman" w:cs="Times New Roman"/>
          <w:sz w:val="28"/>
        </w:rPr>
        <w:t xml:space="preserve"> (далее – ООПТ)</w:t>
      </w:r>
      <w:proofErr w:type="gramStart"/>
      <w:r w:rsidR="007E22AD">
        <w:rPr>
          <w:rFonts w:ascii="Times New Roman" w:eastAsia="Calibri" w:hAnsi="Times New Roman" w:cs="Times New Roman"/>
          <w:sz w:val="28"/>
        </w:rPr>
        <w:t xml:space="preserve"> </w:t>
      </w:r>
      <w:r w:rsidRPr="00A776C6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A776C6" w:rsidRPr="00A776C6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lastRenderedPageBreak/>
        <w:t>- ООПТ Юсьвинского муниципального округа Пермского края.</w:t>
      </w:r>
    </w:p>
    <w:p w:rsidR="007E22AD" w:rsidRDefault="00A776C6" w:rsidP="007E2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t>Главной задачей администрации Юсьвинского муниципального округа Пермского края (далее – администрация округа)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7E22AD" w:rsidRPr="00BC7459" w:rsidRDefault="007E22AD" w:rsidP="007E2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C7459">
        <w:rPr>
          <w:rFonts w:ascii="Times New Roman" w:eastAsia="Calibri" w:hAnsi="Times New Roman" w:cs="Times New Roman"/>
          <w:sz w:val="28"/>
        </w:rPr>
        <w:t xml:space="preserve">Должностными лицами, уполномоченными осуществлять муниципальный контроль в области охраны и </w:t>
      </w:r>
      <w:proofErr w:type="gramStart"/>
      <w:r w:rsidRPr="00BC7459">
        <w:rPr>
          <w:rFonts w:ascii="Times New Roman" w:eastAsia="Calibri" w:hAnsi="Times New Roman" w:cs="Times New Roman"/>
          <w:sz w:val="28"/>
        </w:rPr>
        <w:t>использования</w:t>
      </w:r>
      <w:proofErr w:type="gramEnd"/>
      <w:r w:rsidRPr="00BC7459">
        <w:rPr>
          <w:rFonts w:ascii="Times New Roman" w:eastAsia="Calibri" w:hAnsi="Times New Roman" w:cs="Times New Roman"/>
          <w:sz w:val="28"/>
        </w:rPr>
        <w:t xml:space="preserve"> особо охраняемых природных территорий Юсьвинского муниципального округа Пермского края от лица Администрации, являются: заведующий отдела муниципального контроля, </w:t>
      </w:r>
      <w:r>
        <w:rPr>
          <w:rFonts w:ascii="Times New Roman" w:eastAsia="Calibri" w:hAnsi="Times New Roman" w:cs="Times New Roman"/>
          <w:sz w:val="28"/>
        </w:rPr>
        <w:t>главный специалист</w:t>
      </w:r>
      <w:r w:rsidRPr="00BC7459">
        <w:rPr>
          <w:rFonts w:ascii="Times New Roman" w:eastAsia="Calibri" w:hAnsi="Times New Roman" w:cs="Times New Roman"/>
          <w:sz w:val="28"/>
        </w:rPr>
        <w:t xml:space="preserve"> отдела территориального развития администрации Юсьвинского муниципального округа Пермского края (далее – должностные лица, уполно</w:t>
      </w:r>
      <w:r>
        <w:rPr>
          <w:rFonts w:ascii="Times New Roman" w:eastAsia="Calibri" w:hAnsi="Times New Roman" w:cs="Times New Roman"/>
          <w:sz w:val="28"/>
        </w:rPr>
        <w:t>моченные осуществлять контроль)</w:t>
      </w:r>
    </w:p>
    <w:p w:rsidR="00A776C6" w:rsidRPr="00A776C6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A776C6">
        <w:rPr>
          <w:rFonts w:ascii="Times New Roman" w:eastAsia="Calibri" w:hAnsi="Times New Roman" w:cs="Times New Roman"/>
          <w:sz w:val="28"/>
        </w:rPr>
        <w:t>В течение 2022 года должностными лицами отдела территориального развития администрации Юсьвинского муниципального округа Пермского края осуществлялось информирование путем размещения и поддержания в актуальном состоянии на официальном сайте в сети «Интернет» информации, перечень которой предусмотрен Положением об осуществлении муниципального контроля в области охраны и использования особо охраняемых природных территорий Юсьвинского муниципального округа Пермского края.</w:t>
      </w:r>
      <w:proofErr w:type="gramEnd"/>
    </w:p>
    <w:p w:rsidR="00A776C6" w:rsidRPr="005D712D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t>Объявление предостережений контролируемым лицам для целей принятия мер по обеспечению соблюдения обязательных требований, проведение консультаций, профилактические визиты не осуществлялись, в связи с отсутствием оснований</w:t>
      </w:r>
      <w:r w:rsidR="007E22AD">
        <w:rPr>
          <w:rFonts w:ascii="Times New Roman" w:eastAsia="Calibri" w:hAnsi="Times New Roman" w:cs="Times New Roman"/>
          <w:sz w:val="28"/>
        </w:rPr>
        <w:t>»</w:t>
      </w:r>
      <w:r w:rsidRPr="00A776C6">
        <w:rPr>
          <w:rFonts w:ascii="Times New Roman" w:eastAsia="Calibri" w:hAnsi="Times New Roman" w:cs="Times New Roman"/>
          <w:sz w:val="28"/>
        </w:rPr>
        <w:t>.</w:t>
      </w:r>
    </w:p>
    <w:p w:rsidR="00273BDF" w:rsidRDefault="005D712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1.2. </w:t>
      </w:r>
      <w:r w:rsidR="00BF1190">
        <w:rPr>
          <w:rFonts w:ascii="Times New Roman" w:eastAsia="Calibri" w:hAnsi="Times New Roman" w:cs="Times New Roman"/>
          <w:sz w:val="28"/>
        </w:rPr>
        <w:t>Таблицу</w:t>
      </w:r>
      <w:r w:rsidR="00314A64">
        <w:rPr>
          <w:rFonts w:ascii="Times New Roman" w:eastAsia="Calibri" w:hAnsi="Times New Roman" w:cs="Times New Roman"/>
          <w:sz w:val="28"/>
        </w:rPr>
        <w:t xml:space="preserve"> </w:t>
      </w:r>
      <w:r w:rsidR="009548CD">
        <w:rPr>
          <w:rFonts w:ascii="Times New Roman" w:eastAsia="Calibri" w:hAnsi="Times New Roman" w:cs="Times New Roman"/>
          <w:sz w:val="28"/>
        </w:rPr>
        <w:t>«</w:t>
      </w:r>
      <w:r w:rsidR="00314A64">
        <w:rPr>
          <w:rFonts w:ascii="Times New Roman" w:eastAsia="Calibri" w:hAnsi="Times New Roman" w:cs="Times New Roman"/>
          <w:sz w:val="28"/>
        </w:rPr>
        <w:t>Перечень профилактических мероприятий, сроки (периодичности) их проведения</w:t>
      </w:r>
      <w:r w:rsidR="009548CD">
        <w:rPr>
          <w:rFonts w:ascii="Times New Roman" w:eastAsia="Calibri" w:hAnsi="Times New Roman" w:cs="Times New Roman"/>
          <w:sz w:val="28"/>
        </w:rPr>
        <w:t xml:space="preserve">» </w:t>
      </w:r>
      <w:r>
        <w:rPr>
          <w:rFonts w:ascii="Times New Roman" w:eastAsia="Calibri" w:hAnsi="Times New Roman" w:cs="Times New Roman"/>
          <w:sz w:val="28"/>
        </w:rPr>
        <w:t xml:space="preserve">Приложения </w:t>
      </w:r>
      <w:r w:rsidR="009548CD">
        <w:rPr>
          <w:rFonts w:ascii="Times New Roman" w:eastAsia="Calibri" w:hAnsi="Times New Roman" w:cs="Times New Roman"/>
          <w:sz w:val="28"/>
        </w:rPr>
        <w:t>изложить</w:t>
      </w:r>
      <w:r w:rsidR="00A122EB">
        <w:rPr>
          <w:rFonts w:ascii="Times New Roman" w:eastAsia="Calibri" w:hAnsi="Times New Roman" w:cs="Times New Roman"/>
          <w:sz w:val="28"/>
        </w:rPr>
        <w:t xml:space="preserve"> </w:t>
      </w:r>
      <w:r w:rsidR="00524662">
        <w:rPr>
          <w:rFonts w:ascii="Times New Roman" w:eastAsia="Calibri" w:hAnsi="Times New Roman" w:cs="Times New Roman"/>
          <w:sz w:val="28"/>
        </w:rPr>
        <w:t>в новой</w:t>
      </w:r>
      <w:r w:rsidR="003B492F">
        <w:rPr>
          <w:rFonts w:ascii="Times New Roman" w:eastAsia="Calibri" w:hAnsi="Times New Roman" w:cs="Times New Roman"/>
          <w:sz w:val="28"/>
        </w:rPr>
        <w:t xml:space="preserve"> редакции</w:t>
      </w:r>
      <w:r w:rsidR="00273BDF" w:rsidRPr="00273BDF">
        <w:rPr>
          <w:rFonts w:ascii="Times New Roman" w:eastAsia="Calibri" w:hAnsi="Times New Roman" w:cs="Times New Roman"/>
          <w:sz w:val="28"/>
        </w:rPr>
        <w:t>:</w:t>
      </w:r>
    </w:p>
    <w:p w:rsidR="008B1EBB" w:rsidRDefault="008B1EBB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67"/>
        <w:gridCol w:w="3403"/>
        <w:gridCol w:w="1701"/>
        <w:gridCol w:w="1944"/>
      </w:tblGrid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Форма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(периодичность) их проведения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Подразделение и (или) должностные лица местной администрации, ответственные за реализацию мероприятия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течени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Положением </w:t>
            </w: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осуществлении муниципального контроля в области охраны и использования особо охраняемых природных территорий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мере обновления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Обобщение и анализ правоприменительной практики контрольной деятельности в области охраны и использования особо охраняемых природных территорий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Юсьвинского муниципального округа Пермского края в информационн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телекоммуникационной сети «Интернет» в срок, не превышающий 5 рабочих дней со дня утверждения доклада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(не позднее 1 июля</w:t>
            </w: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года, следующего за годом обобщения правоприменительной практики)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администрации Юсьвинского муниципального округа Пермского края консультаций по вопросам: в области охраны и использования особо охраняемых природных территорий Юсьвинского муниципального округа Пермского края.</w:t>
            </w:r>
          </w:p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Консультирование осуществляется посредствам личного обращения, телефонной связи, электронной почты, видеоконференц-связи, при получении письменного запроса – в письменной форме в порядке, установленном Федеральным законом от 02.05.2006 № 59-ФЗ «О порядке рассмотрения обращения граждан Российской Федерации», а также в ходе проведения профилактического мероприятия, контрольного мероприятия.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 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Обязательные профилактические визиты проводят для лиц, указанных в пункте 3.5.4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Профилактические визиты подлежат проведению в течение года (при наличии оснований). Обязательные профилактические визиты проводятся в течени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1 рабочего дня.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</w:tbl>
    <w:p w:rsidR="00314A64" w:rsidRDefault="00314A6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9548CD">
        <w:rPr>
          <w:rFonts w:ascii="Times New Roman" w:hAnsi="Times New Roman" w:cs="Times New Roman"/>
          <w:sz w:val="28"/>
          <w:szCs w:val="28"/>
        </w:rPr>
        <w:t xml:space="preserve">«Интернет» и распространяет свое действие на 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D22922">
        <w:rPr>
          <w:rFonts w:ascii="Times New Roman" w:hAnsi="Times New Roman" w:cs="Times New Roman"/>
          <w:sz w:val="28"/>
          <w:szCs w:val="28"/>
        </w:rPr>
        <w:t>ения</w:t>
      </w:r>
      <w:r w:rsidR="009548CD">
        <w:rPr>
          <w:rFonts w:ascii="Times New Roman" w:hAnsi="Times New Roman" w:cs="Times New Roman"/>
          <w:sz w:val="28"/>
          <w:szCs w:val="28"/>
        </w:rPr>
        <w:t>,</w:t>
      </w:r>
      <w:r w:rsidR="00BF1190">
        <w:rPr>
          <w:rFonts w:ascii="Times New Roman" w:hAnsi="Times New Roman" w:cs="Times New Roman"/>
          <w:sz w:val="28"/>
          <w:szCs w:val="28"/>
        </w:rPr>
        <w:t xml:space="preserve"> возникшие с 01.04</w:t>
      </w:r>
      <w:r w:rsidR="00D22922">
        <w:rPr>
          <w:rFonts w:ascii="Times New Roman" w:hAnsi="Times New Roman" w:cs="Times New Roman"/>
          <w:sz w:val="28"/>
          <w:szCs w:val="28"/>
        </w:rPr>
        <w:t>.2023</w:t>
      </w:r>
      <w:r w:rsidR="009548CD">
        <w:rPr>
          <w:rFonts w:ascii="Times New Roman" w:hAnsi="Times New Roman" w:cs="Times New Roman"/>
          <w:sz w:val="28"/>
          <w:szCs w:val="28"/>
        </w:rPr>
        <w:t>г.</w:t>
      </w:r>
      <w:r w:rsidR="00D2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администрации </w:t>
      </w:r>
      <w:bookmarkStart w:id="0" w:name="_GoBack"/>
      <w:bookmarkEnd w:id="0"/>
      <w:r w:rsidRPr="00273BDF">
        <w:rPr>
          <w:rFonts w:ascii="Times New Roman" w:eastAsia="Calibri" w:hAnsi="Times New Roman" w:cs="Times New Roman"/>
          <w:sz w:val="28"/>
        </w:rPr>
        <w:t>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603F5"/>
    <w:rsid w:val="00083383"/>
    <w:rsid w:val="00087AD3"/>
    <w:rsid w:val="00095990"/>
    <w:rsid w:val="000965FF"/>
    <w:rsid w:val="000B7A2D"/>
    <w:rsid w:val="000C4368"/>
    <w:rsid w:val="000E560A"/>
    <w:rsid w:val="00182C50"/>
    <w:rsid w:val="001A226C"/>
    <w:rsid w:val="00207CEE"/>
    <w:rsid w:val="00273BDF"/>
    <w:rsid w:val="00277380"/>
    <w:rsid w:val="00290E02"/>
    <w:rsid w:val="002B07A6"/>
    <w:rsid w:val="002B5777"/>
    <w:rsid w:val="002D75C8"/>
    <w:rsid w:val="00314A64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24662"/>
    <w:rsid w:val="00532236"/>
    <w:rsid w:val="00580348"/>
    <w:rsid w:val="00597D48"/>
    <w:rsid w:val="005C22EE"/>
    <w:rsid w:val="005D6A96"/>
    <w:rsid w:val="005D712D"/>
    <w:rsid w:val="005E254B"/>
    <w:rsid w:val="005F5FB8"/>
    <w:rsid w:val="006B5A20"/>
    <w:rsid w:val="00705476"/>
    <w:rsid w:val="0070734B"/>
    <w:rsid w:val="00710D41"/>
    <w:rsid w:val="00745060"/>
    <w:rsid w:val="00781A91"/>
    <w:rsid w:val="00795285"/>
    <w:rsid w:val="007B136B"/>
    <w:rsid w:val="007E22AD"/>
    <w:rsid w:val="0080714C"/>
    <w:rsid w:val="0081121E"/>
    <w:rsid w:val="00846F35"/>
    <w:rsid w:val="00857752"/>
    <w:rsid w:val="008752C3"/>
    <w:rsid w:val="008B1EBB"/>
    <w:rsid w:val="008D1779"/>
    <w:rsid w:val="008D59A6"/>
    <w:rsid w:val="008F4CB9"/>
    <w:rsid w:val="00900723"/>
    <w:rsid w:val="00937D8D"/>
    <w:rsid w:val="009548CD"/>
    <w:rsid w:val="00960F9B"/>
    <w:rsid w:val="0098413B"/>
    <w:rsid w:val="009A62B0"/>
    <w:rsid w:val="009B30E3"/>
    <w:rsid w:val="009B33E3"/>
    <w:rsid w:val="009F4F28"/>
    <w:rsid w:val="00A122EB"/>
    <w:rsid w:val="00A1421C"/>
    <w:rsid w:val="00A6556A"/>
    <w:rsid w:val="00A672FD"/>
    <w:rsid w:val="00A776C6"/>
    <w:rsid w:val="00AA4294"/>
    <w:rsid w:val="00AA553F"/>
    <w:rsid w:val="00AC7426"/>
    <w:rsid w:val="00B00AE4"/>
    <w:rsid w:val="00B22ED2"/>
    <w:rsid w:val="00B4132D"/>
    <w:rsid w:val="00B52A5D"/>
    <w:rsid w:val="00B573D8"/>
    <w:rsid w:val="00B648F9"/>
    <w:rsid w:val="00B843B3"/>
    <w:rsid w:val="00B90961"/>
    <w:rsid w:val="00BC245D"/>
    <w:rsid w:val="00BC7459"/>
    <w:rsid w:val="00BF1190"/>
    <w:rsid w:val="00BF28C3"/>
    <w:rsid w:val="00C51703"/>
    <w:rsid w:val="00C51853"/>
    <w:rsid w:val="00C56145"/>
    <w:rsid w:val="00C83B82"/>
    <w:rsid w:val="00CC1C2E"/>
    <w:rsid w:val="00CD4387"/>
    <w:rsid w:val="00D13484"/>
    <w:rsid w:val="00D205E8"/>
    <w:rsid w:val="00D22922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32DE1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2023-07-20T10:06:00Z</cp:lastPrinted>
  <dcterms:created xsi:type="dcterms:W3CDTF">2023-07-20T10:07:00Z</dcterms:created>
  <dcterms:modified xsi:type="dcterms:W3CDTF">2023-07-20T10:07:00Z</dcterms:modified>
</cp:coreProperties>
</file>