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15" w:rsidRDefault="00642E15" w:rsidP="00642E15">
      <w:pPr>
        <w:pStyle w:val="ConsPlusTitle"/>
        <w:widowControl/>
        <w:jc w:val="center"/>
        <w:rPr>
          <w:kern w:val="2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6" o:title=""/>
          </v:shape>
          <o:OLEObject Type="Embed" ProgID="Word.Picture.8" ShapeID="_x0000_i1025" DrawAspect="Content" ObjectID="_1646131961" r:id="rId7"/>
        </w:object>
      </w: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РАЙОНА</w:t>
      </w: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42E15" w:rsidRDefault="00642E15" w:rsidP="00642E15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642E15" w:rsidRPr="002B34A9" w:rsidRDefault="000C29E7" w:rsidP="00642E15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19</w:t>
      </w:r>
      <w:r w:rsidR="00642E15" w:rsidRPr="002B34A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03</w:t>
      </w:r>
      <w:r w:rsidR="00642E15" w:rsidRPr="002B34A9">
        <w:rPr>
          <w:rFonts w:ascii="Times New Roman" w:hAnsi="Times New Roman"/>
          <w:b w:val="0"/>
          <w:sz w:val="28"/>
          <w:szCs w:val="28"/>
        </w:rPr>
        <w:t>.20</w:t>
      </w:r>
      <w:r w:rsidR="00642E15">
        <w:rPr>
          <w:rFonts w:ascii="Times New Roman" w:hAnsi="Times New Roman"/>
          <w:b w:val="0"/>
          <w:sz w:val="28"/>
          <w:szCs w:val="28"/>
        </w:rPr>
        <w:t>20</w:t>
      </w:r>
      <w:r w:rsidR="00642E15" w:rsidRPr="002B34A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  <w:r w:rsidR="00D50C51">
        <w:rPr>
          <w:rFonts w:ascii="Times New Roman" w:hAnsi="Times New Roman"/>
          <w:b w:val="0"/>
          <w:sz w:val="28"/>
          <w:szCs w:val="28"/>
        </w:rPr>
        <w:t xml:space="preserve">     </w:t>
      </w:r>
      <w:r w:rsidR="00642E15" w:rsidRPr="002B34A9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157</w:t>
      </w:r>
    </w:p>
    <w:p w:rsidR="00642E15" w:rsidRPr="002B4930" w:rsidRDefault="00642E15" w:rsidP="00642E15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2E15" w:rsidRDefault="00642E15" w:rsidP="00642E15">
      <w:pPr>
        <w:shd w:val="clear" w:color="auto" w:fill="FFFFFF"/>
        <w:spacing w:after="108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депутатской этике депутатов Думы Юсьвинского муниципального округа Пермского края» и  Положения «О комиссии по депутатской этике Думы Юсьвинского муниципального округа Пермского края»</w:t>
      </w:r>
    </w:p>
    <w:p w:rsidR="002B4930" w:rsidRPr="002B4930" w:rsidRDefault="002B4930" w:rsidP="00642E15">
      <w:pPr>
        <w:shd w:val="clear" w:color="auto" w:fill="FFFFFF"/>
        <w:spacing w:after="108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2E15" w:rsidRDefault="00642E15" w:rsidP="00642E15">
      <w:pPr>
        <w:shd w:val="clear" w:color="auto" w:fill="FFFFFF"/>
        <w:spacing w:after="10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 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края, Положением о Думе Юсьвинского муниципального округа Пермского края, Дума Юсьвинского муниципального округа Пермского края РЕШАЕТ:</w:t>
      </w:r>
    </w:p>
    <w:p w:rsidR="002B4930" w:rsidRPr="002B4930" w:rsidRDefault="002B4930" w:rsidP="00642E15">
      <w:pPr>
        <w:shd w:val="clear" w:color="auto" w:fill="FFFFFF"/>
        <w:spacing w:after="108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2E15" w:rsidRPr="00642E15" w:rsidRDefault="00642E15" w:rsidP="002B4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sz w:val="28"/>
          <w:szCs w:val="28"/>
        </w:rPr>
        <w:t>«О депутатской этике депутатов Думы Юсьвинского муниципального округа Пермского края»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2E15" w:rsidRDefault="00642E15" w:rsidP="002B4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Положение  «О комиссии по депутатской этике Думы Юсьвинского муниципального округа Пермского края»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№2).</w:t>
      </w:r>
    </w:p>
    <w:p w:rsidR="00642E15" w:rsidRPr="00642E15" w:rsidRDefault="00401203" w:rsidP="002B4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>возложить на председателя Думы Юсьвинского муниципального округа Пермского края О.И.Власову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2E15" w:rsidRDefault="00401203" w:rsidP="002B4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="002B4930">
        <w:rPr>
          <w:rFonts w:ascii="Times New Roman" w:eastAsia="Times New Roman" w:hAnsi="Times New Roman" w:cs="Times New Roman"/>
          <w:sz w:val="28"/>
          <w:szCs w:val="28"/>
        </w:rPr>
        <w:t>в газете «Юсьвинские вести»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4930" w:rsidRPr="002B4930" w:rsidRDefault="002B4930" w:rsidP="002B49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B4930" w:rsidTr="002B4930">
        <w:tc>
          <w:tcPr>
            <w:tcW w:w="4785" w:type="dxa"/>
          </w:tcPr>
          <w:p w:rsidR="002B4930" w:rsidRDefault="002B4930" w:rsidP="002B49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E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Думы </w:t>
            </w:r>
          </w:p>
          <w:p w:rsidR="002B4930" w:rsidRDefault="002B4930" w:rsidP="002B49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 муниципального округа</w:t>
            </w:r>
          </w:p>
          <w:p w:rsidR="002B4930" w:rsidRDefault="002B4930" w:rsidP="002B49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2B4930" w:rsidRDefault="002B4930" w:rsidP="002B493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4930" w:rsidRDefault="002B4930" w:rsidP="002B493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О.И.Власова </w:t>
            </w:r>
          </w:p>
        </w:tc>
        <w:tc>
          <w:tcPr>
            <w:tcW w:w="4786" w:type="dxa"/>
          </w:tcPr>
          <w:p w:rsidR="002B4930" w:rsidRDefault="002B4930" w:rsidP="002B4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2B4930" w:rsidRDefault="002B4930" w:rsidP="002B493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М.Н.Евсин</w:t>
            </w:r>
            <w:proofErr w:type="spellEnd"/>
          </w:p>
        </w:tc>
      </w:tr>
    </w:tbl>
    <w:p w:rsidR="002B4930" w:rsidRDefault="002B4930" w:rsidP="002B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485" w:rsidRPr="00642E15" w:rsidRDefault="00005485" w:rsidP="002B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Default="00642E15" w:rsidP="002B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0C29E7" w:rsidRDefault="000C29E7" w:rsidP="002B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51" w:rsidRPr="00642E15" w:rsidRDefault="00D50C51" w:rsidP="002B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Pr="002B4930" w:rsidRDefault="00642E15" w:rsidP="002B4930">
      <w:pPr>
        <w:shd w:val="clear" w:color="auto" w:fill="FFFFFF"/>
        <w:spacing w:after="10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                                                             </w:t>
      </w:r>
      <w:r w:rsidRPr="00642E15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2B4930" w:rsidRPr="000C29E7" w:rsidRDefault="002B4930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2B4930" w:rsidRPr="000C29E7" w:rsidRDefault="002B4930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решением Думы</w:t>
      </w:r>
    </w:p>
    <w:p w:rsidR="002B4930" w:rsidRPr="000C29E7" w:rsidRDefault="002B4930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</w:p>
    <w:p w:rsidR="002B4930" w:rsidRPr="000C29E7" w:rsidRDefault="002B4930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</w:t>
      </w:r>
    </w:p>
    <w:p w:rsidR="002B4930" w:rsidRPr="000C29E7" w:rsidRDefault="002B4930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C29E7" w:rsidRPr="000C29E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C2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29E7" w:rsidRPr="000C29E7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0C29E7">
        <w:rPr>
          <w:rFonts w:ascii="Times New Roman" w:eastAsia="Times New Roman" w:hAnsi="Times New Roman" w:cs="Times New Roman"/>
          <w:sz w:val="28"/>
          <w:szCs w:val="28"/>
        </w:rPr>
        <w:t>.2020 №</w:t>
      </w:r>
      <w:r w:rsidR="000C29E7" w:rsidRPr="000C29E7">
        <w:rPr>
          <w:rFonts w:ascii="Times New Roman" w:eastAsia="Times New Roman" w:hAnsi="Times New Roman" w:cs="Times New Roman"/>
          <w:sz w:val="28"/>
          <w:szCs w:val="28"/>
        </w:rPr>
        <w:t>157</w:t>
      </w:r>
    </w:p>
    <w:p w:rsidR="00401203" w:rsidRDefault="00401203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Pr="00642E15" w:rsidRDefault="00642E15" w:rsidP="002B49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 </w:t>
      </w:r>
    </w:p>
    <w:p w:rsidR="00642E15" w:rsidRPr="00642E15" w:rsidRDefault="00642E15" w:rsidP="00401203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2B4930" w:rsidRDefault="002B4930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депутатской этике депутатов </w:t>
      </w:r>
    </w:p>
    <w:p w:rsidR="00642E15" w:rsidRPr="00642E15" w:rsidRDefault="002B4930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Pr="00642E15" w:rsidRDefault="00A5565A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63BE8" w:rsidRDefault="00E63BE8" w:rsidP="00E63BE8">
      <w:pPr>
        <w:shd w:val="clear" w:color="auto" w:fill="FFFFFF"/>
        <w:spacing w:after="108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24F9" w:rsidRDefault="002B493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63BE8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правила поведения, этические нормы, а также моральные принципы, которыми депутат </w:t>
      </w: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8C56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депутат) должен руководствоваться в своей деятельности.</w:t>
      </w:r>
    </w:p>
    <w:p w:rsidR="006624F9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6624F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Депутатская этика – это совокупность основных моральных и нравственных норм поведения депутата по отношению к установленным законом правам, обязанностям, к другим депутатам, избирателям и иным лицам.</w:t>
      </w:r>
    </w:p>
    <w:p w:rsidR="006624F9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Отношения депутата с другими депутатами, гражданами, должностными лицами строятся на основе взаимного уважения и делового этикета.</w:t>
      </w:r>
    </w:p>
    <w:p w:rsidR="00642E15" w:rsidRPr="00642E15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6624F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Правовой статус обязывает депутата: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- неукоснительно соблюдать Конституцию Российской Федерации, федеральные законы, законы </w:t>
      </w:r>
      <w:r w:rsidR="006624F9"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муниципальные правовые акты </w:t>
      </w:r>
      <w:r w:rsidR="006624F9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- воздерживаться от действий, заявлений и поступков, компрометирующих его самого, избирателей и </w:t>
      </w:r>
      <w:r w:rsidR="00E63BE8">
        <w:rPr>
          <w:rFonts w:ascii="Times New Roman" w:eastAsia="Times New Roman" w:hAnsi="Times New Roman" w:cs="Times New Roman"/>
          <w:sz w:val="28"/>
          <w:szCs w:val="28"/>
        </w:rPr>
        <w:t>Думу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не использовать, в личных целях преимущества своего депутатского статуса во взаимоотношениях с государственными органами, должностными лицами, средствами массовой  информации;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не использовать предоставленную официальными службами информацию для извлечения личной выгоды;</w:t>
      </w:r>
    </w:p>
    <w:p w:rsidR="00E63BE8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не разглашать сведения, которые стали известны ему в связи с непосредственным осуществлением депутатской деятельности, в том числе сведения, касающиеся частной жизни и здоровья граждан, затрагивающие их честь и достоинство, информацию, составляющую коммерческую или служебную тайну.</w:t>
      </w:r>
    </w:p>
    <w:p w:rsidR="00D50C51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Нормы депутатской этики обязывают депутата: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lastRenderedPageBreak/>
        <w:t>- проявлять уважение к избирателям, коллегам, другим гражданам, в общении быть дружелюбным, дипломатичным, внимательным, вежливым и тактичным;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- не позволять себе неуважительно и некорректно высказываться об избирателях, депутатах и членах их семей, о других лицах, а также о деятельности </w:t>
      </w:r>
      <w:r w:rsidR="00E63BE8"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- проявлять толерантность к убеждениям, традициям, культурным особенностям различных социальных групп, религиозных </w:t>
      </w:r>
      <w:proofErr w:type="spellStart"/>
      <w:r w:rsidRPr="00642E15">
        <w:rPr>
          <w:rFonts w:ascii="Times New Roman" w:eastAsia="Times New Roman" w:hAnsi="Times New Roman" w:cs="Times New Roman"/>
          <w:sz w:val="28"/>
          <w:szCs w:val="28"/>
        </w:rPr>
        <w:t>конфес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ий</w:t>
      </w:r>
      <w:proofErr w:type="spellEnd"/>
      <w:r w:rsidRPr="00642E15">
        <w:rPr>
          <w:rFonts w:ascii="Times New Roman" w:eastAsia="Times New Roman" w:hAnsi="Times New Roman" w:cs="Times New Roman"/>
          <w:sz w:val="28"/>
          <w:szCs w:val="28"/>
        </w:rPr>
        <w:t>, способствовать поддержанию межнационального и межконфессионального мира и согласия;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проявлять выдержку, особенно в ситуациях, когда собственная позиция депутата расходится с мнением других лиц;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     -  не давать публичных обещаний, которые заведомо не могут быть выполнены;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- соблюдать принципы информационной открытости, предоставлять избирателям, организациям и средствам массовой информации объективную и достоверную информацию о деятельности </w:t>
      </w:r>
      <w:r w:rsidR="00E63BE8"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, а также должностных лиц</w:t>
      </w:r>
      <w:r w:rsidR="00E63BE8">
        <w:rPr>
          <w:rFonts w:ascii="Times New Roman" w:eastAsia="Times New Roman" w:hAnsi="Times New Roman" w:cs="Times New Roman"/>
          <w:sz w:val="28"/>
          <w:szCs w:val="28"/>
        </w:rPr>
        <w:t xml:space="preserve"> органов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с уважением и пониманием относиться к деятельности представителей средств массовой информации.</w:t>
      </w:r>
    </w:p>
    <w:p w:rsid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401203" w:rsidRPr="00642E15" w:rsidRDefault="00401203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BE8" w:rsidRDefault="00642E15" w:rsidP="004012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C5691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ОСНОВЫ ДЕЯТЕЛЬНОСТИ ДЕПУТАТА </w:t>
      </w:r>
      <w:r w:rsidR="008C5691">
        <w:rPr>
          <w:rFonts w:ascii="Times New Roman" w:eastAsia="Times New Roman" w:hAnsi="Times New Roman" w:cs="Times New Roman"/>
          <w:b/>
          <w:bCs/>
          <w:sz w:val="28"/>
          <w:szCs w:val="28"/>
        </w:rPr>
        <w:t>ДУМЫ ЮСЬВИНСКОГО МУНИЦИПАЛЬНОГО ОКРУГА</w:t>
      </w:r>
      <w:r w:rsidR="009430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5691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3BE8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BE8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Деятельность депутата основывается на сочетании интересов государства и интересов своих избирателей, соблюдении законов, следовании моральным принципам, отражающим идеалы добра, справедливости, гуманизма, милосердия, честности и порядочности.</w:t>
      </w:r>
    </w:p>
    <w:p w:rsidR="00E63BE8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в своей деятельности должен соблюдать безусловный приоритет прав и свобод человека и гражданина, Конституцию РФ, федеральные законы, законы </w:t>
      </w: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, Устав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края.</w:t>
      </w:r>
    </w:p>
    <w:p w:rsidR="00E63BE8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 должен в равной мере сохранять собственное достоинство и уважать достоинство других депутатов, а также должностных лиц и граждан.</w:t>
      </w:r>
    </w:p>
    <w:p w:rsidR="00642E15" w:rsidRPr="00642E15" w:rsidRDefault="00E63BE8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 в своей деятельности, в том числе не связанной с выполнением депутатских полномочий, обязан соблюдать общепризнанные нормы морали и нравственности, поддерживать авторитет депутата.</w:t>
      </w:r>
    </w:p>
    <w:p w:rsid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1203" w:rsidRDefault="00401203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203" w:rsidRDefault="00401203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203" w:rsidRDefault="00401203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Default="0094300D" w:rsidP="004012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ДЕПУТАТСКОЙ ЭТИКИ НА ЗАСЕДАНИЯХ    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ДУМЫ ЮСЬВИНСКОГО МУНИЦИПАЛЬНОГО ОКРУГА ПЕРМСКОГО КРАЯ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, ДРУГИХ ЕЕ ОРГАНОВ,</w:t>
      </w:r>
      <w:r w:rsidR="00B81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ВЗАИМООТНОШЕНИЯ ДЕПУТАТОВ</w:t>
      </w:r>
    </w:p>
    <w:p w:rsidR="00401203" w:rsidRPr="00642E15" w:rsidRDefault="00401203" w:rsidP="0040120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40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B8101F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Каждый депутат содействует созданию в 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4300D"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 w:rsidR="0094300D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4300D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4300D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94300D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94300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4300D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атмосферы доброжелательности, взаимной поддержки и сотрудничества.</w:t>
      </w:r>
    </w:p>
    <w:p w:rsidR="00642E15" w:rsidRPr="00642E15" w:rsidRDefault="0094300D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Взаимоотношения между депутатами строятся на основе равноправия и уважительного отношения независимо от их политической принадлежности.</w:t>
      </w:r>
    </w:p>
    <w:p w:rsidR="0094300D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обязан всесторонне учитывать позиции других депутатов и интересы избирателей перед принятием решений, проявлять уважение к мнению 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 xml:space="preserve">главы муниципального округа – главы администрации Юсьвинского муниципального округа Пермского края и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сотрудников администрации </w:t>
      </w:r>
      <w:r w:rsidR="0094300D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. Депутат не должен проявлять безапелляционность, навязывать свою позицию посредством угроз, ультиматумов и иных подобных методов.</w:t>
      </w:r>
    </w:p>
    <w:p w:rsidR="007C5DD1" w:rsidRDefault="0094300D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епутат обязан присутствовать на всех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, других его органов, членом которых он является. При невозможности присутствовать на заседании депутат заблаговременно информирует председателя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Думы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аппарат Думы</w:t>
      </w:r>
      <w:r w:rsidR="007C5DD1" w:rsidRPr="007C5D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о причинах своего отсутствия.</w:t>
      </w:r>
    </w:p>
    <w:p w:rsidR="007C5DD1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уважительным причинам отсутствия депутата на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относятся: болезнь депутата, командировка, отпуск, семейные обстоятельства.</w:t>
      </w:r>
    </w:p>
    <w:p w:rsidR="00642E15" w:rsidRPr="00642E15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Участвуя на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, других ее органов, депутат должен следовать принятому порядку работы в соответствии с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2E15" w:rsidRPr="007C5DD1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642E15" w:rsidRPr="007C5DD1">
        <w:rPr>
          <w:rFonts w:ascii="Times New Roman" w:eastAsia="Times New Roman" w:hAnsi="Times New Roman" w:cs="Times New Roman"/>
          <w:bCs/>
          <w:sz w:val="28"/>
          <w:szCs w:val="28"/>
        </w:rPr>
        <w:t>Ограничения во время проведения заседаний</w:t>
      </w:r>
      <w:r w:rsidRPr="007C5DD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r w:rsidR="007C5DD1"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е допускаются выступления без предоставления слова председательствующим, выступления не по повестке дня, выкрики, прерывания выступающего.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7C5DD1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ыступающий на заседании депутат не вправе употреблять грубые, оскорбительные и некорректные выражения и жесты, наносящие ущерб чести и достоинству других депутатов, граждан и должностных лиц, призывать к незаконным и насильственным действиям, допускать необоснованные обвинения в чей – либо адрес.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="007C5DD1"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едопустимы самовольные действия по прекращению заседания </w:t>
      </w:r>
      <w:r w:rsidR="007C5DD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7C5DD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C5DD1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, других его органов, в том числе уход из зала заседания в знак протеста, для срыва заседания.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7C5DD1"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епутатам рекомендуется во время проведения заседаний не пользоваться сотовой связью.</w:t>
      </w:r>
    </w:p>
    <w:p w:rsidR="00642E15" w:rsidRPr="00642E15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 У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частвуя в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, других его органов, депутат должен проявлять вежливость,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lastRenderedPageBreak/>
        <w:t>тактичность и уважение к председателю, депутатам и иным лицам, присутствующим на заседании. Депутаты должны обращаться официально друг к другу и ко всем присутствующим в зале заседания. Не допускаются фамильярные и пренебрежительные обращения.</w:t>
      </w:r>
    </w:p>
    <w:p w:rsidR="007C5DD1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 перед началом выступления должен продумать свою речь, чтобы она носила четкую направленность по существу предмета обсуждения. Выступающий должен изъясняться доступным языком, не допуская пространных выражений.</w:t>
      </w:r>
    </w:p>
    <w:p w:rsidR="007C5DD1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 Д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епутат, выступая на заседаниях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, других его органов, в средствах массовой информации, на собраниях, митингах с различного рода публичными заявлениями, комментируя деятельность органов государственной власти, органов местного самоуправления, организаций, должностных лиц и граждан, обязан использовать только достоверные факты. Выступления депутата должны быть корректными, не ущемлять честь, достоинство и деловую репутацию должностных лиц и граждан.</w:t>
      </w:r>
    </w:p>
    <w:p w:rsidR="00741650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В случае умышленного или неосторожного употребления в публичных выступлениях непроверенных фактов, депутат обязан публично признать некорректность своих высказываний и принести извинения тем органам, организациям и лицам, чьи интересы были затронуты этим выступлением.</w:t>
      </w:r>
    </w:p>
    <w:p w:rsidR="00642E15" w:rsidRPr="00642E15" w:rsidRDefault="007C5DD1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DD1"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642E15" w:rsidRPr="007C5DD1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Лишение права голоса по отдельному вопросу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41650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40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>3.12.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Выступающий на заседании 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, других его органов не должен превышать время, отведенное для выступления Регламентом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 w:rsidR="0074165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41650"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, и отклоняться от обсуждаемого вопроса.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3.12.2.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Если выступающий превысил отведенное ему для выступления время, председательствующий прерывает его и выясняет, сколько времени выступающему необходимо для продолжения выступления. По предложению председательствующего, время, необходимое для окончания выступления, продлевается с согласия большинства депутатов, присутствующих на заседании. В случае отклонения выступающего от </w:t>
      </w:r>
      <w:r w:rsidR="00785B2F">
        <w:rPr>
          <w:rFonts w:ascii="Times New Roman" w:eastAsia="Times New Roman" w:hAnsi="Times New Roman" w:cs="Times New Roman"/>
          <w:sz w:val="28"/>
          <w:szCs w:val="28"/>
        </w:rPr>
        <w:t>существа рассматриваемого вопроса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председательствующий предупреждает его и предлагает вернуться к обсуждаемому вопросу. В  случае повторного нарушения </w:t>
      </w:r>
      <w:r w:rsidR="00D42364">
        <w:rPr>
          <w:rFonts w:ascii="Times New Roman" w:eastAsia="Times New Roman" w:hAnsi="Times New Roman" w:cs="Times New Roman"/>
          <w:sz w:val="28"/>
          <w:szCs w:val="28"/>
        </w:rPr>
        <w:t xml:space="preserve">вышеуказанных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правил, председательствующий,</w:t>
      </w:r>
      <w:r w:rsidR="00D42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лишает выступающего права на выступление по обсуждаемому вопросу.</w:t>
      </w:r>
      <w:r w:rsidR="00D42364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слово для повторного выступления по обсуждаемому вопросу не предоставляется.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2E15" w:rsidRPr="00642E15" w:rsidRDefault="00741650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ПРАВИЛА ДЕПУТАТСКОЙ ЭТИКИ ВО ВЗАИМООТНОШЕНИЯХ ДЕПУТАТА СОВЕТА ДЕПУТАТОВ С ИЗБИРАТЕЛЯМИ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Взаимоотношения депутата с избирателями строятся на основе вежливости и взаимного уважения, внимательного отношения депутата к обращениям, жалобам и заявлениям граждан.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Представляя интересы своих избирателей, депутат должен:</w:t>
      </w:r>
    </w:p>
    <w:p w:rsidR="00741650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свою деятельность в соответствии с наказами избирателей и обещаниями, данными депутатом в период </w:t>
      </w:r>
      <w:proofErr w:type="gramStart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предвыборной компании</w:t>
      </w:r>
      <w:proofErr w:type="gramEnd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1650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а встречах с избирателями представлять достоверную информацию о деятельности органов местного самоуправления;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служить достижению гуманных и социальных целей – благополучию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, повышению уровня их жизни;</w:t>
      </w:r>
    </w:p>
    <w:p w:rsidR="00741650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проявлять уважение и терпимость к убеждениям избирателей, традициям, культурным особенностям этнических и социальных групп, религиозных </w:t>
      </w:r>
      <w:proofErr w:type="spellStart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, способствовать межнациональному и межконфессиональному миру и согласию;</w:t>
      </w:r>
    </w:p>
    <w:p w:rsidR="00741650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проявлять выдержку и корректность, особенно в тех ситуациях, когда собственная позиция депутата расходится с мнением избирателя.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 поддерживает постоянную связь с избирателями своего округа, ответственен перед ними и подотчетен им.</w:t>
      </w:r>
    </w:p>
    <w:p w:rsidR="00741650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Депутат принимает меры по обеспечению прав, свобод и законных интересов избирателей.</w:t>
      </w:r>
    </w:p>
    <w:p w:rsidR="00642E15" w:rsidRPr="00642E15" w:rsidRDefault="00741650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 4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рассматривает поступившие от избирателей заявления, предложения, способствует, в пределах своих полномочий, правильному и своевременному решению содержащихся в них вопросов, лично ведет регулярный прием </w:t>
      </w:r>
      <w:r>
        <w:rPr>
          <w:rFonts w:ascii="Times New Roman" w:eastAsia="Times New Roman" w:hAnsi="Times New Roman" w:cs="Times New Roman"/>
          <w:sz w:val="28"/>
          <w:szCs w:val="28"/>
        </w:rPr>
        <w:t>избирателей в соответствии с графиком приема, утвержденного решением 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      4.</w:t>
      </w:r>
      <w:r w:rsidR="0074165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Депутат в установленном порядке отчитывается перед избирателями, периодически информируя их о своей депутатской деятельности во время личных встреч и через СМИ. Информация, предоставляемая депутатом избирателям, должна быть полной, достоверной, объективной.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2E15" w:rsidRPr="00642E15" w:rsidRDefault="00741650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. ИСПОЛЬЗОВАНИЕ ДЕПУТАТОМ ПОЛУЧАЕМОЙ ИНФОРМАЦИИ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41650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  не вправе использовать предоставляемую ему государственными органами, органами местного самоуправления, организациями всех форм собственности, должностными лицами – официальную служебную информацию для извлечения личной выгоды.</w:t>
      </w:r>
    </w:p>
    <w:p w:rsidR="00642E15" w:rsidRPr="00642E15" w:rsidRDefault="00741650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 не может разглашать сведения, которые стали ему известны в связи с осуществлением депутатских полномочий, если эти сведения: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относятся к области охраняемой законом тайны личной жизни депутата и стали известны в связи с рассмотрением вопроса о нарушении депутатом правил, предусмотренных настоящим Положением;</w:t>
      </w:r>
    </w:p>
    <w:p w:rsidR="00642E15" w:rsidRPr="00642E15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- составляют тайну личной жизни избирателя или иного лица и доверены депутату при условии их неразглашения.</w:t>
      </w:r>
    </w:p>
    <w:p w:rsid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0C51" w:rsidRDefault="00D50C51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51" w:rsidRPr="00642E15" w:rsidRDefault="00D50C51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E15" w:rsidRPr="00642E15" w:rsidRDefault="006C0776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6.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ПРАВИЛА ДЕПУТАТСКОЙ ЭТИКИ, ОТНОСЯЩИЕСЯ К ИСПОЛЬЗОВАНИЮ ДЕПУТАТСКОГО СТАТУСА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6C0776" w:rsidRDefault="006C077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не вправе использовать в личных целях преимущества своего депутатского статуса во взаимоотношениях с государственными органами, органами местного самоуправления, организациями всех форм собственности, должностными лицами и гражданами.</w:t>
      </w:r>
    </w:p>
    <w:p w:rsidR="006C0776" w:rsidRDefault="006C077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вправе использовать помощь </w:t>
      </w:r>
      <w:r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только в связи с выполнением депутатских полномочий.</w:t>
      </w:r>
    </w:p>
    <w:p w:rsidR="006C0776" w:rsidRDefault="006C077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  не вправе использовать свой статус для деятельности, не связанной с исполнением депутатских полномочий.</w:t>
      </w:r>
    </w:p>
    <w:p w:rsidR="00642E15" w:rsidRPr="00642E15" w:rsidRDefault="006C077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  не вправе выступать от имени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, как его официальный представитель в отношениях с представительными органами, органами местного самоуправления, организациями всех форм собственности, не имея  специальных полномочий 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2E15" w:rsidRPr="00642E15" w:rsidRDefault="006C0776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 6.5.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не вправе использовать в целях, не связанных с осуществлением депутатской деятельности, имущество, средства связи, оргтехнику и другое имущество, предоставленное ему для осуществления депутатской деятельности.</w:t>
      </w:r>
    </w:p>
    <w:p w:rsidR="00642E15" w:rsidRPr="00642E15" w:rsidRDefault="006C0776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 6.6.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Депутаты при осуществлении депутатской деятельности не должны совершать действий, связанных с влиянием каких-либо частных имущественных и финансовых интересов.</w:t>
      </w:r>
    </w:p>
    <w:p w:rsidR="00642E15" w:rsidRPr="00642E15" w:rsidRDefault="006C0776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40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не вправе получать от государственных и общественных органов, органов местного самоуправления, предприятий, учреждений и организаций всех форм собственности, физических лиц – материальное вознаграждение за содействие принятию положительного решения по вопросам их интересов 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 xml:space="preserve">сьвинского муниципального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4300D">
        <w:rPr>
          <w:rFonts w:ascii="Times New Roman" w:eastAsia="Times New Roman" w:hAnsi="Times New Roman" w:cs="Times New Roman"/>
          <w:bCs/>
          <w:sz w:val="28"/>
          <w:szCs w:val="28"/>
        </w:rPr>
        <w:t>ермского края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0776" w:rsidRDefault="006C0776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="0040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6.8.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Не допускается получение депутатом от лиц или организаций каких-либо услуг, льгот и привилегий, если они не входят в перечень льгот, предоставленных депутату на законном основании.</w:t>
      </w:r>
    </w:p>
    <w:p w:rsidR="00FD1294" w:rsidRDefault="006C077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6.9.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не вправе использовать свое положение для рекламы </w:t>
      </w:r>
      <w:proofErr w:type="gramStart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каких – либо организаций, а также выпускаемой ими продукции.</w:t>
      </w:r>
    </w:p>
    <w:p w:rsidR="00FD1294" w:rsidRPr="00FD1294" w:rsidRDefault="00FD1294" w:rsidP="00401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2E15" w:rsidRPr="00642E15" w:rsidRDefault="00FD1294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294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5D2C8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РАССМОТРЕНИЯ ВОПРОСОВ О ДЕПУТАТСКОЙ ЭТИКЕ И </w:t>
      </w:r>
      <w:r w:rsidRPr="00FD1294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642E15" w:rsidRPr="00FD1294">
        <w:rPr>
          <w:rFonts w:ascii="Times New Roman" w:eastAsia="Times New Roman" w:hAnsi="Times New Roman" w:cs="Times New Roman"/>
          <w:b/>
          <w:bCs/>
          <w:sz w:val="28"/>
          <w:szCs w:val="28"/>
        </w:rPr>
        <w:t>ЕТСТВЕННОСТЬ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НАРУШЕНИЕ ПРАВИЛ ДЕПУТАТСКОЙ ЭТИКИ</w:t>
      </w:r>
    </w:p>
    <w:p w:rsidR="00642E15" w:rsidRPr="00642E15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D1294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К рассмотрению вопросов о депутатской этике относятся нормы индивидуального поведения депутатов, предусмотренные настоящим Положением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294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7.2.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Поводом для рассмотрения вопроса о привлечении депутата к ответственности за нарушение правил депутатской этики является письменное заявление (обращение) депутата (группы депутатов), должностных лиц государственных или муниципальных органов власти, руководителей общественных объединений или организаций всех форм собственности, а также граждан.</w:t>
      </w:r>
    </w:p>
    <w:p w:rsidR="00FD1294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Письменные заявления (обращения)  рассматриваются при условии, что они содержат фамилию, имя, отчество обратившегося, его подпись, данные о месте жительства, контактный телефон, а также сведения о конкретном депутате и его действиях, которые являются основанием для подачи соответствующего заявления (обращения).</w:t>
      </w:r>
    </w:p>
    <w:p w:rsidR="00FD1294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вопроса осуществляется не позднее </w:t>
      </w:r>
      <w:r w:rsidR="00DD4FC6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 дней со дня регистрации соответствующего заявления (обращения). Допускается объединение нескольких заявлений (обращений) о привлечении одного и того же депутата к ответственности в одно рассмотрение.</w:t>
      </w:r>
    </w:p>
    <w:p w:rsidR="00D71050" w:rsidRDefault="00FD1294" w:rsidP="00D71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7.5.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Отзыв заявления (обращения) их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FD1294" w:rsidRDefault="00FD1294" w:rsidP="00D71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 Рассмотрение и толкование этичности поведения депутата, совершаемых им поступков осуществляется комиссией по депутатской этике</w:t>
      </w:r>
      <w:r w:rsidR="00D71050" w:rsidRPr="00D71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 (дале</w:t>
      </w:r>
      <w:proofErr w:type="gramStart"/>
      <w:r w:rsidR="00D71050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="00D71050">
        <w:rPr>
          <w:rFonts w:ascii="Times New Roman" w:eastAsia="Times New Roman" w:hAnsi="Times New Roman" w:cs="Times New Roman"/>
          <w:sz w:val="28"/>
          <w:szCs w:val="28"/>
        </w:rPr>
        <w:t xml:space="preserve"> Комиссия)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D1294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7.7.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Заседания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омиссии созываются и проводятся по мере необходимости. Порядок обсуждения вопросов на заседании определяется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омиссией самостоятельно.</w:t>
      </w:r>
    </w:p>
    <w:p w:rsidR="00642E15" w:rsidRPr="00642E15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7.8.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На заседание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омиссии приглашаются и заслушиваются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:rsidR="00FD1294" w:rsidRDefault="00642E15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 Отсутствие кого-либо из указанных лиц, извещенных о времени и месте заседания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омиссии, не препятствует проведению заседания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26789E" w:rsidRDefault="00FD1294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7.9. </w:t>
      </w:r>
      <w:r w:rsidR="0026789E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Не являются предметом рассмотрения вопросы, связанные с этикой личной жизни или производственной (служебной) деятельностью депутата </w:t>
      </w:r>
      <w:r w:rsidR="0026789E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26789E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26789E" w:rsidRPr="00776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89E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26789E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вопросы, послужившие основанием для возбуждения уголовного дела, дела об административном правонарушении либо ставшие предметом рассмотрения суда.</w:t>
      </w:r>
    </w:p>
    <w:p w:rsidR="00FE46C6" w:rsidRDefault="005D2C8D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7.10. </w:t>
      </w:r>
      <w:r w:rsidR="00FE46C6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Депутат </w:t>
      </w:r>
      <w:r w:rsidR="00FE46C6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FE46C6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действия которого являются предметом рассмотрения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FE46C6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t xml:space="preserve">вправе подать в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t>омиссию в письменном виде мотивированные пояснения (возражения), представить соответствующие документы, дать устные пояснения по существу претензий к этике его поведения.</w:t>
      </w:r>
    </w:p>
    <w:p w:rsidR="005D2C8D" w:rsidRDefault="005D2C8D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В случае подачи необоснованного заявления (обращения), затрагивающего честь, достоинство, деловую репутацию депутата, он вправе защищать свои права всеми способами, в соответствии с  действующим законодательством.</w:t>
      </w:r>
    </w:p>
    <w:p w:rsidR="00401203" w:rsidRPr="0077149F" w:rsidRDefault="005D2C8D" w:rsidP="00401203">
      <w:pPr>
        <w:pStyle w:val="a7"/>
        <w:ind w:firstLine="567"/>
        <w:jc w:val="both"/>
        <w:rPr>
          <w:szCs w:val="28"/>
        </w:rPr>
      </w:pPr>
      <w:r>
        <w:rPr>
          <w:szCs w:val="28"/>
        </w:rPr>
        <w:t xml:space="preserve">7.12. </w:t>
      </w:r>
      <w:r w:rsidR="00401203" w:rsidRPr="0077149F">
        <w:rPr>
          <w:szCs w:val="28"/>
        </w:rPr>
        <w:t xml:space="preserve">Решения </w:t>
      </w:r>
      <w:r w:rsidR="00D71050">
        <w:rPr>
          <w:szCs w:val="28"/>
        </w:rPr>
        <w:t>К</w:t>
      </w:r>
      <w:r w:rsidR="00401203" w:rsidRPr="0077149F">
        <w:rPr>
          <w:szCs w:val="28"/>
        </w:rPr>
        <w:t>омиссии принимаются открытым голосованием простым большинством голосов присутствующих на заседании членов комиссии.</w:t>
      </w:r>
    </w:p>
    <w:p w:rsidR="005D2C8D" w:rsidRDefault="00642E15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депутат, в отношении которого рассматривается заявление (обращение) о нарушении правил депутатской этики, при рассмотрении соответствующего вопроса, в голосовании не участвует.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7.13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По результатам рассмотрения вопроса о нарушении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депутатской этики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омиссия принимает решение: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о наличии нарушений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 в случае подтверждения фактов нарушения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об отсутствии нарушений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 в случае </w:t>
      </w:r>
      <w:proofErr w:type="spellStart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неподтверждения</w:t>
      </w:r>
      <w:proofErr w:type="spellEnd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фактов нарушения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об отказе в рассмотрении вопроса (обращения) в связи с его несоответствием требованиям настоящего Положения.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7.14.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 наличии нарушений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комиссия в соответствии с решением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принимает по отношению к депутату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одну из следующих мер воздействия: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указание депутату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недопустимость нарушения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срок не позднее пяти дней со дня принятия решения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оглашение на очередном заседании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фактов, связанных с нарушением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информирование избирателей посредством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447E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публикации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сведений о фактах нарушений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газете «Юсьвинские вести»</w:t>
      </w:r>
      <w:r w:rsidRPr="00D8337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срок не позднее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дней со дня принятия решения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размещения сведений о фактах нарушений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депутатской этики на официальном сайте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Юсьвинского муниципального округа Пермского края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информационно-телекоммуникационной сети "Интернет" в срок не позднее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дней со дня принятия решения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4)</w:t>
      </w:r>
      <w:r w:rsidRPr="00447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аправление материалов проверки в правоохранительные органы в случаях, если в действиях депутата имеют место признаки правонарушения.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7.15.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Депутат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несогласный с решением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вправе обратиться 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Думу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заявлением о несогласии с принятым решением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D8337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срок не позднее пяти дней со дня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доведения до него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решения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Дума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рассматривает обращение депутата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очередном заседании, следующим за обращением.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7.16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Дума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принимает одно из следующих решений: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оставить решение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без изменений;</w:t>
      </w:r>
    </w:p>
    <w:p w:rsidR="00401203" w:rsidRPr="006A2512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удовлетворить обращение депутата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отменив решение </w:t>
      </w:r>
      <w:r w:rsidR="00D71050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полностью или в части.</w:t>
      </w:r>
    </w:p>
    <w:p w:rsidR="00642E15" w:rsidRPr="00642E15" w:rsidRDefault="005D2C8D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</w:t>
      </w:r>
      <w:r w:rsidR="00401203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Депутат обязан выполнить решение, принятое </w:t>
      </w:r>
      <w:r w:rsidR="00D7105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омиссией</w:t>
      </w:r>
      <w:r w:rsidR="00401203">
        <w:rPr>
          <w:rFonts w:ascii="Times New Roman" w:eastAsia="Times New Roman" w:hAnsi="Times New Roman" w:cs="Times New Roman"/>
          <w:sz w:val="28"/>
          <w:szCs w:val="28"/>
        </w:rPr>
        <w:t xml:space="preserve"> и не отмененное Думой </w:t>
      </w:r>
      <w:r w:rsidR="00401203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полностью или в части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, в срок не позднее 30 дней со дня его принятия.</w:t>
      </w:r>
    </w:p>
    <w:p w:rsidR="00401203" w:rsidRDefault="005D2C8D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642E15" w:rsidRPr="00642E15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D50C51" w:rsidRDefault="005D2C8D" w:rsidP="00D50C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42E15" w:rsidRPr="00642E15">
        <w:rPr>
          <w:rFonts w:ascii="Times New Roman" w:eastAsia="Times New Roman" w:hAnsi="Times New Roman" w:cs="Times New Roman"/>
          <w:sz w:val="28"/>
          <w:szCs w:val="28"/>
        </w:rPr>
        <w:t xml:space="preserve">Изменения и дополнения в настоящее Положение  вносятся решениями </w:t>
      </w:r>
      <w:r w:rsidRPr="00FD1294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512" w:rsidRPr="002B4930" w:rsidRDefault="006A2512" w:rsidP="00D50C5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42E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A2512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2512" w:rsidRPr="000C29E7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6A2512" w:rsidRPr="000C29E7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решением Думы</w:t>
      </w:r>
    </w:p>
    <w:p w:rsidR="006A2512" w:rsidRPr="000C29E7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</w:p>
    <w:p w:rsidR="006A2512" w:rsidRPr="000C29E7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</w:t>
      </w:r>
    </w:p>
    <w:p w:rsidR="006A2512" w:rsidRPr="000C29E7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29E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C29E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0C2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29E7"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0C29E7">
        <w:rPr>
          <w:rFonts w:ascii="Times New Roman" w:eastAsia="Times New Roman" w:hAnsi="Times New Roman" w:cs="Times New Roman"/>
          <w:sz w:val="28"/>
          <w:szCs w:val="28"/>
        </w:rPr>
        <w:t>.2020 №</w:t>
      </w:r>
      <w:r w:rsidR="000C29E7">
        <w:rPr>
          <w:rFonts w:ascii="Times New Roman" w:eastAsia="Times New Roman" w:hAnsi="Times New Roman" w:cs="Times New Roman"/>
          <w:sz w:val="28"/>
          <w:szCs w:val="28"/>
        </w:rPr>
        <w:t>157</w:t>
      </w:r>
    </w:p>
    <w:p w:rsidR="006A2512" w:rsidRPr="00642E15" w:rsidRDefault="006A2512" w:rsidP="004012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 </w:t>
      </w:r>
    </w:p>
    <w:p w:rsidR="006A2512" w:rsidRDefault="006A2512" w:rsidP="004012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C3C3C"/>
          <w:spacing w:val="1"/>
          <w:sz w:val="41"/>
          <w:szCs w:val="41"/>
        </w:rPr>
      </w:pPr>
    </w:p>
    <w:p w:rsidR="006A2512" w:rsidRPr="006A2512" w:rsidRDefault="006A2512" w:rsidP="0040120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ПОЛОЖЕНИЕ</w:t>
      </w:r>
    </w:p>
    <w:p w:rsidR="006A2512" w:rsidRDefault="006A2512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комиссии по депутатской этике </w:t>
      </w:r>
    </w:p>
    <w:p w:rsidR="006A2512" w:rsidRPr="00642E15" w:rsidRDefault="006A2512" w:rsidP="00401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</w:p>
    <w:p w:rsidR="00401203" w:rsidRDefault="00401203" w:rsidP="004012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A2512" w:rsidRPr="006A2512" w:rsidRDefault="006A2512" w:rsidP="0040120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1. Общие положения</w:t>
      </w:r>
    </w:p>
    <w:p w:rsidR="006A251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A251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Комиссия по депутатской этике </w:t>
      </w: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(далее -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омиссия) образуется из числа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Дума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) на срок полномочий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для рассмотрения вопросов, связанных с нарушением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равил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установленных Положением о депутатской этике депутатов</w:t>
      </w:r>
      <w:r w:rsidRPr="006A2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785B2F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2. В своей деятельности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омиссия руководствуется </w:t>
      </w:r>
      <w:hyperlink r:id="rId8" w:history="1">
        <w:r w:rsidRPr="001B0188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Конституцией Российской Федерации</w:t>
        </w:r>
      </w:hyperlink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федеральными законами, иными нормативными правовыми актами Российской Федерации, законами </w:t>
      </w:r>
      <w:r w:rsidR="001B0188">
        <w:rPr>
          <w:rFonts w:ascii="Times New Roman" w:eastAsia="Times New Roman" w:hAnsi="Times New Roman" w:cs="Times New Roman"/>
          <w:spacing w:val="1"/>
          <w:sz w:val="28"/>
          <w:szCs w:val="28"/>
        </w:rPr>
        <w:t>Пермского края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иными нормативными правовыми актами </w:t>
      </w:r>
      <w:r w:rsidR="001B01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Пермского края, Уставом </w:t>
      </w:r>
      <w:r w:rsidR="00785B2F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="001B0188">
        <w:rPr>
          <w:rFonts w:ascii="Times New Roman" w:eastAsia="Times New Roman" w:hAnsi="Times New Roman" w:cs="Times New Roman"/>
          <w:spacing w:val="1"/>
          <w:sz w:val="28"/>
          <w:szCs w:val="28"/>
        </w:rPr>
        <w:t>сьвинского муниципального ок</w:t>
      </w:r>
      <w:r w:rsidR="00785B2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1B0188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="00785B2F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="001B0188">
        <w:rPr>
          <w:rFonts w:ascii="Times New Roman" w:eastAsia="Times New Roman" w:hAnsi="Times New Roman" w:cs="Times New Roman"/>
          <w:spacing w:val="1"/>
          <w:sz w:val="28"/>
          <w:szCs w:val="28"/>
        </w:rPr>
        <w:t>а Пермского края и ин</w:t>
      </w:r>
      <w:r w:rsidR="00785B2F">
        <w:rPr>
          <w:rFonts w:ascii="Times New Roman" w:eastAsia="Times New Roman" w:hAnsi="Times New Roman" w:cs="Times New Roman"/>
          <w:spacing w:val="1"/>
          <w:sz w:val="28"/>
          <w:szCs w:val="28"/>
        </w:rPr>
        <w:t>ыми нормативными правовыми актами Юсьвинского муниципального округа Пермского края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="00785B2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настоящим Положением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785B2F" w:rsidRDefault="00785B2F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1.3.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 полномочиям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относятся:</w:t>
      </w:r>
    </w:p>
    <w:p w:rsidR="00D42364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рассмотрение случаев нарушения депутатами </w:t>
      </w:r>
      <w:r w:rsidR="00D4236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D42364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предварительное рассмотрение всех официальных обращений, адресованных </w:t>
      </w:r>
      <w:r w:rsidR="00D42364">
        <w:rPr>
          <w:rFonts w:ascii="Times New Roman" w:eastAsia="Times New Roman" w:hAnsi="Times New Roman" w:cs="Times New Roman"/>
          <w:spacing w:val="1"/>
          <w:sz w:val="28"/>
          <w:szCs w:val="28"/>
        </w:rPr>
        <w:t>Думе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его органам и должностным лицам </w:t>
      </w:r>
      <w:r w:rsidR="00D42364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содержащих обвинения в адрес депутатов </w:t>
      </w:r>
      <w:r w:rsidR="00D42364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нарушении ими </w:t>
      </w:r>
      <w:r w:rsidR="00D4236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равил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D42364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применение мер воздействия, предусмотренных настоящим Положением.</w:t>
      </w:r>
    </w:p>
    <w:p w:rsidR="00D42364" w:rsidRDefault="001D06E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1.4.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Комиссия утверждается решением  </w:t>
      </w:r>
      <w:r w:rsidRPr="00FD1294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в составе 5 человек на срок полномочий </w:t>
      </w:r>
      <w:r w:rsidRPr="00FD1294"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созыва.</w:t>
      </w:r>
    </w:p>
    <w:p w:rsidR="00280199" w:rsidRPr="0077149F" w:rsidRDefault="00280199" w:rsidP="00280199">
      <w:pPr>
        <w:pStyle w:val="a7"/>
        <w:ind w:firstLine="567"/>
        <w:jc w:val="both"/>
        <w:rPr>
          <w:szCs w:val="28"/>
        </w:rPr>
      </w:pPr>
      <w:r w:rsidRPr="0077149F">
        <w:rPr>
          <w:szCs w:val="28"/>
        </w:rPr>
        <w:t xml:space="preserve">Персональный состав </w:t>
      </w:r>
      <w:r w:rsidR="009D080D">
        <w:rPr>
          <w:szCs w:val="28"/>
        </w:rPr>
        <w:t>К</w:t>
      </w:r>
      <w:r w:rsidRPr="0077149F">
        <w:rPr>
          <w:szCs w:val="28"/>
        </w:rPr>
        <w:t>омисси</w:t>
      </w:r>
      <w:r w:rsidR="00D71050">
        <w:rPr>
          <w:szCs w:val="28"/>
        </w:rPr>
        <w:t>и</w:t>
      </w:r>
      <w:r w:rsidRPr="0077149F">
        <w:rPr>
          <w:szCs w:val="28"/>
        </w:rPr>
        <w:t xml:space="preserve"> утверждается на заседании </w:t>
      </w:r>
      <w:r>
        <w:rPr>
          <w:szCs w:val="28"/>
        </w:rPr>
        <w:t xml:space="preserve">Думы </w:t>
      </w:r>
      <w:r w:rsidRPr="0077149F">
        <w:rPr>
          <w:szCs w:val="28"/>
        </w:rPr>
        <w:t xml:space="preserve">по предложению председателя </w:t>
      </w:r>
      <w:r>
        <w:rPr>
          <w:szCs w:val="28"/>
        </w:rPr>
        <w:t xml:space="preserve">Думы </w:t>
      </w:r>
      <w:r w:rsidRPr="0077149F">
        <w:rPr>
          <w:szCs w:val="28"/>
        </w:rPr>
        <w:t xml:space="preserve">после получения письменного согласия депутата о включении его в состав </w:t>
      </w:r>
      <w:r w:rsidR="009D080D">
        <w:rPr>
          <w:szCs w:val="28"/>
        </w:rPr>
        <w:t>К</w:t>
      </w:r>
      <w:r w:rsidRPr="0077149F">
        <w:rPr>
          <w:szCs w:val="28"/>
        </w:rPr>
        <w:t>омиссии.</w:t>
      </w:r>
    </w:p>
    <w:p w:rsidR="00280199" w:rsidRPr="0077149F" w:rsidRDefault="00280199" w:rsidP="00280199">
      <w:pPr>
        <w:pStyle w:val="a7"/>
        <w:ind w:firstLine="567"/>
        <w:jc w:val="both"/>
        <w:rPr>
          <w:szCs w:val="28"/>
        </w:rPr>
      </w:pPr>
      <w:r w:rsidRPr="0077149F">
        <w:rPr>
          <w:szCs w:val="28"/>
        </w:rPr>
        <w:lastRenderedPageBreak/>
        <w:t xml:space="preserve">В члены комиссии не может быть включен депутат, который не дал согласия на работу в </w:t>
      </w:r>
      <w:r w:rsidR="009D080D">
        <w:rPr>
          <w:szCs w:val="28"/>
        </w:rPr>
        <w:t>К</w:t>
      </w:r>
      <w:r w:rsidRPr="0077149F">
        <w:rPr>
          <w:szCs w:val="28"/>
        </w:rPr>
        <w:t>омиссии.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Члены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избираются большинством голосов от числа избранных депутатов </w:t>
      </w:r>
      <w:r w:rsidR="001D06EA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путем открытого голосования. При этом голосование может проводиться как по каждой кандидатуре членов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омиссии, так и по всему ее составу в целом. Итоги голосования оформляются</w:t>
      </w:r>
      <w:r w:rsidR="001D06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решением 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избирается из состава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большинством голосов ее членов путем открытого голосования на первом заседании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  <w:r w:rsidR="001D06EA" w:rsidRPr="001D06EA">
        <w:rPr>
          <w:szCs w:val="28"/>
        </w:rPr>
        <w:t xml:space="preserve"> 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Заместитель председателя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избирается из состава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по представлению председателя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большинством голосов ее членов путем открытого голосования. </w:t>
      </w:r>
    </w:p>
    <w:p w:rsidR="001D06EA" w:rsidRPr="001D06EA" w:rsidRDefault="001D06E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Председатель  и заместитель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</w:t>
      </w:r>
      <w:r w:rsidRPr="001D06EA">
        <w:rPr>
          <w:rFonts w:ascii="Times New Roman" w:hAnsi="Times New Roman" w:cs="Times New Roman"/>
          <w:sz w:val="28"/>
          <w:szCs w:val="28"/>
        </w:rPr>
        <w:t xml:space="preserve"> утверждаются на заседании Думы.</w:t>
      </w:r>
    </w:p>
    <w:p w:rsidR="001D06EA" w:rsidRDefault="001D06E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1.5.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Председатель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осуществляет следующие полномочия: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1)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организует работу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 соответствии с настоящим Положением;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</w:t>
      </w:r>
      <w:r w:rsidR="001D06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обеспечивает подготовку материалов к заседанию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1D06EA" w:rsidRDefault="006A2512" w:rsidP="00401203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3) </w:t>
      </w:r>
      <w:r w:rsidR="001D06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председательствует и докладывает на заседании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4)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D06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обеспечивает подготовку проектов решений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5) подписывает протоколы заседаний, решения и другие материалы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организует работу по исполнению решений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1D06E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6) распределяет обязанности между членами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омиссии, дает им поручения.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DD4FC6" w:rsidRPr="00401203" w:rsidRDefault="006A2512" w:rsidP="004012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2. </w:t>
      </w:r>
      <w:r w:rsidR="00401203" w:rsidRPr="0040120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Порядок работы </w:t>
      </w:r>
      <w:r w:rsidR="00602A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="00401203" w:rsidRPr="0040120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омиссии</w:t>
      </w:r>
    </w:p>
    <w:p w:rsidR="00DD4FC6" w:rsidRDefault="006A2512" w:rsidP="00401203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1. Заседания </w:t>
      </w:r>
      <w:r w:rsidR="00D50C5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являются основной формой работы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DD4FC6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проводятся по мере необходимости, с учетом срока рассмотрения обращений, который не может превышать </w:t>
      </w:r>
      <w:r w:rsidR="00DD4FC6"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дней со дня поступления соответствующего обращения в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омиссию.</w:t>
      </w:r>
    </w:p>
    <w:p w:rsidR="00DD4FC6" w:rsidRDefault="00DD4FC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3. О дне, времени, месте проведения и повестке дня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председатель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или по его поручению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аппарат Думы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уведомляет членов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а также иных участников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не позднее</w:t>
      </w:r>
      <w:r w:rsidR="009634B4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чем за два дня до проведения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омиссии. Председатель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 указанный срок передает членам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материалы, связанные с проведением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DD4FC6" w:rsidRDefault="00DD4FC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4. Член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может вносить материалы по предложенным вопросам для рассмотрения на заседании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 срок не позднее одного дня до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DD4FC6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Член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обязан присутствовать на заседаниях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омиссии. О невозможности присутствовать на заседании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член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информирует председателя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не позднее</w:t>
      </w:r>
      <w:r w:rsidR="00FE46C6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чем за один день до проведения заседания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DD4FC6" w:rsidRDefault="00DD4FC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2.5.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Заседание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правомочно, если на нем присутствует не менее половины от установленного числа членов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DD4FC6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Председательствует на заседании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председатель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а в его отсутствие и по его поручению - заместитель председателя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401203" w:rsidRPr="0077149F" w:rsidRDefault="00DD4FC6" w:rsidP="00401203">
      <w:pPr>
        <w:pStyle w:val="a7"/>
        <w:ind w:firstLine="567"/>
        <w:jc w:val="both"/>
        <w:rPr>
          <w:szCs w:val="28"/>
        </w:rPr>
      </w:pPr>
      <w:r>
        <w:rPr>
          <w:spacing w:val="1"/>
          <w:szCs w:val="28"/>
        </w:rPr>
        <w:t>2.6.</w:t>
      </w:r>
      <w:r w:rsidR="006A2512" w:rsidRPr="006A2512">
        <w:rPr>
          <w:spacing w:val="1"/>
          <w:szCs w:val="28"/>
        </w:rPr>
        <w:t xml:space="preserve"> </w:t>
      </w:r>
      <w:r w:rsidR="00401203" w:rsidRPr="0077149F">
        <w:rPr>
          <w:szCs w:val="28"/>
        </w:rPr>
        <w:t xml:space="preserve">Решения </w:t>
      </w:r>
      <w:r w:rsidR="009D080D">
        <w:rPr>
          <w:szCs w:val="28"/>
        </w:rPr>
        <w:t>К</w:t>
      </w:r>
      <w:r w:rsidR="00401203" w:rsidRPr="0077149F">
        <w:rPr>
          <w:szCs w:val="28"/>
        </w:rPr>
        <w:t xml:space="preserve">омиссии принимаются открытым голосованием простым большинством голосов присутствующих на заседании членов </w:t>
      </w:r>
      <w:r w:rsidR="009D080D">
        <w:rPr>
          <w:szCs w:val="28"/>
        </w:rPr>
        <w:t>К</w:t>
      </w:r>
      <w:r w:rsidR="00401203" w:rsidRPr="0077149F">
        <w:rPr>
          <w:szCs w:val="28"/>
        </w:rPr>
        <w:t>омиссии.</w:t>
      </w:r>
    </w:p>
    <w:p w:rsidR="00401203" w:rsidRDefault="00401203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>При этом депутат, в отношении которого рассматривается заявление (обращение) о нарушении правил депутатской этики, при рассмотрении соответствующего вопроса, в голосовании не участвует.</w:t>
      </w:r>
    </w:p>
    <w:p w:rsidR="009D67BA" w:rsidRDefault="00DD4FC6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заседаниях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по приглашению председателя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могут принимать участие депутаты 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не входящие в состав </w:t>
      </w:r>
      <w:r w:rsidR="009D080D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>глава муниципального округа – глава администрации Юсьвинского муниципального округа Пермского края и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ли уполномоченное им лицо, прокурор 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>Юсьвинского района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или уполномоченное им лицо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401203" w:rsidRPr="0077149F" w:rsidRDefault="009D67BA" w:rsidP="00401203">
      <w:pPr>
        <w:pStyle w:val="a7"/>
        <w:ind w:firstLine="567"/>
        <w:jc w:val="both"/>
        <w:rPr>
          <w:szCs w:val="28"/>
        </w:rPr>
      </w:pPr>
      <w:r>
        <w:rPr>
          <w:spacing w:val="1"/>
          <w:szCs w:val="28"/>
        </w:rPr>
        <w:t>2.</w:t>
      </w:r>
      <w:r w:rsidR="00401203">
        <w:rPr>
          <w:spacing w:val="1"/>
          <w:szCs w:val="28"/>
        </w:rPr>
        <w:t>8</w:t>
      </w:r>
      <w:r w:rsidR="006A2512" w:rsidRPr="006A2512">
        <w:rPr>
          <w:spacing w:val="1"/>
          <w:szCs w:val="28"/>
        </w:rPr>
        <w:t xml:space="preserve">. </w:t>
      </w:r>
      <w:r w:rsidR="00401203" w:rsidRPr="0077149F">
        <w:rPr>
          <w:szCs w:val="28"/>
        </w:rPr>
        <w:t xml:space="preserve">На заседаниях </w:t>
      </w:r>
      <w:r w:rsidR="009D080D">
        <w:rPr>
          <w:szCs w:val="28"/>
        </w:rPr>
        <w:t>К</w:t>
      </w:r>
      <w:r w:rsidR="00401203" w:rsidRPr="0077149F">
        <w:rPr>
          <w:szCs w:val="28"/>
        </w:rPr>
        <w:t xml:space="preserve">омиссии ведется протокол. Протокол ведется </w:t>
      </w:r>
      <w:r w:rsidR="00401203">
        <w:rPr>
          <w:szCs w:val="28"/>
        </w:rPr>
        <w:t>специалистом</w:t>
      </w:r>
      <w:r w:rsidR="00401203" w:rsidRPr="0077149F">
        <w:rPr>
          <w:szCs w:val="28"/>
        </w:rPr>
        <w:t xml:space="preserve"> аппарата </w:t>
      </w:r>
      <w:r w:rsidR="00401203">
        <w:rPr>
          <w:szCs w:val="28"/>
        </w:rPr>
        <w:t>Думы</w:t>
      </w:r>
      <w:r w:rsidR="00401203" w:rsidRPr="0077149F">
        <w:rPr>
          <w:szCs w:val="28"/>
        </w:rPr>
        <w:t xml:space="preserve">, если </w:t>
      </w:r>
      <w:r w:rsidR="00602A8A">
        <w:rPr>
          <w:szCs w:val="28"/>
        </w:rPr>
        <w:t>К</w:t>
      </w:r>
      <w:r w:rsidR="00401203" w:rsidRPr="0077149F">
        <w:rPr>
          <w:szCs w:val="28"/>
        </w:rPr>
        <w:t>омиссией не принято иного решения.</w:t>
      </w:r>
    </w:p>
    <w:p w:rsidR="00401203" w:rsidRPr="0077149F" w:rsidRDefault="00401203" w:rsidP="00401203">
      <w:pPr>
        <w:pStyle w:val="a7"/>
        <w:ind w:firstLine="567"/>
        <w:jc w:val="both"/>
        <w:rPr>
          <w:szCs w:val="28"/>
        </w:rPr>
      </w:pPr>
      <w:r w:rsidRPr="0077149F">
        <w:rPr>
          <w:szCs w:val="28"/>
        </w:rPr>
        <w:t xml:space="preserve">Протокол прошедшего заседания оформляется в пятидневный срок, подписывается </w:t>
      </w:r>
      <w:r w:rsidRPr="006A2512">
        <w:rPr>
          <w:spacing w:val="1"/>
          <w:szCs w:val="28"/>
        </w:rPr>
        <w:t>председательствующим</w:t>
      </w:r>
      <w:r w:rsidRPr="0077149F">
        <w:rPr>
          <w:szCs w:val="28"/>
        </w:rPr>
        <w:t xml:space="preserve">. Первый экземпляр протокола хранится в аппарате </w:t>
      </w:r>
      <w:r>
        <w:rPr>
          <w:szCs w:val="28"/>
        </w:rPr>
        <w:t>Думы</w:t>
      </w:r>
      <w:r w:rsidRPr="0077149F">
        <w:rPr>
          <w:szCs w:val="28"/>
        </w:rPr>
        <w:t>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Член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 случае несогласия с решением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вправе на заседании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внести предложение о внесении в протокол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его особого мнения по рассматриваемому вопросу.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Решения и протоколы заседаний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хранятся в делах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 течение срока ее полномочий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аппарате Думы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 по истечении указанного срока сдаются 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муниципальный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архив в порядке, установленном действующим законодательством.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Председательствующий на заседании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омиссии: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ведет заседание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2)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руководит общим ходом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предоставляет слово для выступлен</w:t>
      </w:r>
      <w:r w:rsidR="009D67B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ия в порядке поступления заявок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соответствии с повесткой дня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4) ставит на голосование предложения членов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 порядке их поступления;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5) проводит голосование и оглашает его результаты;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6) осуществляет </w:t>
      </w:r>
      <w:proofErr w:type="gramStart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контроль за</w:t>
      </w:r>
      <w:proofErr w:type="gramEnd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ведением протоколов заседаний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и подписывает их.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Председательствующий на заседании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вправе: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в случае нарушения установленного порядка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вынести предупреждение члену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омиссии, а при повторном нарушении - лишить его слова;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вынести предупреждение члену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 случае отклонения от темы обсуждаемого вопроса, а при повторном нарушении - лишить его слова;</w:t>
      </w:r>
    </w:p>
    <w:p w:rsidR="009D67BA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3) предложить покинуть зал заседаний приглашенным лицам, препятствующим работе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Председательствующий на заседании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не вправе комментировать выступления членов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давать характеристику </w:t>
      </w:r>
      <w:proofErr w:type="gramStart"/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выступающим</w:t>
      </w:r>
      <w:proofErr w:type="gramEnd"/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D67BA" w:rsidRDefault="009D67BA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2.1</w:t>
      </w:r>
      <w:r w:rsidR="00401203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Организационное, документационное, аналитическое и информационное обеспечение деятельности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осуществляет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аппарат Думы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E63A52" w:rsidRDefault="006A2512" w:rsidP="004012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="009D67BA" w:rsidRPr="009D67B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3</w:t>
      </w: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. Права и обязанности членов </w:t>
      </w:r>
      <w:r w:rsidR="00602A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омиссии</w:t>
      </w:r>
    </w:p>
    <w:p w:rsidR="00E63A52" w:rsidRDefault="00E63A5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E63A52" w:rsidRDefault="00E63A5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Член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вправе: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вносить предложения по повестке дня и порядку ведения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="00E63A5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2) выступать в прениях по обсуждаемому вопросу продолжительностью до 10 минут, задавать вопросы, выступать по мотивам голосования;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требовать постановки своих предложений на голосование;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4) вносить предложения о необходимости проведения проверок по вопросам, отнесенным к полномочиям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E63A52" w:rsidRDefault="00E63A5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3.2.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Член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на заседании обязан: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принимать участие в работе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в том числе голосовать при принятии решений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соблюдать повестку дня заседания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изучать рассматриваемые на заседании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 материалы;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при выступлении придерживаться темы обсуждаемого вопроса;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4) не употреблять в своей речи грубые выражения;</w:t>
      </w:r>
    </w:p>
    <w:p w:rsidR="00E63A52" w:rsidRDefault="006A251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5) не голосовать при рассмотрении вопроса, касающегося его лично.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</w:p>
    <w:p w:rsidR="00E63A52" w:rsidRDefault="006A2512" w:rsidP="004012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4. Рассмотрение вопросов депутатской этики в </w:t>
      </w:r>
      <w:r w:rsidR="00602A8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омиссии</w:t>
      </w:r>
    </w:p>
    <w:p w:rsidR="00401203" w:rsidRDefault="00401203" w:rsidP="0040120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E63A52" w:rsidRDefault="00E63A5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1.</w:t>
      </w:r>
      <w:r w:rsidR="00941F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="00941FD9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омиссией</w:t>
      </w:r>
      <w:r w:rsidR="00941FD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подлежат рассмотрению п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исьменн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ые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заявлени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(обращения) 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депутата (группы депутатов), должностных лиц государственных или муниципальных органов власти, руководителей общественных объединений или организаций всех форм собственности, а также граждан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связанные с нарушением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равил депутатской этики.</w:t>
      </w:r>
    </w:p>
    <w:p w:rsidR="00776A13" w:rsidRDefault="00E63A5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2. </w:t>
      </w:r>
      <w:r w:rsidR="00776A13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Не являются предметом рассмотрения вопросы, связанные с этикой личной жизни или производственной (служебной) деятельностью депутата </w:t>
      </w:r>
      <w:r w:rsidR="00776A13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776A13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776A13" w:rsidRPr="00776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89E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776A13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вопросы, послужившие основанием для возбуждения уголовного дела, дела об административном правонарушении либо ставшие предметом рассмотрения суда.</w:t>
      </w:r>
    </w:p>
    <w:p w:rsidR="00FE46C6" w:rsidRPr="00642E15" w:rsidRDefault="00E63A52" w:rsidP="004012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3. По решению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на заседание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в срок, установленный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пунктом 2.3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настоящего Положения, 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t>приглашаются и заслушиваются депутат, действия которого являются предметом рассмотрения, а также иные лица, информация которых может помочь выяснить все необходимые обстоятельства и принять объективное решение.</w:t>
      </w:r>
    </w:p>
    <w:p w:rsidR="00FE46C6" w:rsidRDefault="00FE46C6" w:rsidP="00401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       Отсутствие кого-либо из указанных лиц, извещенных о времени и месте заседания </w:t>
      </w:r>
      <w:r w:rsidR="00602A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 xml:space="preserve">омиссии, не препятствует проведению заседания </w:t>
      </w:r>
      <w:r w:rsidR="00602A8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омиссии.</w:t>
      </w:r>
    </w:p>
    <w:p w:rsidR="00FE46C6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="00E63A52"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Депутат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действия которого являются предметом рассмотрения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омиссии, 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t xml:space="preserve">вправе подать в </w:t>
      </w:r>
      <w:r w:rsidR="00602A8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t xml:space="preserve">омиссию в письменном виде мотивированные </w:t>
      </w:r>
      <w:r w:rsidR="00FE46C6" w:rsidRPr="00642E15"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пояснения (возражения), представить соответствующие документы, дать устные пояснения по существу претензий к этике его поведения.</w:t>
      </w:r>
    </w:p>
    <w:p w:rsidR="00222768" w:rsidRDefault="00222768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5. По результатам рассмотрения вопроса о нарушении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депутатской этики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омиссия принимает решение:</w:t>
      </w:r>
    </w:p>
    <w:p w:rsidR="00222768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о наличии нарушений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 в случае подтверждения фактов нарушения депутатом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222768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об отсутствии нарушений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 депутатской этики</w:t>
      </w:r>
      <w:r w:rsidR="00222768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в случае </w:t>
      </w:r>
      <w:proofErr w:type="spellStart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неподтверждения</w:t>
      </w:r>
      <w:proofErr w:type="spellEnd"/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фактов нарушения депутатом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222768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об отказе в рассмотрении вопроса (обращения) в связи с его несоответствием требованиям настоящего Положения.</w:t>
      </w:r>
    </w:p>
    <w:p w:rsidR="00222768" w:rsidRDefault="00222768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4.6.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 наличии нарушений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омиссия в соответствии с решением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омиссии принимает по отношению к депутату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="006A2512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одну из следующих мер воздействия:</w:t>
      </w:r>
    </w:p>
    <w:p w:rsidR="00222768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1) указание депутату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недопустимость нарушения депутатом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правил депутатской этики</w:t>
      </w:r>
      <w:r w:rsidR="00222768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срок не позднее пяти дней со дня принятия решения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омиссии;</w:t>
      </w:r>
    </w:p>
    <w:p w:rsidR="00222768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2) оглашение на очередном заседании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>Думы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фактов, связанных с нарушением депутатом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этики;</w:t>
      </w:r>
    </w:p>
    <w:p w:rsidR="00447EBD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3) информирование избирателей посредством</w:t>
      </w:r>
      <w:r w:rsidR="00447EBD">
        <w:rPr>
          <w:rFonts w:ascii="Times New Roman" w:eastAsia="Times New Roman" w:hAnsi="Times New Roman" w:cs="Times New Roman"/>
          <w:spacing w:val="1"/>
          <w:sz w:val="28"/>
          <w:szCs w:val="28"/>
        </w:rPr>
        <w:t>:</w:t>
      </w:r>
    </w:p>
    <w:p w:rsidR="00447EBD" w:rsidRDefault="00447EBD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447E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публикации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сведений о фактах нарушений депутатом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депутатской этики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газете «Юсьвинские вести»</w:t>
      </w:r>
      <w:r w:rsidR="00D83379" w:rsidRPr="00D8337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83379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срок не позднее </w:t>
      </w:r>
      <w:r w:rsidR="00D83379"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 w:rsidR="00D83379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дней со дня принятия решения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D83379"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</w:p>
    <w:p w:rsidR="00447EBD" w:rsidRDefault="006A2512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47E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размещения сведений о фактах нарушений депутатом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Думы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227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правил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депутатской этики на официальном сайте </w:t>
      </w:r>
      <w:r w:rsidR="00447EB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Юсьвинского муниципального округа Пермского края 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информационно-телекоммуникационной сети "Интернет" в срок не позднее </w:t>
      </w:r>
      <w:r w:rsidR="00D83379">
        <w:rPr>
          <w:rFonts w:ascii="Times New Roman" w:eastAsia="Times New Roman" w:hAnsi="Times New Roman" w:cs="Times New Roman"/>
          <w:spacing w:val="1"/>
          <w:sz w:val="28"/>
          <w:szCs w:val="28"/>
        </w:rPr>
        <w:t>30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дней со дня принятия решения </w:t>
      </w:r>
      <w:r w:rsidR="00602A8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6A2512">
        <w:rPr>
          <w:rFonts w:ascii="Times New Roman" w:eastAsia="Times New Roman" w:hAnsi="Times New Roman" w:cs="Times New Roman"/>
          <w:spacing w:val="1"/>
          <w:sz w:val="28"/>
          <w:szCs w:val="28"/>
        </w:rPr>
        <w:t>омиссии.</w:t>
      </w:r>
    </w:p>
    <w:p w:rsidR="00447EBD" w:rsidRDefault="00447EBD" w:rsidP="004012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4)</w:t>
      </w:r>
      <w:r w:rsidRPr="00447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42E15">
        <w:rPr>
          <w:rFonts w:ascii="Times New Roman" w:eastAsia="Times New Roman" w:hAnsi="Times New Roman" w:cs="Times New Roman"/>
          <w:sz w:val="28"/>
          <w:szCs w:val="28"/>
        </w:rPr>
        <w:t>аправление материалов проверки в правоохранительные органы в случаях, если в действиях депутата имеют место признаки правонарушения.</w:t>
      </w:r>
    </w:p>
    <w:p w:rsidR="006A2512" w:rsidRPr="006A2512" w:rsidRDefault="006A2512" w:rsidP="0040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12" w:rsidRPr="006A2512" w:rsidRDefault="006A2512" w:rsidP="0040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12" w:rsidRPr="006A2512" w:rsidRDefault="006A2512" w:rsidP="0040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512" w:rsidRPr="006A2512" w:rsidRDefault="006A2512" w:rsidP="00401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2512" w:rsidRPr="006A2512" w:rsidSect="00D50C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046"/>
    <w:multiLevelType w:val="multilevel"/>
    <w:tmpl w:val="74EE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34322"/>
    <w:multiLevelType w:val="multilevel"/>
    <w:tmpl w:val="88083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B148A7"/>
    <w:multiLevelType w:val="multilevel"/>
    <w:tmpl w:val="DD2A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D12D9"/>
    <w:multiLevelType w:val="multilevel"/>
    <w:tmpl w:val="A5D2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62F"/>
    <w:multiLevelType w:val="multilevel"/>
    <w:tmpl w:val="1A18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A3003"/>
    <w:multiLevelType w:val="multilevel"/>
    <w:tmpl w:val="43266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F42BE"/>
    <w:multiLevelType w:val="multilevel"/>
    <w:tmpl w:val="7E1A5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F20AAD"/>
    <w:multiLevelType w:val="multilevel"/>
    <w:tmpl w:val="6AF0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9029F"/>
    <w:multiLevelType w:val="multilevel"/>
    <w:tmpl w:val="9C64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4066BB"/>
    <w:multiLevelType w:val="multilevel"/>
    <w:tmpl w:val="9D66E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61399"/>
    <w:multiLevelType w:val="multilevel"/>
    <w:tmpl w:val="2BC69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62E71"/>
    <w:multiLevelType w:val="multilevel"/>
    <w:tmpl w:val="C7C0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8B26F8"/>
    <w:multiLevelType w:val="multilevel"/>
    <w:tmpl w:val="4D5A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E15"/>
    <w:rsid w:val="00005485"/>
    <w:rsid w:val="00056DB1"/>
    <w:rsid w:val="000C29E7"/>
    <w:rsid w:val="001B0188"/>
    <w:rsid w:val="001D06EA"/>
    <w:rsid w:val="00222768"/>
    <w:rsid w:val="002362E9"/>
    <w:rsid w:val="0026789E"/>
    <w:rsid w:val="00280199"/>
    <w:rsid w:val="002B4930"/>
    <w:rsid w:val="00401203"/>
    <w:rsid w:val="00447EBD"/>
    <w:rsid w:val="00587C53"/>
    <w:rsid w:val="005D2C8D"/>
    <w:rsid w:val="00602A8A"/>
    <w:rsid w:val="00642E15"/>
    <w:rsid w:val="006624F9"/>
    <w:rsid w:val="006A2512"/>
    <w:rsid w:val="006C0776"/>
    <w:rsid w:val="00741650"/>
    <w:rsid w:val="00776A13"/>
    <w:rsid w:val="00785B2F"/>
    <w:rsid w:val="007C5DD1"/>
    <w:rsid w:val="008278CB"/>
    <w:rsid w:val="0087285E"/>
    <w:rsid w:val="008C5691"/>
    <w:rsid w:val="008D1DBF"/>
    <w:rsid w:val="00941FD9"/>
    <w:rsid w:val="0094300D"/>
    <w:rsid w:val="009634B4"/>
    <w:rsid w:val="00981386"/>
    <w:rsid w:val="009D080D"/>
    <w:rsid w:val="009D67BA"/>
    <w:rsid w:val="00A5565A"/>
    <w:rsid w:val="00B8101F"/>
    <w:rsid w:val="00C8701B"/>
    <w:rsid w:val="00CD3B00"/>
    <w:rsid w:val="00D42364"/>
    <w:rsid w:val="00D50C51"/>
    <w:rsid w:val="00D71050"/>
    <w:rsid w:val="00D83379"/>
    <w:rsid w:val="00DD4FC6"/>
    <w:rsid w:val="00E63A52"/>
    <w:rsid w:val="00E63BE8"/>
    <w:rsid w:val="00F27578"/>
    <w:rsid w:val="00F72CDA"/>
    <w:rsid w:val="00FD1294"/>
    <w:rsid w:val="00FE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DA"/>
  </w:style>
  <w:style w:type="paragraph" w:styleId="3">
    <w:name w:val="heading 3"/>
    <w:basedOn w:val="a"/>
    <w:link w:val="30"/>
    <w:uiPriority w:val="9"/>
    <w:qFormat/>
    <w:rsid w:val="006A2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2E15"/>
    <w:rPr>
      <w:b/>
      <w:bCs/>
    </w:rPr>
  </w:style>
  <w:style w:type="paragraph" w:customStyle="1" w:styleId="ConsPlusTitle">
    <w:name w:val="ConsPlusTitle"/>
    <w:rsid w:val="00642E1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5">
    <w:name w:val="Table Grid"/>
    <w:basedOn w:val="a1"/>
    <w:uiPriority w:val="59"/>
    <w:rsid w:val="002B4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1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uiPriority w:val="9"/>
    <w:rsid w:val="006A251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6A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A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A2512"/>
    <w:rPr>
      <w:color w:val="0000FF"/>
      <w:u w:val="single"/>
    </w:rPr>
  </w:style>
  <w:style w:type="paragraph" w:styleId="a7">
    <w:name w:val="No Spacing"/>
    <w:uiPriority w:val="1"/>
    <w:qFormat/>
    <w:rsid w:val="004012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EF2B-FBC7-4401-AEF0-6531CA9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2020-02-20T11:52:00Z</dcterms:created>
  <dcterms:modified xsi:type="dcterms:W3CDTF">2020-03-19T09:06:00Z</dcterms:modified>
</cp:coreProperties>
</file>