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B7" w:rsidRDefault="000365CB" w:rsidP="00297145">
      <w:pPr>
        <w:pStyle w:val="ConsPlusTitle"/>
        <w:widowControl/>
        <w:jc w:val="center"/>
      </w:pPr>
      <w:r>
        <w:rPr>
          <w:noProof/>
        </w:rPr>
        <w:drawing>
          <wp:inline distT="0" distB="0" distL="0" distR="0" wp14:anchorId="6036E1C7" wp14:editId="3480762C">
            <wp:extent cx="412750" cy="698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3B7" w:rsidRDefault="004E23B7" w:rsidP="00297145">
      <w:pPr>
        <w:shd w:val="clear" w:color="auto" w:fill="FFFFFF"/>
        <w:tabs>
          <w:tab w:val="left" w:pos="9498"/>
          <w:tab w:val="left" w:pos="9639"/>
        </w:tabs>
        <w:ind w:left="178" w:right="141"/>
        <w:jc w:val="center"/>
        <w:rPr>
          <w:b/>
          <w:bCs/>
          <w:spacing w:val="-12"/>
          <w:sz w:val="30"/>
          <w:szCs w:val="30"/>
        </w:rPr>
      </w:pPr>
      <w:r>
        <w:rPr>
          <w:b/>
          <w:bCs/>
          <w:spacing w:val="-12"/>
          <w:sz w:val="30"/>
          <w:szCs w:val="30"/>
        </w:rPr>
        <w:t>ПОСТАНОВЛЕНИЕ</w:t>
      </w:r>
    </w:p>
    <w:p w:rsidR="008276EF" w:rsidRPr="005A06FA" w:rsidRDefault="008276EF" w:rsidP="00297145">
      <w:pPr>
        <w:pStyle w:val="a4"/>
        <w:ind w:firstLine="0"/>
        <w:rPr>
          <w:rFonts w:ascii="Times New Roman" w:hAnsi="Times New Roman"/>
          <w:szCs w:val="28"/>
        </w:rPr>
      </w:pPr>
      <w:r w:rsidRPr="005A06FA">
        <w:rPr>
          <w:rFonts w:ascii="Times New Roman" w:hAnsi="Times New Roman"/>
          <w:szCs w:val="28"/>
        </w:rPr>
        <w:t>А</w:t>
      </w:r>
      <w:r w:rsidR="004E23B7" w:rsidRPr="005A06FA">
        <w:rPr>
          <w:rFonts w:ascii="Times New Roman" w:hAnsi="Times New Roman"/>
          <w:szCs w:val="28"/>
        </w:rPr>
        <w:t xml:space="preserve">дминистрации Юсьвинского муниципального </w:t>
      </w:r>
      <w:r w:rsidR="005A06FA" w:rsidRPr="005A06FA">
        <w:rPr>
          <w:rFonts w:ascii="Times New Roman" w:hAnsi="Times New Roman"/>
          <w:szCs w:val="28"/>
        </w:rPr>
        <w:t xml:space="preserve">округа </w:t>
      </w:r>
    </w:p>
    <w:p w:rsidR="004E23B7" w:rsidRPr="005A06FA" w:rsidRDefault="004E23B7" w:rsidP="0029714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A06FA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4E23B7" w:rsidRDefault="004E23B7" w:rsidP="0029714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0073A7" w:rsidRDefault="000073A7" w:rsidP="0029714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97145" w:rsidRDefault="00297145" w:rsidP="0029714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97145" w:rsidTr="00297145">
        <w:tc>
          <w:tcPr>
            <w:tcW w:w="4786" w:type="dxa"/>
          </w:tcPr>
          <w:p w:rsidR="00297145" w:rsidRDefault="00297145" w:rsidP="002971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Pr="008276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Документ планирования регулярных перевозок по муниципальным маршрутам Юсьвинского муниципального округа Пермского края  </w:t>
            </w:r>
          </w:p>
        </w:tc>
      </w:tr>
    </w:tbl>
    <w:p w:rsidR="00297145" w:rsidRDefault="00297145" w:rsidP="0029714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B41BF" w:rsidRDefault="001838B1" w:rsidP="0029714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0B41BF">
        <w:rPr>
          <w:sz w:val="28"/>
          <w:szCs w:val="28"/>
        </w:rPr>
        <w:t>Федеральн</w:t>
      </w:r>
      <w:r>
        <w:rPr>
          <w:sz w:val="28"/>
          <w:szCs w:val="28"/>
        </w:rPr>
        <w:t>ым законом</w:t>
      </w:r>
      <w:r w:rsidR="000B41BF">
        <w:rPr>
          <w:sz w:val="28"/>
          <w:szCs w:val="28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="00581BE2">
        <w:rPr>
          <w:sz w:val="28"/>
          <w:szCs w:val="28"/>
        </w:rPr>
        <w:t xml:space="preserve"> </w:t>
      </w:r>
      <w:r w:rsidR="0065466F">
        <w:rPr>
          <w:sz w:val="28"/>
          <w:szCs w:val="28"/>
        </w:rPr>
        <w:t>з</w:t>
      </w:r>
      <w:r w:rsidR="002E1AEF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="0065466F">
        <w:rPr>
          <w:sz w:val="28"/>
          <w:szCs w:val="28"/>
        </w:rPr>
        <w:t xml:space="preserve"> Пермского края от 12.10.2006 № 19-КЗ «Об основах организации транспортного обслуживания населения на территории Пермского края»,</w:t>
      </w:r>
      <w:r w:rsidR="00444C5D">
        <w:rPr>
          <w:sz w:val="28"/>
          <w:szCs w:val="28"/>
        </w:rPr>
        <w:t xml:space="preserve"> постановлением администрации Юсьвинского муниципального округа Пермского края </w:t>
      </w:r>
      <w:r w:rsidR="000E2F3C">
        <w:rPr>
          <w:sz w:val="28"/>
          <w:szCs w:val="28"/>
        </w:rPr>
        <w:t>от 03.12.2020</w:t>
      </w:r>
      <w:proofErr w:type="gramEnd"/>
      <w:r w:rsidR="000E2F3C">
        <w:rPr>
          <w:sz w:val="28"/>
          <w:szCs w:val="28"/>
        </w:rPr>
        <w:t xml:space="preserve"> №614 </w:t>
      </w:r>
      <w:r w:rsidR="00444C5D">
        <w:rPr>
          <w:sz w:val="28"/>
          <w:szCs w:val="28"/>
        </w:rPr>
        <w:t xml:space="preserve">«Об утверждении </w:t>
      </w:r>
      <w:r w:rsidR="003D7B57">
        <w:rPr>
          <w:sz w:val="28"/>
          <w:szCs w:val="28"/>
        </w:rPr>
        <w:t>Порядк</w:t>
      </w:r>
      <w:r w:rsidR="00444C5D">
        <w:rPr>
          <w:sz w:val="28"/>
          <w:szCs w:val="28"/>
        </w:rPr>
        <w:t>а</w:t>
      </w:r>
      <w:r w:rsidR="003D7B57">
        <w:rPr>
          <w:sz w:val="28"/>
          <w:szCs w:val="28"/>
        </w:rPr>
        <w:t xml:space="preserve"> подготовки </w:t>
      </w:r>
      <w:r w:rsidR="000E2F3C">
        <w:rPr>
          <w:sz w:val="28"/>
          <w:szCs w:val="28"/>
        </w:rPr>
        <w:t>Д</w:t>
      </w:r>
      <w:r w:rsidR="003D7B57">
        <w:rPr>
          <w:sz w:val="28"/>
          <w:szCs w:val="28"/>
        </w:rPr>
        <w:t xml:space="preserve">окумента планирования </w:t>
      </w:r>
      <w:proofErr w:type="gramStart"/>
      <w:r w:rsidR="003D7B57">
        <w:rPr>
          <w:sz w:val="28"/>
          <w:szCs w:val="28"/>
        </w:rPr>
        <w:t>регулярных</w:t>
      </w:r>
      <w:proofErr w:type="gramEnd"/>
      <w:r w:rsidR="003D7B57">
        <w:rPr>
          <w:sz w:val="28"/>
          <w:szCs w:val="28"/>
        </w:rPr>
        <w:t xml:space="preserve"> перевозок по муниципальным маршрутам Юсьвинского муниципального </w:t>
      </w:r>
      <w:r w:rsidR="000E2F3C">
        <w:rPr>
          <w:sz w:val="28"/>
          <w:szCs w:val="28"/>
        </w:rPr>
        <w:t xml:space="preserve">округа Пермского края» </w:t>
      </w:r>
      <w:r w:rsidR="004E23B7">
        <w:rPr>
          <w:sz w:val="28"/>
          <w:szCs w:val="28"/>
        </w:rPr>
        <w:t xml:space="preserve">администрация Юсьвинского муниципального </w:t>
      </w:r>
      <w:r w:rsidR="005A06FA">
        <w:rPr>
          <w:sz w:val="28"/>
          <w:szCs w:val="28"/>
        </w:rPr>
        <w:t>округа Пермского края постановляет</w:t>
      </w:r>
      <w:r w:rsidR="004E23B7">
        <w:rPr>
          <w:sz w:val="28"/>
          <w:szCs w:val="28"/>
        </w:rPr>
        <w:t>:</w:t>
      </w:r>
    </w:p>
    <w:p w:rsidR="001838B1" w:rsidRDefault="000365CB" w:rsidP="00297145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3D7B57" w:rsidRPr="001838B1">
        <w:rPr>
          <w:sz w:val="28"/>
          <w:szCs w:val="28"/>
        </w:rPr>
        <w:t xml:space="preserve">Документ планирования </w:t>
      </w:r>
      <w:r w:rsidR="002E1AEF" w:rsidRPr="001838B1">
        <w:rPr>
          <w:sz w:val="28"/>
          <w:szCs w:val="28"/>
        </w:rPr>
        <w:t>регулярных перевозок</w:t>
      </w:r>
      <w:r w:rsidR="003D7B57" w:rsidRPr="001838B1">
        <w:rPr>
          <w:sz w:val="28"/>
          <w:szCs w:val="28"/>
        </w:rPr>
        <w:t xml:space="preserve"> по муниципальным маршрутам </w:t>
      </w:r>
      <w:r w:rsidR="004E23B7" w:rsidRPr="001838B1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>округа Пермского края, утвержденный постановлением администрации Юсьвинского муниципального округа Пермского края от 20.02.2024 №83 «Об утверждении Документа планирования регулярных перевозок по муниципальным маршрутам Юсьвинского муниципального округа Пермского края», изложив его в новой прилагаемой редакции.</w:t>
      </w:r>
    </w:p>
    <w:p w:rsidR="000365CB" w:rsidRPr="000365CB" w:rsidRDefault="000365CB" w:rsidP="0029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65CB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Pr="000365CB">
        <w:rPr>
          <w:sz w:val="28"/>
          <w:szCs w:val="28"/>
        </w:rPr>
        <w:t>с даты</w:t>
      </w:r>
      <w:proofErr w:type="gramEnd"/>
      <w:r w:rsidRPr="000365CB">
        <w:rPr>
          <w:sz w:val="28"/>
          <w:szCs w:val="28"/>
        </w:rPr>
        <w:t xml:space="preserve"> официального опубликования на официальном сайте Юсьвинского муниципального округа Пермского края в информационно-телекоммуникационной сети Интернет.</w:t>
      </w:r>
    </w:p>
    <w:p w:rsidR="004E23B7" w:rsidRDefault="000365CB" w:rsidP="00297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365CB">
        <w:rPr>
          <w:sz w:val="28"/>
          <w:szCs w:val="28"/>
        </w:rPr>
        <w:t xml:space="preserve">. </w:t>
      </w:r>
      <w:proofErr w:type="gramStart"/>
      <w:r w:rsidRPr="000365CB">
        <w:rPr>
          <w:sz w:val="28"/>
          <w:szCs w:val="28"/>
        </w:rPr>
        <w:t>Контроль за</w:t>
      </w:r>
      <w:proofErr w:type="gramEnd"/>
      <w:r w:rsidRPr="000365CB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Pr="000365CB">
        <w:rPr>
          <w:sz w:val="28"/>
          <w:szCs w:val="28"/>
        </w:rPr>
        <w:t>Ладанова</w:t>
      </w:r>
      <w:proofErr w:type="spellEnd"/>
      <w:r w:rsidRPr="000365CB">
        <w:rPr>
          <w:sz w:val="28"/>
          <w:szCs w:val="28"/>
        </w:rPr>
        <w:t xml:space="preserve"> Н.В., заместителя главы администрации округа по инфраструктуре и территориальному развитию.</w:t>
      </w:r>
    </w:p>
    <w:p w:rsidR="000073A7" w:rsidRDefault="000073A7" w:rsidP="00297145">
      <w:pPr>
        <w:ind w:firstLine="709"/>
        <w:jc w:val="both"/>
        <w:rPr>
          <w:sz w:val="28"/>
          <w:szCs w:val="28"/>
        </w:rPr>
      </w:pPr>
    </w:p>
    <w:p w:rsidR="00297145" w:rsidRDefault="00297145" w:rsidP="00297145">
      <w:pPr>
        <w:ind w:firstLine="709"/>
        <w:jc w:val="both"/>
        <w:rPr>
          <w:sz w:val="28"/>
          <w:szCs w:val="28"/>
        </w:rPr>
      </w:pPr>
    </w:p>
    <w:p w:rsidR="004E23B7" w:rsidRDefault="004E23B7" w:rsidP="002971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D7B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55186">
        <w:rPr>
          <w:rFonts w:ascii="Times New Roman" w:hAnsi="Times New Roman" w:cs="Times New Roman"/>
          <w:sz w:val="28"/>
          <w:szCs w:val="28"/>
        </w:rPr>
        <w:t>округа</w:t>
      </w:r>
      <w:r w:rsidR="000B41BF">
        <w:rPr>
          <w:rFonts w:ascii="Times New Roman" w:hAnsi="Times New Roman" w:cs="Times New Roman"/>
          <w:sz w:val="28"/>
          <w:szCs w:val="28"/>
        </w:rPr>
        <w:t xml:space="preserve"> –</w:t>
      </w:r>
      <w:r w:rsidR="00742DE8">
        <w:rPr>
          <w:rFonts w:ascii="Times New Roman" w:hAnsi="Times New Roman" w:cs="Times New Roman"/>
          <w:sz w:val="28"/>
          <w:szCs w:val="28"/>
        </w:rPr>
        <w:t xml:space="preserve"> </w:t>
      </w:r>
      <w:r w:rsidR="0065518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741B2F" w:rsidRDefault="004E23B7" w:rsidP="0029714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ED5152">
        <w:rPr>
          <w:rFonts w:ascii="Times New Roman" w:hAnsi="Times New Roman" w:cs="Times New Roman"/>
          <w:sz w:val="28"/>
          <w:szCs w:val="28"/>
        </w:rPr>
        <w:t xml:space="preserve"> Юсьвинского</w:t>
      </w:r>
    </w:p>
    <w:p w:rsidR="007F0F25" w:rsidRDefault="00ED5152" w:rsidP="00297145">
      <w:pPr>
        <w:pStyle w:val="ConsNonformat"/>
        <w:widowControl/>
        <w:ind w:righ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55186">
        <w:rPr>
          <w:rFonts w:ascii="Times New Roman" w:hAnsi="Times New Roman" w:cs="Times New Roman"/>
          <w:sz w:val="28"/>
          <w:szCs w:val="28"/>
        </w:rPr>
        <w:t>округа</w:t>
      </w:r>
      <w:r w:rsidR="00741B2F">
        <w:rPr>
          <w:rFonts w:ascii="Times New Roman" w:hAnsi="Times New Roman" w:cs="Times New Roman"/>
          <w:sz w:val="28"/>
          <w:szCs w:val="28"/>
        </w:rPr>
        <w:t xml:space="preserve"> Пермского </w:t>
      </w:r>
      <w:r w:rsidR="00741B2F" w:rsidRPr="00741B2F">
        <w:rPr>
          <w:rFonts w:ascii="Times New Roman" w:hAnsi="Times New Roman" w:cs="Times New Roman"/>
          <w:sz w:val="28"/>
          <w:szCs w:val="28"/>
        </w:rPr>
        <w:t xml:space="preserve">края           </w:t>
      </w:r>
      <w:r w:rsidR="00741B2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41B2F" w:rsidRPr="00741B2F">
        <w:rPr>
          <w:rFonts w:ascii="Times New Roman" w:hAnsi="Times New Roman" w:cs="Times New Roman"/>
          <w:sz w:val="28"/>
          <w:szCs w:val="28"/>
        </w:rPr>
        <w:t xml:space="preserve">    Н.Г. Никулин</w:t>
      </w:r>
      <w:r w:rsidR="007F0F25">
        <w:rPr>
          <w:sz w:val="28"/>
          <w:szCs w:val="28"/>
        </w:rPr>
        <w:br w:type="page"/>
      </w:r>
    </w:p>
    <w:p w:rsidR="000073A7" w:rsidRDefault="000073A7" w:rsidP="007F0F2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0073A7" w:rsidRDefault="000073A7" w:rsidP="007F0F2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:rsidR="00655186" w:rsidRDefault="004F77CE" w:rsidP="007F0F2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постановлением</w:t>
      </w:r>
      <w:r w:rsidR="007F0F25">
        <w:rPr>
          <w:rFonts w:ascii="Times New Roman" w:hAnsi="Times New Roman" w:cs="Times New Roman"/>
          <w:sz w:val="28"/>
          <w:szCs w:val="28"/>
        </w:rPr>
        <w:t xml:space="preserve"> </w:t>
      </w:r>
      <w:r w:rsidR="005A3576" w:rsidRPr="003D7B57">
        <w:rPr>
          <w:rFonts w:ascii="Times New Roman" w:hAnsi="Times New Roman" w:cs="Times New Roman"/>
          <w:sz w:val="28"/>
          <w:szCs w:val="28"/>
        </w:rPr>
        <w:t>администрации</w:t>
      </w:r>
      <w:r w:rsidR="00ED3620" w:rsidRPr="003D7B57">
        <w:rPr>
          <w:rFonts w:ascii="Times New Roman" w:hAnsi="Times New Roman" w:cs="Times New Roman"/>
          <w:sz w:val="28"/>
          <w:szCs w:val="28"/>
        </w:rPr>
        <w:br/>
        <w:t>Юсьвинского</w:t>
      </w:r>
      <w:r w:rsidR="007F0F25">
        <w:rPr>
          <w:rFonts w:ascii="Times New Roman" w:hAnsi="Times New Roman" w:cs="Times New Roman"/>
          <w:sz w:val="28"/>
          <w:szCs w:val="28"/>
        </w:rPr>
        <w:t xml:space="preserve"> </w:t>
      </w:r>
      <w:r w:rsidR="005A3576" w:rsidRPr="003D7B57">
        <w:rPr>
          <w:rFonts w:ascii="Times New Roman" w:hAnsi="Times New Roman" w:cs="Times New Roman"/>
          <w:sz w:val="28"/>
          <w:szCs w:val="28"/>
        </w:rPr>
        <w:t>муниципаль</w:t>
      </w:r>
      <w:r w:rsidR="00ED3620" w:rsidRPr="003D7B57">
        <w:rPr>
          <w:rFonts w:ascii="Times New Roman" w:hAnsi="Times New Roman" w:cs="Times New Roman"/>
          <w:sz w:val="28"/>
          <w:szCs w:val="28"/>
        </w:rPr>
        <w:t>ного</w:t>
      </w:r>
      <w:r w:rsidR="007F0F25">
        <w:rPr>
          <w:rFonts w:ascii="Times New Roman" w:hAnsi="Times New Roman" w:cs="Times New Roman"/>
          <w:sz w:val="28"/>
          <w:szCs w:val="28"/>
        </w:rPr>
        <w:t xml:space="preserve"> </w:t>
      </w:r>
      <w:r w:rsidR="00655186">
        <w:rPr>
          <w:rFonts w:ascii="Times New Roman" w:hAnsi="Times New Roman" w:cs="Times New Roman"/>
          <w:sz w:val="28"/>
          <w:szCs w:val="28"/>
        </w:rPr>
        <w:t>округа</w:t>
      </w:r>
    </w:p>
    <w:p w:rsidR="005A3576" w:rsidRPr="007F0F25" w:rsidRDefault="00655186" w:rsidP="007F0F25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  <w:r w:rsidR="005A3576" w:rsidRPr="007F0F25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2727B7" w:rsidRPr="003D7B57" w:rsidRDefault="002727B7" w:rsidP="003D7B57">
      <w:pPr>
        <w:ind w:left="5387"/>
        <w:jc w:val="right"/>
        <w:rPr>
          <w:sz w:val="28"/>
          <w:szCs w:val="28"/>
        </w:rPr>
      </w:pPr>
    </w:p>
    <w:p w:rsidR="003D7B57" w:rsidRPr="004F77CE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  <w:r w:rsidRPr="004F77CE">
        <w:rPr>
          <w:sz w:val="28"/>
          <w:szCs w:val="28"/>
        </w:rPr>
        <w:t>ДОКУМЕНТ</w:t>
      </w:r>
    </w:p>
    <w:p w:rsidR="003D7B57" w:rsidRDefault="004F77CE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D7B57" w:rsidRPr="004F77CE">
        <w:rPr>
          <w:sz w:val="28"/>
          <w:szCs w:val="28"/>
        </w:rPr>
        <w:t xml:space="preserve">ланирования регулярных перевозок по муниципальным маршрутам Юсьвинского муниципального </w:t>
      </w:r>
      <w:r w:rsidR="00655186">
        <w:rPr>
          <w:sz w:val="28"/>
          <w:szCs w:val="28"/>
        </w:rPr>
        <w:t>округа Пермского края</w:t>
      </w:r>
      <w:r w:rsidR="003D7B57" w:rsidRPr="004F77CE">
        <w:rPr>
          <w:sz w:val="28"/>
          <w:szCs w:val="28"/>
        </w:rPr>
        <w:t xml:space="preserve"> </w:t>
      </w:r>
    </w:p>
    <w:p w:rsidR="00297145" w:rsidRPr="004F77CE" w:rsidRDefault="00297145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  <w:r>
        <w:rPr>
          <w:sz w:val="28"/>
          <w:szCs w:val="28"/>
        </w:rPr>
        <w:t>на 2024-2026 годы</w:t>
      </w:r>
    </w:p>
    <w:p w:rsidR="003D7B57" w:rsidRPr="004F77CE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</w:p>
    <w:p w:rsidR="003D7B57" w:rsidRPr="004F77CE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sz w:val="28"/>
          <w:szCs w:val="28"/>
        </w:rPr>
      </w:pPr>
    </w:p>
    <w:p w:rsidR="003D7B57" w:rsidRPr="004F77CE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sz w:val="28"/>
          <w:szCs w:val="28"/>
        </w:rPr>
        <w:t xml:space="preserve">Раздел </w:t>
      </w:r>
      <w:r w:rsidRPr="004F77CE">
        <w:rPr>
          <w:rStyle w:val="13pt"/>
          <w:rFonts w:eastAsiaTheme="minorEastAsia"/>
          <w:sz w:val="28"/>
          <w:szCs w:val="28"/>
        </w:rPr>
        <w:t>I.  «Виды регулярных перевозок по муниципальным маршрутам»</w:t>
      </w:r>
    </w:p>
    <w:p w:rsidR="003D7B57" w:rsidRDefault="003D7B57" w:rsidP="003D7B57">
      <w:pPr>
        <w:pStyle w:val="a3"/>
        <w:tabs>
          <w:tab w:val="left" w:pos="0"/>
        </w:tabs>
        <w:spacing w:line="312" w:lineRule="exact"/>
        <w:ind w:left="0" w:right="20"/>
        <w:jc w:val="center"/>
        <w:rPr>
          <w:rStyle w:val="13pt"/>
          <w:rFonts w:eastAsia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1"/>
        <w:gridCol w:w="2030"/>
        <w:gridCol w:w="2514"/>
        <w:gridCol w:w="1947"/>
        <w:gridCol w:w="2529"/>
      </w:tblGrid>
      <w:tr w:rsidR="003D7B57" w:rsidTr="006D7EC5">
        <w:tc>
          <w:tcPr>
            <w:tcW w:w="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30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муниципального маршрута регулярных перевозок в соответствии с реестром муниципальных маршрутов регулярных перевозок</w:t>
            </w:r>
          </w:p>
        </w:tc>
        <w:tc>
          <w:tcPr>
            <w:tcW w:w="2514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вид регулярных перевозок, установленный для муниципального маршрута регулярных перевозок на момент утверждения документа планирования (по регулируемым тарифам/по нерегулируемым тарифам)</w:t>
            </w:r>
          </w:p>
        </w:tc>
        <w:tc>
          <w:tcPr>
            <w:tcW w:w="1947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Планируемый вид регулярных перевозок на соответствующем муниципальном маршруте (по регулируемым тарифам/по нерегулируемым тарифам)</w:t>
            </w:r>
          </w:p>
        </w:tc>
        <w:tc>
          <w:tcPr>
            <w:tcW w:w="2529" w:type="dxa"/>
            <w:vAlign w:val="center"/>
          </w:tcPr>
          <w:p w:rsidR="003D7B57" w:rsidRPr="00143E94" w:rsidRDefault="003D7B57" w:rsidP="004F77CE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изменения вида регулярных перевозок на соответствующем муниципальном маршруте (заполняется в случае изменения вида регулярных перевозок на муниципальном маршруте)</w:t>
            </w:r>
          </w:p>
        </w:tc>
      </w:tr>
      <w:tr w:rsidR="003D7B57" w:rsidTr="006D7EC5">
        <w:tc>
          <w:tcPr>
            <w:tcW w:w="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0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14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7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29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D7B57" w:rsidTr="006D7EC5">
        <w:tc>
          <w:tcPr>
            <w:tcW w:w="552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30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«Юсьва-</w:t>
            </w:r>
            <w:proofErr w:type="spellStart"/>
            <w:r>
              <w:rPr>
                <w:sz w:val="20"/>
                <w:szCs w:val="20"/>
              </w:rPr>
              <w:t>Тукачево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</w:tcPr>
          <w:p w:rsidR="003D7B57" w:rsidRPr="00143E94" w:rsidRDefault="004F77CE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</w:t>
            </w:r>
            <w:r w:rsidR="003D7B57">
              <w:rPr>
                <w:sz w:val="20"/>
                <w:szCs w:val="20"/>
              </w:rPr>
              <w:t>о регулируемым тарифам</w:t>
            </w:r>
          </w:p>
        </w:tc>
        <w:tc>
          <w:tcPr>
            <w:tcW w:w="1947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529" w:type="dxa"/>
          </w:tcPr>
          <w:p w:rsidR="003D7B57" w:rsidRPr="00143E94" w:rsidRDefault="004F77CE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7B57" w:rsidTr="006D7EC5">
        <w:tc>
          <w:tcPr>
            <w:tcW w:w="552" w:type="dxa"/>
          </w:tcPr>
          <w:p w:rsidR="003D7B57" w:rsidRPr="00143E94" w:rsidRDefault="006D7EC5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30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«Юсьва-</w:t>
            </w:r>
            <w:proofErr w:type="spellStart"/>
            <w:r>
              <w:rPr>
                <w:sz w:val="20"/>
                <w:szCs w:val="20"/>
              </w:rPr>
              <w:t>Доег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</w:tcPr>
          <w:p w:rsidR="003D7B57" w:rsidRPr="00143E94" w:rsidRDefault="004F77CE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947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529" w:type="dxa"/>
          </w:tcPr>
          <w:p w:rsidR="003D7B57" w:rsidRPr="00143E94" w:rsidRDefault="004F77CE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7B57" w:rsidTr="006D7EC5">
        <w:tc>
          <w:tcPr>
            <w:tcW w:w="552" w:type="dxa"/>
          </w:tcPr>
          <w:p w:rsidR="003D7B57" w:rsidRPr="00143E94" w:rsidRDefault="006D7EC5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30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 «Юсьва-</w:t>
            </w:r>
            <w:proofErr w:type="spellStart"/>
            <w:r>
              <w:rPr>
                <w:sz w:val="20"/>
                <w:szCs w:val="20"/>
              </w:rPr>
              <w:t>Трифаново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</w:tcPr>
          <w:p w:rsidR="003D7B57" w:rsidRPr="00143E94" w:rsidRDefault="004F77CE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947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529" w:type="dxa"/>
          </w:tcPr>
          <w:p w:rsidR="003D7B57" w:rsidRPr="00143E94" w:rsidRDefault="004F77CE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7B57" w:rsidTr="006D7EC5">
        <w:tc>
          <w:tcPr>
            <w:tcW w:w="552" w:type="dxa"/>
          </w:tcPr>
          <w:p w:rsidR="003D7B57" w:rsidRPr="00143E94" w:rsidRDefault="006D7EC5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0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 «Юсьва-</w:t>
            </w:r>
            <w:proofErr w:type="spellStart"/>
            <w:r>
              <w:rPr>
                <w:sz w:val="20"/>
                <w:szCs w:val="20"/>
              </w:rPr>
              <w:t>Мелюхино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</w:tcPr>
          <w:p w:rsidR="003D7B57" w:rsidRPr="00143E94" w:rsidRDefault="004F77CE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947" w:type="dxa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регулируемым тарифам</w:t>
            </w:r>
          </w:p>
        </w:tc>
        <w:tc>
          <w:tcPr>
            <w:tcW w:w="2529" w:type="dxa"/>
          </w:tcPr>
          <w:p w:rsidR="003D7B57" w:rsidRPr="00143E94" w:rsidRDefault="004F77CE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7145" w:rsidTr="006D7EC5">
        <w:tc>
          <w:tcPr>
            <w:tcW w:w="552" w:type="dxa"/>
          </w:tcPr>
          <w:p w:rsidR="00297145" w:rsidRPr="0070522F" w:rsidRDefault="00297145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2030" w:type="dxa"/>
          </w:tcPr>
          <w:p w:rsidR="00297145" w:rsidRPr="0070522F" w:rsidRDefault="00297145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007 «</w:t>
            </w:r>
            <w:proofErr w:type="spellStart"/>
            <w:r w:rsidR="0070522F" w:rsidRPr="0070522F">
              <w:rPr>
                <w:color w:val="FF0000"/>
                <w:sz w:val="20"/>
                <w:szCs w:val="20"/>
              </w:rPr>
              <w:t>Лемпиха</w:t>
            </w:r>
            <w:proofErr w:type="spellEnd"/>
            <w:r w:rsidR="0070522F" w:rsidRPr="0070522F">
              <w:rPr>
                <w:color w:val="FF0000"/>
                <w:sz w:val="20"/>
                <w:szCs w:val="20"/>
              </w:rPr>
              <w:t>-Больница п. Пожва»</w:t>
            </w:r>
          </w:p>
        </w:tc>
        <w:tc>
          <w:tcPr>
            <w:tcW w:w="2514" w:type="dxa"/>
          </w:tcPr>
          <w:p w:rsidR="00297145" w:rsidRPr="0070522F" w:rsidRDefault="0070522F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Регулярные перевозки по</w:t>
            </w:r>
            <w:r w:rsidRPr="0070522F">
              <w:rPr>
                <w:color w:val="FF0000"/>
                <w:sz w:val="20"/>
                <w:szCs w:val="20"/>
              </w:rPr>
              <w:t xml:space="preserve"> нерегулируемым тарифам</w:t>
            </w:r>
          </w:p>
        </w:tc>
        <w:tc>
          <w:tcPr>
            <w:tcW w:w="1947" w:type="dxa"/>
          </w:tcPr>
          <w:p w:rsidR="00297145" w:rsidRPr="0070522F" w:rsidRDefault="0070522F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по нерегулируемым тарифам</w:t>
            </w:r>
          </w:p>
        </w:tc>
        <w:tc>
          <w:tcPr>
            <w:tcW w:w="2529" w:type="dxa"/>
          </w:tcPr>
          <w:p w:rsidR="00297145" w:rsidRDefault="0070522F" w:rsidP="00AD68F8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D7B57" w:rsidRDefault="003D7B57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3D7B57" w:rsidRDefault="003D7B57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10768B" w:rsidRDefault="0010768B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10768B" w:rsidRDefault="0010768B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10768B" w:rsidRDefault="0010768B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10768B" w:rsidRDefault="0010768B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10768B" w:rsidRDefault="0010768B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10768B" w:rsidRDefault="0010768B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p w:rsidR="003D7B57" w:rsidRPr="004F77CE" w:rsidRDefault="003D7B57" w:rsidP="00AD68F8">
      <w:pPr>
        <w:pStyle w:val="a3"/>
        <w:tabs>
          <w:tab w:val="left" w:pos="993"/>
        </w:tabs>
        <w:spacing w:line="312" w:lineRule="exact"/>
        <w:ind w:left="0" w:right="40" w:firstLine="426"/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lastRenderedPageBreak/>
        <w:t>Раздел II. «План изменения муниципальных маршрутов регулярных перевозок»</w:t>
      </w:r>
    </w:p>
    <w:p w:rsidR="003D7B57" w:rsidRDefault="003D7B57" w:rsidP="003D7B57">
      <w:pPr>
        <w:pStyle w:val="a3"/>
        <w:tabs>
          <w:tab w:val="left" w:pos="993"/>
        </w:tabs>
        <w:spacing w:line="312" w:lineRule="exact"/>
        <w:ind w:left="0" w:right="40" w:firstLine="426"/>
        <w:rPr>
          <w:rStyle w:val="13pt"/>
          <w:rFonts w:eastAsiaTheme="minorEastAsia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551"/>
        <w:gridCol w:w="1967"/>
        <w:gridCol w:w="2268"/>
        <w:gridCol w:w="2552"/>
        <w:gridCol w:w="1984"/>
      </w:tblGrid>
      <w:tr w:rsidR="003D7B57" w:rsidTr="0010768B">
        <w:tc>
          <w:tcPr>
            <w:tcW w:w="551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7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муниципального маршрута регулярных перевозок в соответствии с реестром муниципальных маршрутов регулярных перевозок</w:t>
            </w:r>
          </w:p>
        </w:tc>
        <w:tc>
          <w:tcPr>
            <w:tcW w:w="2268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изменения муниципального маршрута регулярных перевозок (установление, изменение или отмена)</w:t>
            </w:r>
          </w:p>
        </w:tc>
        <w:tc>
          <w:tcPr>
            <w:tcW w:w="2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изменения (заполняется в случае установления нового или изменения действующего муниципального маршрута регулярных перевозок)</w:t>
            </w:r>
          </w:p>
        </w:tc>
        <w:tc>
          <w:tcPr>
            <w:tcW w:w="1984" w:type="dxa"/>
            <w:vAlign w:val="center"/>
          </w:tcPr>
          <w:p w:rsidR="003D7B57" w:rsidRPr="00143E94" w:rsidRDefault="003D7B57" w:rsidP="004F77CE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изменения </w:t>
            </w:r>
          </w:p>
        </w:tc>
      </w:tr>
      <w:tr w:rsidR="003D7B57" w:rsidTr="0010768B">
        <w:tc>
          <w:tcPr>
            <w:tcW w:w="551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493" w:rsidTr="0010768B">
        <w:tc>
          <w:tcPr>
            <w:tcW w:w="551" w:type="dxa"/>
          </w:tcPr>
          <w:p w:rsidR="00F05493" w:rsidRDefault="00CC6B7F" w:rsidP="002727B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67" w:type="dxa"/>
          </w:tcPr>
          <w:p w:rsidR="00F05493" w:rsidRPr="00143E94" w:rsidRDefault="0070522F" w:rsidP="00F05493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007 «</w:t>
            </w:r>
            <w:proofErr w:type="spellStart"/>
            <w:r w:rsidRPr="0070522F">
              <w:rPr>
                <w:color w:val="FF0000"/>
                <w:sz w:val="20"/>
                <w:szCs w:val="20"/>
              </w:rPr>
              <w:t>Лемпиха</w:t>
            </w:r>
            <w:proofErr w:type="spellEnd"/>
            <w:r w:rsidRPr="0070522F">
              <w:rPr>
                <w:color w:val="FF0000"/>
                <w:sz w:val="20"/>
                <w:szCs w:val="20"/>
              </w:rPr>
              <w:t>-Больница п. Пожва»</w:t>
            </w:r>
          </w:p>
        </w:tc>
        <w:tc>
          <w:tcPr>
            <w:tcW w:w="2268" w:type="dxa"/>
          </w:tcPr>
          <w:p w:rsidR="00F05493" w:rsidRPr="00143E94" w:rsidRDefault="0070522F" w:rsidP="00F05493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установление</w:t>
            </w:r>
          </w:p>
        </w:tc>
        <w:tc>
          <w:tcPr>
            <w:tcW w:w="2552" w:type="dxa"/>
          </w:tcPr>
          <w:p w:rsidR="00F05493" w:rsidRPr="0070522F" w:rsidRDefault="0070522F" w:rsidP="0070522F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318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Наименование маршрута</w:t>
            </w:r>
          </w:p>
          <w:p w:rsidR="0070522F" w:rsidRPr="0070522F" w:rsidRDefault="0070522F" w:rsidP="0070522F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318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Путь следования</w:t>
            </w:r>
          </w:p>
          <w:p w:rsidR="0070522F" w:rsidRPr="0070522F" w:rsidRDefault="0070522F" w:rsidP="0070522F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318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Протяжённость маршрута</w:t>
            </w:r>
          </w:p>
          <w:p w:rsidR="0070522F" w:rsidRPr="0070522F" w:rsidRDefault="0070522F" w:rsidP="0070522F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318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Наименование промежуточных остановочных пунктов</w:t>
            </w:r>
          </w:p>
          <w:p w:rsidR="0070522F" w:rsidRPr="0070522F" w:rsidRDefault="0070522F" w:rsidP="0070522F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318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Виды и класс транспортных средств</w:t>
            </w:r>
          </w:p>
          <w:p w:rsidR="0070522F" w:rsidRPr="00143E94" w:rsidRDefault="0070522F" w:rsidP="0070522F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318" w:right="20"/>
              <w:jc w:val="both"/>
              <w:rPr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Расписание</w:t>
            </w:r>
          </w:p>
        </w:tc>
        <w:tc>
          <w:tcPr>
            <w:tcW w:w="1984" w:type="dxa"/>
          </w:tcPr>
          <w:p w:rsidR="00F05493" w:rsidRPr="00143E94" w:rsidRDefault="0070522F" w:rsidP="005E6E5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01.06.2026г.</w:t>
            </w:r>
          </w:p>
        </w:tc>
      </w:tr>
    </w:tbl>
    <w:p w:rsidR="002727B7" w:rsidRDefault="002727B7" w:rsidP="003D7B57">
      <w:pPr>
        <w:jc w:val="center"/>
        <w:rPr>
          <w:rStyle w:val="13pt"/>
          <w:rFonts w:eastAsiaTheme="minorEastAsia"/>
          <w:sz w:val="28"/>
          <w:szCs w:val="28"/>
        </w:rPr>
      </w:pPr>
    </w:p>
    <w:p w:rsidR="002727B7" w:rsidRDefault="002727B7" w:rsidP="003D7B57">
      <w:pPr>
        <w:jc w:val="center"/>
        <w:rPr>
          <w:rStyle w:val="13pt"/>
          <w:rFonts w:eastAsiaTheme="minorEastAsia"/>
          <w:sz w:val="28"/>
          <w:szCs w:val="28"/>
        </w:rPr>
      </w:pP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>Раздел III. «План-график заключения муниципальных контрактов о</w:t>
      </w: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 xml:space="preserve"> выполнении работ, связанных с осуществлением регулярных перевозок </w:t>
      </w:r>
      <w:proofErr w:type="gramStart"/>
      <w:r w:rsidRPr="004F77CE">
        <w:rPr>
          <w:rStyle w:val="13pt"/>
          <w:rFonts w:eastAsiaTheme="minorEastAsia"/>
          <w:sz w:val="28"/>
          <w:szCs w:val="28"/>
        </w:rPr>
        <w:t>по</w:t>
      </w:r>
      <w:proofErr w:type="gramEnd"/>
      <w:r w:rsidRPr="004F77CE">
        <w:rPr>
          <w:rStyle w:val="13pt"/>
          <w:rFonts w:eastAsiaTheme="minorEastAsia"/>
          <w:sz w:val="28"/>
          <w:szCs w:val="28"/>
        </w:rPr>
        <w:t xml:space="preserve"> </w:t>
      </w: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>регулируемым тарифам и выдачи свидетельств об осуществлении перевозок по муниципальным маршрутам регулярных перевозок»</w:t>
      </w:r>
    </w:p>
    <w:p w:rsidR="003D7B57" w:rsidRDefault="003D7B57" w:rsidP="003D7B57">
      <w:pPr>
        <w:jc w:val="center"/>
        <w:rPr>
          <w:rStyle w:val="13pt"/>
          <w:rFonts w:eastAsiaTheme="minorEastAsia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2379"/>
        <w:gridCol w:w="1647"/>
        <w:gridCol w:w="1679"/>
        <w:gridCol w:w="1598"/>
        <w:gridCol w:w="1467"/>
      </w:tblGrid>
      <w:tr w:rsidR="003D7B57" w:rsidTr="0010768B">
        <w:tc>
          <w:tcPr>
            <w:tcW w:w="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379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муниципального маршрута регулярных перевозок в соответствии с реестром муниципальных маршрутов регулярных перевозок</w:t>
            </w:r>
          </w:p>
        </w:tc>
        <w:tc>
          <w:tcPr>
            <w:tcW w:w="1647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 w:rsidRPr="00143E94">
              <w:rPr>
                <w:sz w:val="20"/>
                <w:szCs w:val="20"/>
              </w:rPr>
              <w:t xml:space="preserve">Дата </w:t>
            </w:r>
            <w:proofErr w:type="gramStart"/>
            <w:r w:rsidRPr="00143E94">
              <w:rPr>
                <w:sz w:val="20"/>
                <w:szCs w:val="20"/>
              </w:rPr>
              <w:t>начала проведения процедуры заключения муниципального контракта</w:t>
            </w:r>
            <w:proofErr w:type="gramEnd"/>
            <w:r w:rsidRPr="00143E94">
              <w:rPr>
                <w:sz w:val="20"/>
                <w:szCs w:val="20"/>
              </w:rPr>
              <w:t xml:space="preserve"> в соответствии с Федеральным законом от 05.04.2013 №44-ФЗ</w:t>
            </w:r>
          </w:p>
        </w:tc>
        <w:tc>
          <w:tcPr>
            <w:tcW w:w="1679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муниципального контракта</w:t>
            </w:r>
          </w:p>
        </w:tc>
        <w:tc>
          <w:tcPr>
            <w:tcW w:w="1598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 конкурсных процедур в соответствии с Федеральным законом от 13.07.2015 №220-ФЗ</w:t>
            </w:r>
          </w:p>
        </w:tc>
        <w:tc>
          <w:tcPr>
            <w:tcW w:w="1467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действия свидетельства об осуществлении перевозок по муниципальному ма</w:t>
            </w:r>
            <w:bookmarkStart w:id="0" w:name="_GoBack"/>
            <w:bookmarkEnd w:id="0"/>
            <w:r>
              <w:rPr>
                <w:sz w:val="20"/>
                <w:szCs w:val="20"/>
              </w:rPr>
              <w:t>ршруту регулярных перевозок</w:t>
            </w:r>
          </w:p>
        </w:tc>
      </w:tr>
      <w:tr w:rsidR="003D7B57" w:rsidTr="0010768B">
        <w:tc>
          <w:tcPr>
            <w:tcW w:w="552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79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8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67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D7B57" w:rsidTr="0010768B">
        <w:tc>
          <w:tcPr>
            <w:tcW w:w="552" w:type="dxa"/>
          </w:tcPr>
          <w:p w:rsidR="003D7B57" w:rsidRPr="00143E94" w:rsidRDefault="00EA3754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:rsidR="003D7B57" w:rsidRPr="00143E94" w:rsidRDefault="006D7EC5" w:rsidP="003C0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«Юсьва-</w:t>
            </w:r>
            <w:proofErr w:type="spellStart"/>
            <w:r>
              <w:rPr>
                <w:sz w:val="20"/>
                <w:szCs w:val="20"/>
              </w:rPr>
              <w:t>Тукачево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3D7B57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ноябрь,2024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ноябрь,2025</w:t>
            </w:r>
          </w:p>
          <w:p w:rsidR="00741B2F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ноябрь,2026</w:t>
            </w:r>
          </w:p>
        </w:tc>
        <w:tc>
          <w:tcPr>
            <w:tcW w:w="1679" w:type="dxa"/>
          </w:tcPr>
          <w:p w:rsidR="003D7B57" w:rsidRDefault="00741B2F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январь,2025</w:t>
            </w:r>
          </w:p>
          <w:p w:rsidR="00741B2F" w:rsidRDefault="00741B2F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январь,2026</w:t>
            </w:r>
          </w:p>
          <w:p w:rsidR="00741B2F" w:rsidRPr="00143E94" w:rsidRDefault="00741B2F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2027</w:t>
            </w:r>
          </w:p>
        </w:tc>
        <w:tc>
          <w:tcPr>
            <w:tcW w:w="1598" w:type="dxa"/>
          </w:tcPr>
          <w:p w:rsidR="003D7B57" w:rsidRPr="00143E94" w:rsidRDefault="00EA3754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3D7B57" w:rsidRPr="00143E94" w:rsidRDefault="004F77CE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EC5" w:rsidTr="0010768B">
        <w:tc>
          <w:tcPr>
            <w:tcW w:w="552" w:type="dxa"/>
          </w:tcPr>
          <w:p w:rsidR="006D7EC5" w:rsidRPr="00143E94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:rsidR="006D7EC5" w:rsidRPr="00143E94" w:rsidRDefault="006D7EC5" w:rsidP="006D7EC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«Юсьва-</w:t>
            </w:r>
            <w:proofErr w:type="spellStart"/>
            <w:r>
              <w:rPr>
                <w:sz w:val="20"/>
                <w:szCs w:val="20"/>
              </w:rPr>
              <w:t>Доег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ноябрь,2024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ноябрь,2025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ноябрь,2026</w:t>
            </w:r>
          </w:p>
        </w:tc>
        <w:tc>
          <w:tcPr>
            <w:tcW w:w="1679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январь,2025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январь,2026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2027</w:t>
            </w:r>
          </w:p>
        </w:tc>
        <w:tc>
          <w:tcPr>
            <w:tcW w:w="1598" w:type="dxa"/>
          </w:tcPr>
          <w:p w:rsidR="006D7EC5" w:rsidRPr="00143E94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6D7EC5" w:rsidRPr="00143E94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EC5" w:rsidTr="0010768B">
        <w:tc>
          <w:tcPr>
            <w:tcW w:w="552" w:type="dxa"/>
          </w:tcPr>
          <w:p w:rsidR="006D7EC5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79" w:type="dxa"/>
          </w:tcPr>
          <w:p w:rsidR="006D7EC5" w:rsidRPr="00143E94" w:rsidRDefault="006D7EC5" w:rsidP="006D7EC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 «Юсьва-</w:t>
            </w:r>
            <w:proofErr w:type="spellStart"/>
            <w:r>
              <w:rPr>
                <w:sz w:val="20"/>
                <w:szCs w:val="20"/>
              </w:rPr>
              <w:t>Трифаново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ноябрь,2024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ноябрь,2025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ноябрь,2026</w:t>
            </w:r>
          </w:p>
        </w:tc>
        <w:tc>
          <w:tcPr>
            <w:tcW w:w="1679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январь,2025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январь,2026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2027</w:t>
            </w:r>
          </w:p>
        </w:tc>
        <w:tc>
          <w:tcPr>
            <w:tcW w:w="1598" w:type="dxa"/>
          </w:tcPr>
          <w:p w:rsidR="006D7EC5" w:rsidRPr="00143E94" w:rsidRDefault="006D7EC5" w:rsidP="006D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6D7EC5" w:rsidRPr="00143E94" w:rsidRDefault="006D7EC5" w:rsidP="006D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7EC5" w:rsidTr="0010768B">
        <w:tc>
          <w:tcPr>
            <w:tcW w:w="552" w:type="dxa"/>
          </w:tcPr>
          <w:p w:rsidR="006D7EC5" w:rsidRDefault="006D7EC5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79" w:type="dxa"/>
          </w:tcPr>
          <w:p w:rsidR="006D7EC5" w:rsidRPr="00143E94" w:rsidRDefault="006D7EC5" w:rsidP="006D7EC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 «Юсьва-</w:t>
            </w:r>
            <w:proofErr w:type="spellStart"/>
            <w:r>
              <w:rPr>
                <w:sz w:val="20"/>
                <w:szCs w:val="20"/>
              </w:rPr>
              <w:t>Мелюхино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647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ноябрь,2024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ноябрь,2025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ноябрь,2026</w:t>
            </w:r>
          </w:p>
        </w:tc>
        <w:tc>
          <w:tcPr>
            <w:tcW w:w="1679" w:type="dxa"/>
          </w:tcPr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январь,2025</w:t>
            </w:r>
          </w:p>
          <w:p w:rsidR="00741B2F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январь,2026</w:t>
            </w:r>
          </w:p>
          <w:p w:rsidR="006D7EC5" w:rsidRPr="00143E94" w:rsidRDefault="00741B2F" w:rsidP="00741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2027</w:t>
            </w:r>
          </w:p>
        </w:tc>
        <w:tc>
          <w:tcPr>
            <w:tcW w:w="1598" w:type="dxa"/>
          </w:tcPr>
          <w:p w:rsidR="006D7EC5" w:rsidRPr="00143E94" w:rsidRDefault="006D7EC5" w:rsidP="006D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6D7EC5" w:rsidRPr="00143E94" w:rsidRDefault="006D7EC5" w:rsidP="006D7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522F" w:rsidTr="0010768B">
        <w:tc>
          <w:tcPr>
            <w:tcW w:w="552" w:type="dxa"/>
          </w:tcPr>
          <w:p w:rsidR="0070522F" w:rsidRDefault="0070522F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</w:tcPr>
          <w:p w:rsidR="0070522F" w:rsidRPr="0070522F" w:rsidRDefault="0070522F" w:rsidP="006D7EC5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color w:val="FF0000"/>
                <w:sz w:val="20"/>
                <w:szCs w:val="20"/>
              </w:rPr>
            </w:pPr>
            <w:r w:rsidRPr="0070522F">
              <w:rPr>
                <w:color w:val="FF0000"/>
                <w:sz w:val="20"/>
                <w:szCs w:val="20"/>
              </w:rPr>
              <w:t>007 «</w:t>
            </w:r>
            <w:proofErr w:type="spellStart"/>
            <w:r w:rsidRPr="0070522F">
              <w:rPr>
                <w:color w:val="FF0000"/>
                <w:sz w:val="20"/>
                <w:szCs w:val="20"/>
              </w:rPr>
              <w:t>Лемпиха</w:t>
            </w:r>
            <w:proofErr w:type="spellEnd"/>
            <w:r w:rsidRPr="0070522F">
              <w:rPr>
                <w:color w:val="FF0000"/>
                <w:sz w:val="20"/>
                <w:szCs w:val="20"/>
              </w:rPr>
              <w:t>-Больница п. Пожва»</w:t>
            </w:r>
          </w:p>
        </w:tc>
        <w:tc>
          <w:tcPr>
            <w:tcW w:w="1647" w:type="dxa"/>
          </w:tcPr>
          <w:p w:rsidR="0070522F" w:rsidRPr="0070522F" w:rsidRDefault="0010768B" w:rsidP="00741B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70522F" w:rsidRPr="0070522F" w:rsidRDefault="0010768B" w:rsidP="00741B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598" w:type="dxa"/>
          </w:tcPr>
          <w:p w:rsidR="0070522F" w:rsidRPr="0070522F" w:rsidRDefault="0010768B" w:rsidP="006D7EC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июнь,2026г.</w:t>
            </w:r>
          </w:p>
        </w:tc>
        <w:tc>
          <w:tcPr>
            <w:tcW w:w="1467" w:type="dxa"/>
          </w:tcPr>
          <w:p w:rsidR="0070522F" w:rsidRPr="0070522F" w:rsidRDefault="0010768B" w:rsidP="006D7EC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июль, 2026г.</w:t>
            </w:r>
          </w:p>
        </w:tc>
      </w:tr>
    </w:tbl>
    <w:p w:rsidR="003D7B57" w:rsidRDefault="003D7B57" w:rsidP="003D7B57">
      <w:pPr>
        <w:jc w:val="center"/>
        <w:rPr>
          <w:rStyle w:val="13pt"/>
          <w:rFonts w:eastAsiaTheme="minorEastAsia"/>
        </w:rPr>
      </w:pPr>
    </w:p>
    <w:p w:rsidR="003D7B57" w:rsidRDefault="003D7B57" w:rsidP="003D7B57">
      <w:pPr>
        <w:jc w:val="center"/>
        <w:rPr>
          <w:rStyle w:val="13pt"/>
          <w:rFonts w:eastAsiaTheme="minorEastAsia"/>
        </w:rPr>
      </w:pP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 xml:space="preserve">Раздел IV.  «План проведения иных мероприятий, направленных на обеспечение </w:t>
      </w: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  <w:r w:rsidRPr="004F77CE">
        <w:rPr>
          <w:rStyle w:val="13pt"/>
          <w:rFonts w:eastAsiaTheme="minorEastAsia"/>
          <w:sz w:val="28"/>
          <w:szCs w:val="28"/>
        </w:rPr>
        <w:t xml:space="preserve">транспортного обслуживания населения </w:t>
      </w:r>
      <w:r w:rsidR="005E6E55">
        <w:rPr>
          <w:rStyle w:val="13pt"/>
          <w:rFonts w:eastAsiaTheme="minorEastAsia"/>
          <w:sz w:val="28"/>
          <w:szCs w:val="28"/>
        </w:rPr>
        <w:t xml:space="preserve">Юсьвинского </w:t>
      </w:r>
      <w:r w:rsidRPr="004F77CE">
        <w:rPr>
          <w:rStyle w:val="13pt"/>
          <w:rFonts w:eastAsiaTheme="minorEastAsia"/>
          <w:sz w:val="28"/>
          <w:szCs w:val="28"/>
        </w:rPr>
        <w:t xml:space="preserve">муниципального </w:t>
      </w:r>
      <w:r w:rsidR="00AD68F8">
        <w:rPr>
          <w:rStyle w:val="13pt"/>
          <w:rFonts w:eastAsiaTheme="minorEastAsia"/>
          <w:sz w:val="28"/>
          <w:szCs w:val="28"/>
        </w:rPr>
        <w:t>округа Пермского края</w:t>
      </w:r>
      <w:r w:rsidRPr="004F77CE">
        <w:rPr>
          <w:rStyle w:val="13pt"/>
          <w:rFonts w:eastAsiaTheme="minorEastAsia"/>
          <w:sz w:val="28"/>
          <w:szCs w:val="28"/>
        </w:rPr>
        <w:t>»</w:t>
      </w:r>
    </w:p>
    <w:p w:rsidR="003D7B57" w:rsidRPr="004F77CE" w:rsidRDefault="003D7B57" w:rsidP="003D7B57">
      <w:pPr>
        <w:jc w:val="center"/>
        <w:rPr>
          <w:rStyle w:val="13pt"/>
          <w:rFonts w:eastAsiaTheme="minorEastAsia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"/>
        <w:gridCol w:w="3255"/>
        <w:gridCol w:w="1982"/>
        <w:gridCol w:w="2046"/>
        <w:gridCol w:w="1736"/>
      </w:tblGrid>
      <w:tr w:rsidR="00950A22" w:rsidTr="0010768B">
        <w:tc>
          <w:tcPr>
            <w:tcW w:w="552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r>
              <w:rPr>
                <w:sz w:val="20"/>
                <w:szCs w:val="20"/>
              </w:rPr>
              <w:t>п.п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255" w:type="dxa"/>
            <w:vAlign w:val="center"/>
          </w:tcPr>
          <w:p w:rsidR="003D7B57" w:rsidRPr="00143E94" w:rsidRDefault="003D7B57" w:rsidP="003D7B57">
            <w:pPr>
              <w:pStyle w:val="a3"/>
              <w:tabs>
                <w:tab w:val="left" w:pos="0"/>
              </w:tabs>
              <w:ind w:left="0"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наименование муниципального маршрута регулярных перевозок в соответствии с реестром муниципальных маршрутов регулярных перевозок</w:t>
            </w:r>
          </w:p>
        </w:tc>
        <w:tc>
          <w:tcPr>
            <w:tcW w:w="1982" w:type="dxa"/>
            <w:vAlign w:val="center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 w:rsidRPr="00143E94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46" w:type="dxa"/>
            <w:vAlign w:val="center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 w:rsidRPr="00143E94">
              <w:rPr>
                <w:sz w:val="20"/>
                <w:szCs w:val="20"/>
              </w:rPr>
              <w:t>Содержание мероприятия</w:t>
            </w:r>
          </w:p>
        </w:tc>
        <w:tc>
          <w:tcPr>
            <w:tcW w:w="1736" w:type="dxa"/>
            <w:vAlign w:val="center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проведения меро</w:t>
            </w:r>
            <w:r w:rsidRPr="00143E94">
              <w:rPr>
                <w:sz w:val="20"/>
                <w:szCs w:val="20"/>
              </w:rPr>
              <w:t>приятия</w:t>
            </w:r>
          </w:p>
        </w:tc>
      </w:tr>
      <w:tr w:rsidR="00950A22" w:rsidTr="0010768B">
        <w:tc>
          <w:tcPr>
            <w:tcW w:w="552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2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46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</w:tcPr>
          <w:p w:rsidR="003D7B57" w:rsidRPr="00143E94" w:rsidRDefault="003D7B57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50A22" w:rsidTr="0010768B">
        <w:tc>
          <w:tcPr>
            <w:tcW w:w="552" w:type="dxa"/>
            <w:vMerge w:val="restart"/>
          </w:tcPr>
          <w:p w:rsidR="00C75D3B" w:rsidRPr="00143E94" w:rsidRDefault="00C75D3B" w:rsidP="003D7B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55" w:type="dxa"/>
          </w:tcPr>
          <w:p w:rsidR="00C75D3B" w:rsidRPr="00143E94" w:rsidRDefault="00C75D3B" w:rsidP="00651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 «Юсьва-</w:t>
            </w:r>
            <w:proofErr w:type="spellStart"/>
            <w:r>
              <w:rPr>
                <w:sz w:val="20"/>
                <w:szCs w:val="20"/>
              </w:rPr>
              <w:t>Тукачево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2" w:type="dxa"/>
            <w:vMerge w:val="restart"/>
          </w:tcPr>
          <w:p w:rsidR="00C75D3B" w:rsidRPr="00143E94" w:rsidRDefault="00950A22" w:rsidP="00BB4D29">
            <w:pPr>
              <w:jc w:val="center"/>
              <w:rPr>
                <w:sz w:val="20"/>
                <w:szCs w:val="20"/>
              </w:rPr>
            </w:pPr>
            <w:r w:rsidRPr="00950A22">
              <w:rPr>
                <w:sz w:val="20"/>
                <w:szCs w:val="20"/>
              </w:rPr>
              <w:t>Создание экономической заинтересованности субъектов, оказывающих услуги по перевозке пассажиров и багажа</w:t>
            </w:r>
          </w:p>
        </w:tc>
        <w:tc>
          <w:tcPr>
            <w:tcW w:w="2046" w:type="dxa"/>
            <w:vMerge w:val="restart"/>
          </w:tcPr>
          <w:p w:rsidR="00302C1C" w:rsidRPr="00107FFC" w:rsidRDefault="00950A22" w:rsidP="00107FFC">
            <w:pPr>
              <w:pStyle w:val="a3"/>
              <w:numPr>
                <w:ilvl w:val="0"/>
                <w:numId w:val="11"/>
              </w:numPr>
              <w:ind w:left="99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Индексация </w:t>
            </w:r>
            <w:r w:rsidR="00107FFC">
              <w:rPr>
                <w:sz w:val="20"/>
                <w:szCs w:val="20"/>
              </w:rPr>
              <w:t>предельного максимального уровня тарифа на перевозку пассажиров и багажа автомобильным транспортом на территории Юсьвинского муниципального округа Пермского края</w:t>
            </w:r>
          </w:p>
          <w:p w:rsidR="00C75D3B" w:rsidRPr="00C75D3B" w:rsidRDefault="00C75D3B" w:rsidP="00C75D3B">
            <w:pPr>
              <w:pStyle w:val="a3"/>
              <w:ind w:left="810"/>
              <w:rPr>
                <w:sz w:val="20"/>
                <w:szCs w:val="20"/>
              </w:rPr>
            </w:pPr>
          </w:p>
        </w:tc>
        <w:tc>
          <w:tcPr>
            <w:tcW w:w="1736" w:type="dxa"/>
            <w:vMerge w:val="restart"/>
          </w:tcPr>
          <w:p w:rsidR="00C75D3B" w:rsidRPr="00143E94" w:rsidRDefault="00107FFC" w:rsidP="005E6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950A22" w:rsidTr="0010768B">
        <w:tc>
          <w:tcPr>
            <w:tcW w:w="552" w:type="dxa"/>
            <w:vMerge/>
          </w:tcPr>
          <w:p w:rsidR="00C75D3B" w:rsidRDefault="00C75D3B" w:rsidP="003D7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:rsidR="00C75D3B" w:rsidRPr="00143E94" w:rsidRDefault="00C75D3B" w:rsidP="00651C0C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003 «Юсьва-</w:t>
            </w:r>
            <w:proofErr w:type="spellStart"/>
            <w:r>
              <w:rPr>
                <w:sz w:val="20"/>
                <w:szCs w:val="20"/>
              </w:rPr>
              <w:t>Доег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2" w:type="dxa"/>
            <w:vMerge/>
          </w:tcPr>
          <w:p w:rsidR="00C75D3B" w:rsidRPr="005E6E55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</w:tcPr>
          <w:p w:rsidR="00C75D3B" w:rsidRDefault="00C75D3B" w:rsidP="00F6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C75D3B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</w:tr>
      <w:tr w:rsidR="00950A22" w:rsidTr="0010768B">
        <w:tc>
          <w:tcPr>
            <w:tcW w:w="552" w:type="dxa"/>
            <w:vMerge/>
          </w:tcPr>
          <w:p w:rsidR="00C75D3B" w:rsidRDefault="00C75D3B" w:rsidP="003D7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:rsidR="00C75D3B" w:rsidRPr="00143E94" w:rsidRDefault="00C75D3B" w:rsidP="00651C0C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005 «Юсьва-</w:t>
            </w:r>
            <w:proofErr w:type="spellStart"/>
            <w:r>
              <w:rPr>
                <w:sz w:val="20"/>
                <w:szCs w:val="20"/>
              </w:rPr>
              <w:t>Трифаново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2" w:type="dxa"/>
            <w:vMerge/>
          </w:tcPr>
          <w:p w:rsidR="00C75D3B" w:rsidRPr="005E6E55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</w:tcPr>
          <w:p w:rsidR="00C75D3B" w:rsidRDefault="00C75D3B" w:rsidP="00F6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C75D3B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</w:tr>
      <w:tr w:rsidR="00950A22" w:rsidTr="0010768B">
        <w:tc>
          <w:tcPr>
            <w:tcW w:w="552" w:type="dxa"/>
            <w:vMerge/>
          </w:tcPr>
          <w:p w:rsidR="00C75D3B" w:rsidRDefault="00C75D3B" w:rsidP="003D7B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</w:tcPr>
          <w:p w:rsidR="00C75D3B" w:rsidRPr="00143E94" w:rsidRDefault="00C75D3B" w:rsidP="00651C0C">
            <w:pPr>
              <w:pStyle w:val="a3"/>
              <w:tabs>
                <w:tab w:val="left" w:pos="0"/>
              </w:tabs>
              <w:spacing w:line="312" w:lineRule="exact"/>
              <w:ind w:left="0"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 «Юсьва-</w:t>
            </w:r>
            <w:proofErr w:type="spellStart"/>
            <w:r>
              <w:rPr>
                <w:sz w:val="20"/>
                <w:szCs w:val="20"/>
              </w:rPr>
              <w:t>Мелюхино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82" w:type="dxa"/>
            <w:vMerge/>
          </w:tcPr>
          <w:p w:rsidR="00C75D3B" w:rsidRPr="005E6E55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</w:tcPr>
          <w:p w:rsidR="00C75D3B" w:rsidRDefault="00C75D3B" w:rsidP="00F61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vMerge/>
          </w:tcPr>
          <w:p w:rsidR="00C75D3B" w:rsidRDefault="00C75D3B" w:rsidP="005E6E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A3576" w:rsidRPr="005A3576" w:rsidRDefault="005A3576" w:rsidP="003D7B57">
      <w:pPr>
        <w:pStyle w:val="ConsPlusTitle"/>
        <w:widowControl/>
        <w:ind w:left="993" w:right="850"/>
        <w:jc w:val="center"/>
        <w:rPr>
          <w:rFonts w:ascii="Times New Roman" w:hAnsi="Times New Roman" w:cs="Times New Roman"/>
          <w:sz w:val="24"/>
          <w:szCs w:val="24"/>
        </w:rPr>
      </w:pPr>
    </w:p>
    <w:sectPr w:rsidR="005A3576" w:rsidRPr="005A3576" w:rsidSect="00297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3FB"/>
    <w:multiLevelType w:val="hybridMultilevel"/>
    <w:tmpl w:val="F222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5065"/>
    <w:multiLevelType w:val="hybridMultilevel"/>
    <w:tmpl w:val="A4D88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</w:lvl>
    <w:lvl w:ilvl="1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14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140"/>
        </w:tabs>
        <w:ind w:left="0" w:firstLine="0"/>
      </w:pPr>
    </w:lvl>
  </w:abstractNum>
  <w:abstractNum w:abstractNumId="2">
    <w:nsid w:val="1A2D6482"/>
    <w:multiLevelType w:val="hybridMultilevel"/>
    <w:tmpl w:val="293AF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00A3B"/>
    <w:multiLevelType w:val="hybridMultilevel"/>
    <w:tmpl w:val="E8B4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73A91"/>
    <w:multiLevelType w:val="hybridMultilevel"/>
    <w:tmpl w:val="120843A4"/>
    <w:lvl w:ilvl="0" w:tplc="AE6E2BB4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736117"/>
    <w:multiLevelType w:val="hybridMultilevel"/>
    <w:tmpl w:val="D3D2DC7E"/>
    <w:lvl w:ilvl="0" w:tplc="334E90E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4DC8"/>
    <w:multiLevelType w:val="hybridMultilevel"/>
    <w:tmpl w:val="D6169ADA"/>
    <w:lvl w:ilvl="0" w:tplc="8056ED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21F0A9E"/>
    <w:multiLevelType w:val="hybridMultilevel"/>
    <w:tmpl w:val="8DBC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B5B2B"/>
    <w:multiLevelType w:val="hybridMultilevel"/>
    <w:tmpl w:val="AB8A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D7454"/>
    <w:multiLevelType w:val="hybridMultilevel"/>
    <w:tmpl w:val="88129546"/>
    <w:lvl w:ilvl="0" w:tplc="2CF86E50">
      <w:start w:val="1"/>
      <w:numFmt w:val="decimal"/>
      <w:lvlText w:val="%1-"/>
      <w:lvlJc w:val="left"/>
      <w:pPr>
        <w:ind w:left="59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5" w:hanging="360"/>
      </w:pPr>
    </w:lvl>
    <w:lvl w:ilvl="2" w:tplc="0419001B" w:tentative="1">
      <w:start w:val="1"/>
      <w:numFmt w:val="lowerRoman"/>
      <w:lvlText w:val="%3."/>
      <w:lvlJc w:val="right"/>
      <w:pPr>
        <w:ind w:left="7365" w:hanging="180"/>
      </w:pPr>
    </w:lvl>
    <w:lvl w:ilvl="3" w:tplc="0419000F" w:tentative="1">
      <w:start w:val="1"/>
      <w:numFmt w:val="decimal"/>
      <w:lvlText w:val="%4."/>
      <w:lvlJc w:val="left"/>
      <w:pPr>
        <w:ind w:left="8085" w:hanging="360"/>
      </w:pPr>
    </w:lvl>
    <w:lvl w:ilvl="4" w:tplc="04190019" w:tentative="1">
      <w:start w:val="1"/>
      <w:numFmt w:val="lowerLetter"/>
      <w:lvlText w:val="%5."/>
      <w:lvlJc w:val="left"/>
      <w:pPr>
        <w:ind w:left="8805" w:hanging="360"/>
      </w:pPr>
    </w:lvl>
    <w:lvl w:ilvl="5" w:tplc="0419001B" w:tentative="1">
      <w:start w:val="1"/>
      <w:numFmt w:val="lowerRoman"/>
      <w:lvlText w:val="%6."/>
      <w:lvlJc w:val="right"/>
      <w:pPr>
        <w:ind w:left="9525" w:hanging="180"/>
      </w:pPr>
    </w:lvl>
    <w:lvl w:ilvl="6" w:tplc="0419000F" w:tentative="1">
      <w:start w:val="1"/>
      <w:numFmt w:val="decimal"/>
      <w:lvlText w:val="%7."/>
      <w:lvlJc w:val="left"/>
      <w:pPr>
        <w:ind w:left="10245" w:hanging="360"/>
      </w:pPr>
    </w:lvl>
    <w:lvl w:ilvl="7" w:tplc="04190019" w:tentative="1">
      <w:start w:val="1"/>
      <w:numFmt w:val="lowerLetter"/>
      <w:lvlText w:val="%8."/>
      <w:lvlJc w:val="left"/>
      <w:pPr>
        <w:ind w:left="10965" w:hanging="360"/>
      </w:pPr>
    </w:lvl>
    <w:lvl w:ilvl="8" w:tplc="041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0">
    <w:nsid w:val="61303263"/>
    <w:multiLevelType w:val="multilevel"/>
    <w:tmpl w:val="BFBC146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1">
    <w:nsid w:val="6F5F59A2"/>
    <w:multiLevelType w:val="hybridMultilevel"/>
    <w:tmpl w:val="E9B2D7A6"/>
    <w:lvl w:ilvl="0" w:tplc="3E64D55C">
      <w:start w:val="1"/>
      <w:numFmt w:val="decimal"/>
      <w:lvlText w:val="%1-"/>
      <w:lvlJc w:val="left"/>
      <w:pPr>
        <w:ind w:left="5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85" w:hanging="360"/>
      </w:pPr>
    </w:lvl>
    <w:lvl w:ilvl="2" w:tplc="0419001B" w:tentative="1">
      <w:start w:val="1"/>
      <w:numFmt w:val="lowerRoman"/>
      <w:lvlText w:val="%3."/>
      <w:lvlJc w:val="right"/>
      <w:pPr>
        <w:ind w:left="7305" w:hanging="180"/>
      </w:pPr>
    </w:lvl>
    <w:lvl w:ilvl="3" w:tplc="0419000F" w:tentative="1">
      <w:start w:val="1"/>
      <w:numFmt w:val="decimal"/>
      <w:lvlText w:val="%4."/>
      <w:lvlJc w:val="left"/>
      <w:pPr>
        <w:ind w:left="8025" w:hanging="360"/>
      </w:pPr>
    </w:lvl>
    <w:lvl w:ilvl="4" w:tplc="04190019" w:tentative="1">
      <w:start w:val="1"/>
      <w:numFmt w:val="lowerLetter"/>
      <w:lvlText w:val="%5."/>
      <w:lvlJc w:val="left"/>
      <w:pPr>
        <w:ind w:left="8745" w:hanging="360"/>
      </w:pPr>
    </w:lvl>
    <w:lvl w:ilvl="5" w:tplc="0419001B" w:tentative="1">
      <w:start w:val="1"/>
      <w:numFmt w:val="lowerRoman"/>
      <w:lvlText w:val="%6."/>
      <w:lvlJc w:val="right"/>
      <w:pPr>
        <w:ind w:left="9465" w:hanging="180"/>
      </w:pPr>
    </w:lvl>
    <w:lvl w:ilvl="6" w:tplc="0419000F" w:tentative="1">
      <w:start w:val="1"/>
      <w:numFmt w:val="decimal"/>
      <w:lvlText w:val="%7."/>
      <w:lvlJc w:val="left"/>
      <w:pPr>
        <w:ind w:left="10185" w:hanging="360"/>
      </w:pPr>
    </w:lvl>
    <w:lvl w:ilvl="7" w:tplc="04190019" w:tentative="1">
      <w:start w:val="1"/>
      <w:numFmt w:val="lowerLetter"/>
      <w:lvlText w:val="%8."/>
      <w:lvlJc w:val="left"/>
      <w:pPr>
        <w:ind w:left="10905" w:hanging="360"/>
      </w:pPr>
    </w:lvl>
    <w:lvl w:ilvl="8" w:tplc="0419001B" w:tentative="1">
      <w:start w:val="1"/>
      <w:numFmt w:val="lowerRoman"/>
      <w:lvlText w:val="%9."/>
      <w:lvlJc w:val="right"/>
      <w:pPr>
        <w:ind w:left="11625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CC"/>
    <w:rsid w:val="000073A7"/>
    <w:rsid w:val="000107AF"/>
    <w:rsid w:val="00015794"/>
    <w:rsid w:val="00032495"/>
    <w:rsid w:val="000365CB"/>
    <w:rsid w:val="000824A1"/>
    <w:rsid w:val="000B41BF"/>
    <w:rsid w:val="000B71CE"/>
    <w:rsid w:val="000C52F5"/>
    <w:rsid w:val="000E2F3C"/>
    <w:rsid w:val="0010768B"/>
    <w:rsid w:val="00107FFC"/>
    <w:rsid w:val="00111C76"/>
    <w:rsid w:val="001125A9"/>
    <w:rsid w:val="00125E57"/>
    <w:rsid w:val="001625B3"/>
    <w:rsid w:val="001838B1"/>
    <w:rsid w:val="001A1385"/>
    <w:rsid w:val="001A62F0"/>
    <w:rsid w:val="001C4D00"/>
    <w:rsid w:val="001E4E7D"/>
    <w:rsid w:val="001F5D28"/>
    <w:rsid w:val="00225CFF"/>
    <w:rsid w:val="00237846"/>
    <w:rsid w:val="002576FD"/>
    <w:rsid w:val="00257EA1"/>
    <w:rsid w:val="002727B7"/>
    <w:rsid w:val="002849FE"/>
    <w:rsid w:val="002852C1"/>
    <w:rsid w:val="00297145"/>
    <w:rsid w:val="002E1AEF"/>
    <w:rsid w:val="00302C1C"/>
    <w:rsid w:val="003063E6"/>
    <w:rsid w:val="003325D5"/>
    <w:rsid w:val="00343776"/>
    <w:rsid w:val="003650F6"/>
    <w:rsid w:val="00383331"/>
    <w:rsid w:val="00392A5A"/>
    <w:rsid w:val="003C0AD7"/>
    <w:rsid w:val="003D7B57"/>
    <w:rsid w:val="00435B48"/>
    <w:rsid w:val="00444C5D"/>
    <w:rsid w:val="00455209"/>
    <w:rsid w:val="004756FA"/>
    <w:rsid w:val="004836CC"/>
    <w:rsid w:val="004931A7"/>
    <w:rsid w:val="004E23B7"/>
    <w:rsid w:val="004F77CE"/>
    <w:rsid w:val="005003D2"/>
    <w:rsid w:val="00516B1F"/>
    <w:rsid w:val="0054485C"/>
    <w:rsid w:val="00567F82"/>
    <w:rsid w:val="00571C62"/>
    <w:rsid w:val="00574499"/>
    <w:rsid w:val="00581BE2"/>
    <w:rsid w:val="005A06FA"/>
    <w:rsid w:val="005A3576"/>
    <w:rsid w:val="005A5428"/>
    <w:rsid w:val="005B4361"/>
    <w:rsid w:val="005E1B10"/>
    <w:rsid w:val="005E6E55"/>
    <w:rsid w:val="006204EE"/>
    <w:rsid w:val="00625742"/>
    <w:rsid w:val="0065466F"/>
    <w:rsid w:val="00655186"/>
    <w:rsid w:val="006767E0"/>
    <w:rsid w:val="006D7EC5"/>
    <w:rsid w:val="006E32AB"/>
    <w:rsid w:val="006F2DD1"/>
    <w:rsid w:val="006F5591"/>
    <w:rsid w:val="0070522F"/>
    <w:rsid w:val="00741B2F"/>
    <w:rsid w:val="00742DE8"/>
    <w:rsid w:val="00774D87"/>
    <w:rsid w:val="00795CAA"/>
    <w:rsid w:val="00797F6A"/>
    <w:rsid w:val="007F0F25"/>
    <w:rsid w:val="00820028"/>
    <w:rsid w:val="008276EF"/>
    <w:rsid w:val="00830284"/>
    <w:rsid w:val="0086287A"/>
    <w:rsid w:val="00862F16"/>
    <w:rsid w:val="00877427"/>
    <w:rsid w:val="008A0463"/>
    <w:rsid w:val="008A1F2C"/>
    <w:rsid w:val="008C69A4"/>
    <w:rsid w:val="008D3D3E"/>
    <w:rsid w:val="00924909"/>
    <w:rsid w:val="00950A22"/>
    <w:rsid w:val="00950AA1"/>
    <w:rsid w:val="009920B0"/>
    <w:rsid w:val="009C4C06"/>
    <w:rsid w:val="009C7D73"/>
    <w:rsid w:val="00A10ADC"/>
    <w:rsid w:val="00A24230"/>
    <w:rsid w:val="00A2716C"/>
    <w:rsid w:val="00A35C17"/>
    <w:rsid w:val="00A542B7"/>
    <w:rsid w:val="00A62E18"/>
    <w:rsid w:val="00A703A3"/>
    <w:rsid w:val="00A759BC"/>
    <w:rsid w:val="00AB4A99"/>
    <w:rsid w:val="00AD68F8"/>
    <w:rsid w:val="00AF1350"/>
    <w:rsid w:val="00AF7490"/>
    <w:rsid w:val="00B47DFC"/>
    <w:rsid w:val="00B836FC"/>
    <w:rsid w:val="00BB4D29"/>
    <w:rsid w:val="00BC4207"/>
    <w:rsid w:val="00BC4515"/>
    <w:rsid w:val="00BC772E"/>
    <w:rsid w:val="00C130D1"/>
    <w:rsid w:val="00C211A3"/>
    <w:rsid w:val="00C4454E"/>
    <w:rsid w:val="00C75D3B"/>
    <w:rsid w:val="00C9689D"/>
    <w:rsid w:val="00CA62B1"/>
    <w:rsid w:val="00CA6396"/>
    <w:rsid w:val="00CC2085"/>
    <w:rsid w:val="00CC6B7F"/>
    <w:rsid w:val="00CD78A8"/>
    <w:rsid w:val="00CE48B8"/>
    <w:rsid w:val="00D03438"/>
    <w:rsid w:val="00D06430"/>
    <w:rsid w:val="00D65C34"/>
    <w:rsid w:val="00D6617D"/>
    <w:rsid w:val="00D76710"/>
    <w:rsid w:val="00E248F5"/>
    <w:rsid w:val="00E360D9"/>
    <w:rsid w:val="00E445DE"/>
    <w:rsid w:val="00E825C9"/>
    <w:rsid w:val="00EA3754"/>
    <w:rsid w:val="00ED3620"/>
    <w:rsid w:val="00ED5152"/>
    <w:rsid w:val="00EF4437"/>
    <w:rsid w:val="00EF4BA0"/>
    <w:rsid w:val="00EF722F"/>
    <w:rsid w:val="00F05493"/>
    <w:rsid w:val="00F52F31"/>
    <w:rsid w:val="00F61900"/>
    <w:rsid w:val="00F97769"/>
    <w:rsid w:val="00FA1500"/>
    <w:rsid w:val="00FB50AC"/>
    <w:rsid w:val="00FD5E6C"/>
    <w:rsid w:val="00FF6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8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5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02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10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455209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455209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5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455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AF1350"/>
    <w:pPr>
      <w:ind w:left="-18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AF13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4E23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A3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basedOn w:val="a0"/>
    <w:rsid w:val="003D7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383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3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locked/>
    <w:rsid w:val="008D3D3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8D3D3E"/>
    <w:pPr>
      <w:shd w:val="clear" w:color="auto" w:fill="FFFFFF"/>
      <w:spacing w:line="0" w:lineRule="atLeast"/>
      <w:outlineLvl w:val="0"/>
    </w:pPr>
    <w:rPr>
      <w:sz w:val="25"/>
      <w:szCs w:val="25"/>
      <w:lang w:eastAsia="en-US"/>
    </w:rPr>
  </w:style>
  <w:style w:type="character" w:customStyle="1" w:styleId="13">
    <w:name w:val="Основной текст1"/>
    <w:basedOn w:val="a0"/>
    <w:rsid w:val="008D3D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028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5B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302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A10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455209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455209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5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455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AF1350"/>
    <w:pPr>
      <w:ind w:left="-18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AF13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4E23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5A35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"/>
    <w:basedOn w:val="a0"/>
    <w:rsid w:val="003D7B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383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3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locked/>
    <w:rsid w:val="008D3D3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8D3D3E"/>
    <w:pPr>
      <w:shd w:val="clear" w:color="auto" w:fill="FFFFFF"/>
      <w:spacing w:line="0" w:lineRule="atLeast"/>
      <w:outlineLvl w:val="0"/>
    </w:pPr>
    <w:rPr>
      <w:sz w:val="25"/>
      <w:szCs w:val="25"/>
      <w:lang w:eastAsia="en-US"/>
    </w:rPr>
  </w:style>
  <w:style w:type="character" w:customStyle="1" w:styleId="13">
    <w:name w:val="Основной текст1"/>
    <w:basedOn w:val="a0"/>
    <w:rsid w:val="008D3D3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0FDFB-C59D-4DE4-9B46-EECA7211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 Ивановна</cp:lastModifiedBy>
  <cp:revision>23</cp:revision>
  <cp:lastPrinted>2021-01-18T04:13:00Z</cp:lastPrinted>
  <dcterms:created xsi:type="dcterms:W3CDTF">2020-09-07T11:46:00Z</dcterms:created>
  <dcterms:modified xsi:type="dcterms:W3CDTF">2026-04-28T05:33:00Z</dcterms:modified>
</cp:coreProperties>
</file>