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1C" w:rsidRDefault="00901F1F" w:rsidP="00A11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BA2FEE">
        <w:rPr>
          <w:noProof/>
          <w:lang w:eastAsia="ru-RU"/>
        </w:rPr>
        <w:drawing>
          <wp:inline distT="0" distB="0" distL="0" distR="0" wp14:anchorId="13F52F3D" wp14:editId="4021F979">
            <wp:extent cx="419100" cy="723900"/>
            <wp:effectExtent l="0" t="0" r="0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1C" w:rsidRPr="00F46980" w:rsidRDefault="00A1101C" w:rsidP="00A1101C">
      <w:pPr>
        <w:pStyle w:val="10"/>
        <w:ind w:firstLine="0"/>
        <w:jc w:val="center"/>
        <w:rPr>
          <w:b/>
          <w:sz w:val="28"/>
          <w:szCs w:val="28"/>
        </w:rPr>
      </w:pPr>
      <w:r w:rsidRPr="00F46980">
        <w:rPr>
          <w:b/>
          <w:sz w:val="28"/>
          <w:szCs w:val="28"/>
        </w:rPr>
        <w:t>ДУМА</w:t>
      </w:r>
    </w:p>
    <w:p w:rsidR="00A1101C" w:rsidRPr="00F46980" w:rsidRDefault="00901F1F" w:rsidP="00A1101C">
      <w:pPr>
        <w:pStyle w:val="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ЮСЬВИНСКОГО МУНИЦИПАЛЬНОГО</w:t>
      </w:r>
      <w:r w:rsidR="00A1101C" w:rsidRPr="00F46980">
        <w:rPr>
          <w:b/>
          <w:sz w:val="28"/>
          <w:szCs w:val="28"/>
        </w:rPr>
        <w:t xml:space="preserve"> ОКРУГА</w:t>
      </w:r>
    </w:p>
    <w:p w:rsidR="00A1101C" w:rsidRDefault="00A1101C" w:rsidP="00A110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A1101C" w:rsidRPr="00DB6D0A" w:rsidRDefault="00A1101C" w:rsidP="00AC7910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AC7910" w:rsidRDefault="003E0EF8" w:rsidP="003E0E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AC7910" w:rsidRPr="00DB6D0A" w:rsidRDefault="00AC7910" w:rsidP="00AC79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7910" w:rsidRPr="00901F1F" w:rsidRDefault="00901F1F" w:rsidP="00AC79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1F1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6F4A0F" w:rsidRPr="00901F1F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9460EB" w:rsidRPr="00901F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01F1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</w:t>
      </w:r>
      <w:r w:rsidR="000D1A08" w:rsidRPr="00901F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83219" w:rsidRPr="00901F1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6467A">
        <w:rPr>
          <w:rFonts w:ascii="Times New Roman" w:eastAsia="Times New Roman" w:hAnsi="Times New Roman"/>
          <w:sz w:val="28"/>
          <w:szCs w:val="28"/>
          <w:lang w:eastAsia="ru-RU"/>
        </w:rPr>
        <w:t xml:space="preserve"> 34</w:t>
      </w:r>
      <w:r w:rsidR="00AC7910" w:rsidRPr="00901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7910" w:rsidRPr="00901F1F" w:rsidRDefault="00AC7910" w:rsidP="00AC79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1F1F" w:rsidRPr="00901F1F" w:rsidRDefault="00B919BB" w:rsidP="00901F1F">
      <w:pPr>
        <w:spacing w:line="240" w:lineRule="auto"/>
        <w:ind w:right="4535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>Об утверждении карты коррупционных рисков</w:t>
      </w:r>
      <w:r w:rsidR="00901F1F" w:rsidRPr="00901F1F">
        <w:rPr>
          <w:rFonts w:ascii="Times New Roman" w:hAnsi="Times New Roman"/>
          <w:sz w:val="28"/>
          <w:szCs w:val="28"/>
        </w:rPr>
        <w:t xml:space="preserve"> </w:t>
      </w:r>
      <w:r w:rsidRPr="00901F1F">
        <w:rPr>
          <w:rFonts w:ascii="Times New Roman" w:hAnsi="Times New Roman"/>
          <w:sz w:val="28"/>
          <w:szCs w:val="28"/>
        </w:rPr>
        <w:t xml:space="preserve">Думы </w:t>
      </w:r>
      <w:r w:rsidR="00901F1F" w:rsidRPr="00901F1F">
        <w:rPr>
          <w:rFonts w:ascii="Times New Roman" w:hAnsi="Times New Roman"/>
          <w:sz w:val="28"/>
          <w:szCs w:val="28"/>
        </w:rPr>
        <w:t>Юсьвинского муниципального</w:t>
      </w:r>
      <w:r w:rsidRPr="00901F1F">
        <w:rPr>
          <w:rFonts w:ascii="Times New Roman" w:hAnsi="Times New Roman"/>
          <w:sz w:val="28"/>
          <w:szCs w:val="28"/>
        </w:rPr>
        <w:t xml:space="preserve"> округа</w:t>
      </w:r>
      <w:r w:rsidR="00901F1F" w:rsidRPr="00901F1F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9972AA" w:rsidRPr="00901F1F" w:rsidRDefault="009972AA" w:rsidP="00A1101C">
      <w:pPr>
        <w:spacing w:after="0" w:line="240" w:lineRule="exact"/>
        <w:ind w:right="2693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919BB" w:rsidRPr="00901F1F" w:rsidRDefault="00B919BB" w:rsidP="00B919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>В  соответствии  со ст. 13.3 Федеральный закон от 25.12.2008 № 273-ФЗ «О противодействии коррупции»</w:t>
      </w:r>
      <w:r w:rsidR="00901F1F" w:rsidRPr="00901F1F">
        <w:rPr>
          <w:rFonts w:ascii="Times New Roman" w:hAnsi="Times New Roman"/>
          <w:sz w:val="28"/>
          <w:szCs w:val="28"/>
        </w:rPr>
        <w:t xml:space="preserve"> распоряжаюсь:</w:t>
      </w:r>
    </w:p>
    <w:p w:rsidR="00901F1F" w:rsidRPr="00901F1F" w:rsidRDefault="00901F1F" w:rsidP="00B919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919BB" w:rsidRPr="00901F1F" w:rsidRDefault="00B919BB" w:rsidP="00B91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 xml:space="preserve">1. Утвердить прилагаемую карту коррупционных рисков Думы </w:t>
      </w:r>
      <w:r w:rsidR="00901F1F" w:rsidRPr="00901F1F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901F1F">
        <w:rPr>
          <w:rFonts w:ascii="Times New Roman" w:hAnsi="Times New Roman"/>
          <w:sz w:val="28"/>
          <w:szCs w:val="28"/>
        </w:rPr>
        <w:t>.</w:t>
      </w:r>
    </w:p>
    <w:p w:rsidR="00B919BB" w:rsidRPr="00901F1F" w:rsidRDefault="00B919BB" w:rsidP="00B91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 xml:space="preserve">2. </w:t>
      </w:r>
      <w:r w:rsidR="00901F1F">
        <w:rPr>
          <w:rFonts w:ascii="Times New Roman" w:hAnsi="Times New Roman"/>
          <w:sz w:val="28"/>
          <w:szCs w:val="28"/>
        </w:rPr>
        <w:t xml:space="preserve">Управляющему делами Думы </w:t>
      </w:r>
      <w:r w:rsidR="00901F1F" w:rsidRPr="00901F1F">
        <w:rPr>
          <w:rFonts w:ascii="Times New Roman" w:hAnsi="Times New Roman"/>
          <w:sz w:val="28"/>
          <w:szCs w:val="28"/>
        </w:rPr>
        <w:t xml:space="preserve">Юсьвинского муниципального округа Пермского края </w:t>
      </w:r>
      <w:r w:rsidR="00105E70" w:rsidRPr="00901F1F">
        <w:rPr>
          <w:rFonts w:ascii="Times New Roman" w:hAnsi="Times New Roman"/>
          <w:sz w:val="28"/>
          <w:szCs w:val="28"/>
        </w:rPr>
        <w:t xml:space="preserve">ознакомить муниципальных служащих </w:t>
      </w:r>
      <w:r w:rsidR="00901F1F" w:rsidRPr="00901F1F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105E70" w:rsidRPr="00901F1F">
        <w:rPr>
          <w:rFonts w:ascii="Times New Roman" w:hAnsi="Times New Roman"/>
          <w:sz w:val="28"/>
          <w:szCs w:val="28"/>
        </w:rPr>
        <w:t xml:space="preserve"> с настоящим распоряжением.</w:t>
      </w:r>
    </w:p>
    <w:p w:rsidR="00B919BB" w:rsidRPr="00901F1F" w:rsidRDefault="00B919BB" w:rsidP="00B91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 xml:space="preserve">3. Настоящее распоряжение вступает в силу с момента подписания. </w:t>
      </w:r>
    </w:p>
    <w:p w:rsidR="00B919BB" w:rsidRPr="00901F1F" w:rsidRDefault="00B919BB" w:rsidP="00B91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 xml:space="preserve">4. Настоящее распоряжение подлежит размещению на официальном сайте </w:t>
      </w:r>
      <w:r w:rsidR="00901F1F" w:rsidRPr="00901F1F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901F1F">
        <w:rPr>
          <w:rFonts w:ascii="Times New Roman" w:hAnsi="Times New Roman"/>
          <w:sz w:val="28"/>
          <w:szCs w:val="28"/>
        </w:rPr>
        <w:t>.</w:t>
      </w:r>
    </w:p>
    <w:p w:rsidR="00B919BB" w:rsidRPr="00901F1F" w:rsidRDefault="00B919BB" w:rsidP="00B919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01F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1F1F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01DD1" w:rsidRPr="00901F1F" w:rsidRDefault="00E01DD1" w:rsidP="00D031F0">
      <w:pPr>
        <w:pStyle w:val="ConsNormal"/>
        <w:tabs>
          <w:tab w:val="left" w:pos="22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F1F" w:rsidRDefault="003E0EF8" w:rsidP="0090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 xml:space="preserve">Председатель </w:t>
      </w:r>
      <w:r w:rsidR="00901F1F" w:rsidRPr="00901F1F">
        <w:rPr>
          <w:rFonts w:ascii="Times New Roman" w:hAnsi="Times New Roman"/>
          <w:sz w:val="28"/>
          <w:szCs w:val="28"/>
        </w:rPr>
        <w:t>Думы Юсьвинского</w:t>
      </w:r>
    </w:p>
    <w:p w:rsidR="00901F1F" w:rsidRDefault="00901F1F" w:rsidP="00901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F1F">
        <w:rPr>
          <w:rFonts w:ascii="Times New Roman" w:hAnsi="Times New Roman"/>
          <w:sz w:val="28"/>
          <w:szCs w:val="28"/>
        </w:rPr>
        <w:t>муниципального округа</w:t>
      </w:r>
    </w:p>
    <w:p w:rsidR="009460EB" w:rsidRDefault="00901F1F" w:rsidP="0042176E">
      <w:pPr>
        <w:spacing w:after="0" w:line="240" w:lineRule="auto"/>
        <w:jc w:val="both"/>
      </w:pPr>
      <w:r w:rsidRPr="00901F1F">
        <w:rPr>
          <w:rFonts w:ascii="Times New Roman" w:hAnsi="Times New Roman"/>
          <w:sz w:val="28"/>
          <w:szCs w:val="28"/>
        </w:rPr>
        <w:t xml:space="preserve">Пермского края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О.И.Власова</w:t>
      </w:r>
      <w:proofErr w:type="spellEnd"/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9460EB" w:rsidRDefault="009460EB" w:rsidP="0042176E">
      <w:pPr>
        <w:spacing w:after="0" w:line="240" w:lineRule="auto"/>
        <w:jc w:val="both"/>
      </w:pPr>
    </w:p>
    <w:p w:rsidR="00645E8C" w:rsidRDefault="00645E8C" w:rsidP="00645E8C">
      <w:pPr>
        <w:widowControl w:val="0"/>
        <w:autoSpaceDE w:val="0"/>
        <w:autoSpaceDN w:val="0"/>
        <w:adjustRightInd w:val="0"/>
        <w:spacing w:after="0" w:line="240" w:lineRule="auto"/>
        <w:ind w:firstLine="10632"/>
        <w:jc w:val="right"/>
        <w:rPr>
          <w:rFonts w:ascii="Times New Roman" w:hAnsi="Times New Roman"/>
          <w:sz w:val="28"/>
          <w:szCs w:val="28"/>
        </w:rPr>
        <w:sectPr w:rsidR="00645E8C" w:rsidSect="00901F1F">
          <w:headerReference w:type="default" r:id="rId9"/>
          <w:pgSz w:w="11906" w:h="16838" w:code="9"/>
          <w:pgMar w:top="907" w:right="567" w:bottom="1134" w:left="1701" w:header="709" w:footer="709" w:gutter="0"/>
          <w:cols w:space="708"/>
          <w:titlePg/>
          <w:docGrid w:linePitch="360"/>
        </w:sectPr>
      </w:pPr>
    </w:p>
    <w:p w:rsidR="00AB5323" w:rsidRDefault="00AB5323" w:rsidP="00B4541F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4541F" w:rsidRDefault="00AB5323" w:rsidP="00B4541F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EF49DE">
        <w:rPr>
          <w:rFonts w:ascii="Times New Roman" w:hAnsi="Times New Roman"/>
          <w:sz w:val="28"/>
          <w:szCs w:val="28"/>
        </w:rPr>
        <w:t xml:space="preserve">распоряжению </w:t>
      </w:r>
      <w:r>
        <w:rPr>
          <w:rFonts w:ascii="Times New Roman" w:hAnsi="Times New Roman"/>
          <w:sz w:val="28"/>
          <w:szCs w:val="28"/>
        </w:rPr>
        <w:t xml:space="preserve">Думы </w:t>
      </w:r>
      <w:r w:rsidR="00B4541F" w:rsidRPr="00B4541F">
        <w:rPr>
          <w:rFonts w:ascii="Times New Roman" w:hAnsi="Times New Roman"/>
          <w:sz w:val="28"/>
          <w:szCs w:val="28"/>
        </w:rPr>
        <w:t xml:space="preserve">Юсьвинского </w:t>
      </w:r>
      <w:r w:rsidR="00B4541F">
        <w:rPr>
          <w:rFonts w:ascii="Times New Roman" w:hAnsi="Times New Roman"/>
          <w:sz w:val="28"/>
          <w:szCs w:val="28"/>
        </w:rPr>
        <w:t>м</w:t>
      </w:r>
      <w:r w:rsidR="00B4541F" w:rsidRPr="00B4541F">
        <w:rPr>
          <w:rFonts w:ascii="Times New Roman" w:hAnsi="Times New Roman"/>
          <w:sz w:val="28"/>
          <w:szCs w:val="28"/>
        </w:rPr>
        <w:t>униципального округа Пермского края</w:t>
      </w:r>
    </w:p>
    <w:p w:rsidR="00AB5323" w:rsidRDefault="00B4541F" w:rsidP="00B4541F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B532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="006F4A0F">
        <w:rPr>
          <w:rFonts w:ascii="Times New Roman" w:hAnsi="Times New Roman"/>
          <w:sz w:val="28"/>
          <w:szCs w:val="28"/>
        </w:rPr>
        <w:t>.12</w:t>
      </w:r>
      <w:r w:rsidR="00AB532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="00AB5323">
        <w:rPr>
          <w:rFonts w:ascii="Times New Roman" w:hAnsi="Times New Roman"/>
          <w:sz w:val="28"/>
          <w:szCs w:val="28"/>
        </w:rPr>
        <w:t xml:space="preserve"> №</w:t>
      </w:r>
      <w:r w:rsidR="006F4A0F">
        <w:rPr>
          <w:rFonts w:ascii="Times New Roman" w:hAnsi="Times New Roman"/>
          <w:sz w:val="28"/>
          <w:szCs w:val="28"/>
        </w:rPr>
        <w:t xml:space="preserve"> </w:t>
      </w:r>
      <w:r w:rsidR="00F6467A">
        <w:rPr>
          <w:rFonts w:ascii="Times New Roman" w:hAnsi="Times New Roman"/>
          <w:sz w:val="28"/>
          <w:szCs w:val="28"/>
        </w:rPr>
        <w:t>34</w:t>
      </w:r>
      <w:bookmarkStart w:id="0" w:name="_GoBack"/>
      <w:bookmarkEnd w:id="0"/>
    </w:p>
    <w:p w:rsidR="00103096" w:rsidRDefault="00103096" w:rsidP="00105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05E70" w:rsidRPr="00105E70" w:rsidRDefault="00105E70" w:rsidP="00105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05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Карта коррупционных рисков </w:t>
      </w:r>
    </w:p>
    <w:p w:rsidR="00105E70" w:rsidRPr="00105E70" w:rsidRDefault="00105E70" w:rsidP="00105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Думы</w:t>
      </w:r>
      <w:r w:rsidRPr="00105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4541F" w:rsidRPr="00B4541F">
        <w:rPr>
          <w:rFonts w:ascii="Times New Roman" w:hAnsi="Times New Roman"/>
          <w:b/>
          <w:bCs/>
          <w:sz w:val="28"/>
          <w:szCs w:val="28"/>
          <w:lang w:eastAsia="ru-RU"/>
        </w:rPr>
        <w:t>Юсьвинского муниципального округа Пермского края</w:t>
      </w:r>
    </w:p>
    <w:p w:rsidR="00105E70" w:rsidRPr="00105E70" w:rsidRDefault="00105E70" w:rsidP="00105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828"/>
        <w:gridCol w:w="2126"/>
        <w:gridCol w:w="1417"/>
        <w:gridCol w:w="4786"/>
      </w:tblGrid>
      <w:tr w:rsidR="00105E70" w:rsidRPr="00105E70" w:rsidTr="00105E70">
        <w:trPr>
          <w:tblHeader/>
        </w:trPr>
        <w:tc>
          <w:tcPr>
            <w:tcW w:w="568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3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-опасная функция</w:t>
            </w:r>
          </w:p>
        </w:tc>
        <w:tc>
          <w:tcPr>
            <w:tcW w:w="3828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Типовые ситуации</w:t>
            </w:r>
          </w:p>
        </w:tc>
        <w:tc>
          <w:tcPr>
            <w:tcW w:w="2126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муниципальной должности </w:t>
            </w:r>
          </w:p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риска (низкая, средняя, высокая)</w:t>
            </w:r>
          </w:p>
        </w:tc>
        <w:tc>
          <w:tcPr>
            <w:tcW w:w="4786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Меры по управлению коррупционными рисками</w:t>
            </w:r>
          </w:p>
        </w:tc>
      </w:tr>
      <w:tr w:rsidR="00105E70" w:rsidRPr="00105E70" w:rsidTr="00105E70">
        <w:trPr>
          <w:tblHeader/>
        </w:trPr>
        <w:tc>
          <w:tcPr>
            <w:tcW w:w="568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6" w:type="dxa"/>
          </w:tcPr>
          <w:p w:rsidR="00105E70" w:rsidRPr="00105E70" w:rsidRDefault="00105E70" w:rsidP="0010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105E70" w:rsidRPr="00105E70" w:rsidTr="00105E70">
        <w:tc>
          <w:tcPr>
            <w:tcW w:w="568" w:type="dxa"/>
          </w:tcPr>
          <w:p w:rsidR="00105E70" w:rsidRPr="00105E70" w:rsidRDefault="00105E70" w:rsidP="00105E70">
            <w:pPr>
              <w:pStyle w:val="1"/>
              <w:keepNext w:val="0"/>
              <w:keepLines w:val="0"/>
              <w:widowControl w:val="0"/>
              <w:numPr>
                <w:ilvl w:val="1"/>
                <w:numId w:val="1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</w:tcPr>
          <w:p w:rsidR="00105E70" w:rsidRPr="00972F7E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F7E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3828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2126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105E70" w:rsidRPr="00105E70" w:rsidRDefault="00080FE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Думы</w:t>
            </w:r>
            <w:r w:rsidR="00105E70"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105E70" w:rsidRPr="00105E70" w:rsidRDefault="00B4541F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Управляющий делами</w:t>
            </w:r>
            <w:r w:rsidR="00080F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Думы</w:t>
            </w:r>
          </w:p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(возложены обязанности контрактного управляющего) </w:t>
            </w:r>
          </w:p>
        </w:tc>
        <w:tc>
          <w:tcPr>
            <w:tcW w:w="1417" w:type="dxa"/>
          </w:tcPr>
          <w:p w:rsidR="00105E70" w:rsidRPr="00105E70" w:rsidRDefault="00105E70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4786" w:type="dxa"/>
          </w:tcPr>
          <w:p w:rsidR="00105E70" w:rsidRPr="00105E70" w:rsidRDefault="00105E70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Нормативное регулирование порядка, способа и сроков совершения действий должностными лицами при осуществлении </w:t>
            </w:r>
            <w:proofErr w:type="spellStart"/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105E70">
              <w:rPr>
                <w:rFonts w:ascii="Times New Roman" w:hAnsi="Times New Roman"/>
                <w:sz w:val="28"/>
                <w:szCs w:val="28"/>
                <w:lang w:eastAsia="ru-RU"/>
              </w:rPr>
              <w:t>-опасной функции.</w:t>
            </w:r>
          </w:p>
          <w:p w:rsidR="00105E70" w:rsidRPr="00105E70" w:rsidRDefault="00105E70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05E70" w:rsidRPr="00105E70" w:rsidRDefault="00105E70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5E70" w:rsidRPr="00105E70" w:rsidTr="00105E70">
        <w:tc>
          <w:tcPr>
            <w:tcW w:w="568" w:type="dxa"/>
          </w:tcPr>
          <w:p w:rsidR="00105E70" w:rsidRPr="00105E70" w:rsidRDefault="00105E70" w:rsidP="00105E70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 xml:space="preserve">Предоставление неполной или некорректной информации о закупке, </w:t>
            </w:r>
            <w:r w:rsidRPr="00105E70">
              <w:rPr>
                <w:rFonts w:ascii="Times New Roman" w:hAnsi="Times New Roman"/>
                <w:sz w:val="28"/>
                <w:szCs w:val="28"/>
              </w:rPr>
              <w:lastRenderedPageBreak/>
              <w:t>подмена разъяснений ссылками на документацию о закупке.</w:t>
            </w:r>
          </w:p>
        </w:tc>
        <w:tc>
          <w:tcPr>
            <w:tcW w:w="2126" w:type="dxa"/>
          </w:tcPr>
          <w:p w:rsidR="00B4541F" w:rsidRPr="00B4541F" w:rsidRDefault="00B4541F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4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Председатель </w:t>
            </w:r>
          </w:p>
          <w:p w:rsidR="00B4541F" w:rsidRPr="00B4541F" w:rsidRDefault="00B4541F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41F">
              <w:rPr>
                <w:rFonts w:ascii="Times New Roman" w:hAnsi="Times New Roman"/>
                <w:sz w:val="28"/>
                <w:szCs w:val="28"/>
              </w:rPr>
              <w:t>Думы,</w:t>
            </w:r>
          </w:p>
          <w:p w:rsidR="00B4541F" w:rsidRPr="00B4541F" w:rsidRDefault="00B4541F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41F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  <w:r w:rsidRPr="00B4541F">
              <w:rPr>
                <w:rFonts w:ascii="Times New Roman" w:hAnsi="Times New Roman"/>
                <w:sz w:val="28"/>
                <w:szCs w:val="28"/>
              </w:rPr>
              <w:lastRenderedPageBreak/>
              <w:t>делами Думы</w:t>
            </w:r>
          </w:p>
          <w:p w:rsidR="00105E70" w:rsidRPr="00105E70" w:rsidRDefault="00B4541F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41F">
              <w:rPr>
                <w:rFonts w:ascii="Times New Roman" w:hAnsi="Times New Roman"/>
                <w:sz w:val="28"/>
                <w:szCs w:val="28"/>
              </w:rPr>
              <w:t xml:space="preserve">(возложены обязанности контрактного управляющего) </w:t>
            </w:r>
          </w:p>
        </w:tc>
        <w:tc>
          <w:tcPr>
            <w:tcW w:w="1417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lastRenderedPageBreak/>
              <w:t>высокая</w:t>
            </w:r>
          </w:p>
        </w:tc>
        <w:tc>
          <w:tcPr>
            <w:tcW w:w="4786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>Предоставление полной и корректной информации о закупке.</w:t>
            </w:r>
          </w:p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E70" w:rsidRPr="00105E70" w:rsidTr="00105E70">
        <w:tc>
          <w:tcPr>
            <w:tcW w:w="568" w:type="dxa"/>
          </w:tcPr>
          <w:p w:rsidR="00105E70" w:rsidRPr="00105E70" w:rsidRDefault="00105E70" w:rsidP="00105E70">
            <w:pPr>
              <w:pStyle w:val="1"/>
              <w:keepNext w:val="0"/>
              <w:keepLines w:val="0"/>
              <w:widowControl w:val="0"/>
              <w:numPr>
                <w:ilvl w:val="1"/>
                <w:numId w:val="1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</w:tcPr>
          <w:p w:rsidR="00105E70" w:rsidRPr="00972F7E" w:rsidRDefault="00105E70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2F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Представление в судебных органах прав и законных интересов </w:t>
            </w:r>
            <w:r w:rsidR="00080FE0" w:rsidRPr="00972F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Думы </w:t>
            </w:r>
          </w:p>
        </w:tc>
        <w:tc>
          <w:tcPr>
            <w:tcW w:w="3828" w:type="dxa"/>
          </w:tcPr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 xml:space="preserve">Ненадлежащее исполнение обязанностей представителя </w:t>
            </w:r>
            <w:r w:rsidR="00080FE0">
              <w:rPr>
                <w:rFonts w:ascii="Times New Roman" w:hAnsi="Times New Roman"/>
                <w:sz w:val="28"/>
                <w:szCs w:val="28"/>
              </w:rPr>
              <w:t xml:space="preserve">Думы </w:t>
            </w:r>
            <w:r w:rsidRPr="00105E70">
              <w:rPr>
                <w:rFonts w:ascii="Times New Roman" w:hAnsi="Times New Roman"/>
                <w:sz w:val="28"/>
                <w:szCs w:val="28"/>
              </w:rPr>
              <w:t xml:space="preserve">(пассивная позиция при защите интересов ОМСУ) в целях принятия судебных решений в пользу третьих лиц при представлении интересов </w:t>
            </w:r>
            <w:r w:rsidR="002A4A28">
              <w:rPr>
                <w:rFonts w:ascii="Times New Roman" w:hAnsi="Times New Roman"/>
                <w:sz w:val="28"/>
                <w:szCs w:val="28"/>
              </w:rPr>
              <w:t xml:space="preserve">Думы </w:t>
            </w:r>
            <w:r w:rsidRPr="00105E70">
              <w:rPr>
                <w:rFonts w:ascii="Times New Roman" w:hAnsi="Times New Roman"/>
                <w:sz w:val="28"/>
                <w:szCs w:val="28"/>
              </w:rPr>
              <w:t>в судебных и иных органах власти;</w:t>
            </w:r>
          </w:p>
          <w:p w:rsid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>злоупотребление предоставленными полномочиями: в обмен на обещанное вознаграждение</w:t>
            </w:r>
            <w:r w:rsidR="005759B5">
              <w:rPr>
                <w:rFonts w:ascii="Times New Roman" w:hAnsi="Times New Roman"/>
                <w:sz w:val="28"/>
                <w:szCs w:val="28"/>
              </w:rPr>
              <w:t>,</w:t>
            </w:r>
            <w:r w:rsidRPr="00105E70">
              <w:rPr>
                <w:rFonts w:ascii="Times New Roman" w:hAnsi="Times New Roman"/>
                <w:sz w:val="28"/>
                <w:szCs w:val="28"/>
              </w:rPr>
              <w:t xml:space="preserve"> отказ от исковых требований, признание исковых требований, заключение мирового соглашения в нарушение интересов </w:t>
            </w:r>
            <w:r w:rsidR="00080FE0">
              <w:rPr>
                <w:rFonts w:ascii="Times New Roman" w:hAnsi="Times New Roman"/>
                <w:sz w:val="28"/>
                <w:szCs w:val="28"/>
              </w:rPr>
              <w:t>Думы</w:t>
            </w:r>
            <w:r w:rsidRPr="00105E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59B5" w:rsidRPr="00105E70" w:rsidRDefault="005759B5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59B5" w:rsidRPr="005759B5" w:rsidRDefault="005759B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759B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5759B5" w:rsidRPr="005759B5" w:rsidRDefault="005759B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759B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Думы,</w:t>
            </w:r>
          </w:p>
          <w:p w:rsidR="005759B5" w:rsidRPr="005759B5" w:rsidRDefault="005759B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759B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Управляющий делами Думы</w:t>
            </w:r>
          </w:p>
          <w:p w:rsidR="00105E70" w:rsidRPr="00105E70" w:rsidRDefault="00080FE0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(по доверенности)</w:t>
            </w:r>
          </w:p>
          <w:p w:rsidR="00105E70" w:rsidRPr="00105E70" w:rsidRDefault="00105E70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5E70" w:rsidRPr="00105E70" w:rsidRDefault="00105E70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4786" w:type="dxa"/>
          </w:tcPr>
          <w:p w:rsidR="00105E70" w:rsidRPr="00105E70" w:rsidRDefault="00105E70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 xml:space="preserve">Разъяснение должностным лицам: </w:t>
            </w:r>
          </w:p>
          <w:p w:rsidR="00105E70" w:rsidRPr="00105E70" w:rsidRDefault="00105E70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E70">
              <w:rPr>
                <w:rFonts w:ascii="Times New Roman" w:hAnsi="Times New Roman"/>
                <w:sz w:val="28"/>
                <w:szCs w:val="28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105E70" w:rsidRPr="00105E70" w:rsidRDefault="00667C94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 </w:t>
            </w:r>
            <w:r w:rsidR="00105E70" w:rsidRPr="00105E70">
              <w:rPr>
                <w:rFonts w:ascii="Times New Roman" w:hAnsi="Times New Roman"/>
                <w:sz w:val="28"/>
                <w:szCs w:val="28"/>
              </w:rPr>
              <w:t>ответственности за совершение коррупционных правонарушений;</w:t>
            </w:r>
          </w:p>
          <w:p w:rsidR="00667C94" w:rsidRDefault="00667C94" w:rsidP="00667C94">
            <w:pPr>
              <w:suppressLineNumbers/>
              <w:suppressAutoHyphens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5E70" w:rsidRDefault="00667C94" w:rsidP="00667C94">
            <w:pPr>
              <w:suppressLineNumbers/>
              <w:suppressAutoHyphens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105E70" w:rsidRPr="00105E70">
              <w:rPr>
                <w:rFonts w:ascii="Times New Roman" w:hAnsi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05E70" w:rsidRPr="00105E70">
              <w:rPr>
                <w:rFonts w:ascii="Times New Roman" w:hAnsi="Times New Roman"/>
                <w:sz w:val="28"/>
                <w:szCs w:val="28"/>
              </w:rPr>
              <w:t xml:space="preserve"> материалов судебных дел в части реализации представителем </w:t>
            </w:r>
            <w:r w:rsidR="002A4A28">
              <w:rPr>
                <w:rFonts w:ascii="Times New Roman" w:hAnsi="Times New Roman"/>
                <w:sz w:val="28"/>
                <w:szCs w:val="28"/>
              </w:rPr>
              <w:t xml:space="preserve">Думы </w:t>
            </w:r>
            <w:r w:rsidR="00105E70" w:rsidRPr="00105E70">
              <w:rPr>
                <w:rFonts w:ascii="Times New Roman" w:hAnsi="Times New Roman"/>
                <w:sz w:val="28"/>
                <w:szCs w:val="28"/>
              </w:rPr>
              <w:t>утвержденной правовой позиции.</w:t>
            </w:r>
          </w:p>
          <w:p w:rsidR="00C20355" w:rsidRPr="00105E70" w:rsidRDefault="00C20355" w:rsidP="00667C94">
            <w:pPr>
              <w:suppressLineNumbers/>
              <w:suppressAutoHyphens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355" w:rsidRPr="00105E70" w:rsidTr="00105E70">
        <w:tc>
          <w:tcPr>
            <w:tcW w:w="568" w:type="dxa"/>
            <w:vMerge w:val="restart"/>
          </w:tcPr>
          <w:p w:rsidR="00C20355" w:rsidRPr="00105E70" w:rsidRDefault="00C20355" w:rsidP="00105E70">
            <w:pPr>
              <w:pStyle w:val="1"/>
              <w:keepNext w:val="0"/>
              <w:keepLines w:val="0"/>
              <w:widowControl w:val="0"/>
              <w:numPr>
                <w:ilvl w:val="1"/>
                <w:numId w:val="1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C20355" w:rsidRPr="00972F7E" w:rsidRDefault="00C20355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0355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828" w:type="dxa"/>
          </w:tcPr>
          <w:p w:rsidR="00C20355" w:rsidRPr="00105E70" w:rsidRDefault="00C20355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согласование проектов нормативных правовых актов,</w:t>
            </w:r>
            <w:r>
              <w:t xml:space="preserve"> </w:t>
            </w:r>
            <w:r w:rsidRPr="00C20355">
              <w:rPr>
                <w:rFonts w:ascii="Times New Roman" w:hAnsi="Times New Roman"/>
                <w:sz w:val="28"/>
                <w:szCs w:val="28"/>
              </w:rPr>
              <w:t xml:space="preserve">содержащих </w:t>
            </w:r>
            <w:proofErr w:type="spellStart"/>
            <w:r w:rsidRPr="00C20355">
              <w:rPr>
                <w:rFonts w:ascii="Times New Roman" w:hAnsi="Times New Roman"/>
                <w:sz w:val="28"/>
                <w:szCs w:val="28"/>
              </w:rPr>
              <w:t>коррупциогенные</w:t>
            </w:r>
            <w:proofErr w:type="spellEnd"/>
            <w:r w:rsidRPr="00C20355">
              <w:rPr>
                <w:rFonts w:ascii="Times New Roman" w:hAnsi="Times New Roman"/>
                <w:sz w:val="28"/>
                <w:szCs w:val="28"/>
              </w:rPr>
              <w:t xml:space="preserve"> факторы</w:t>
            </w:r>
          </w:p>
        </w:tc>
        <w:tc>
          <w:tcPr>
            <w:tcW w:w="2126" w:type="dxa"/>
          </w:tcPr>
          <w:p w:rsidR="00C20355" w:rsidRDefault="00C2035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Председатель Думы, </w:t>
            </w:r>
          </w:p>
          <w:p w:rsidR="00C20355" w:rsidRPr="005759B5" w:rsidRDefault="00C2035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депутат Думы, председатель постоянной комиссии Думы</w:t>
            </w:r>
          </w:p>
        </w:tc>
        <w:tc>
          <w:tcPr>
            <w:tcW w:w="1417" w:type="dxa"/>
          </w:tcPr>
          <w:p w:rsidR="00C20355" w:rsidRPr="00105E70" w:rsidRDefault="00C20355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355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4786" w:type="dxa"/>
            <w:vMerge w:val="restart"/>
          </w:tcPr>
          <w:p w:rsidR="00C20355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20355">
              <w:rPr>
                <w:rFonts w:ascii="Times New Roman" w:hAnsi="Times New Roman"/>
                <w:sz w:val="28"/>
                <w:szCs w:val="28"/>
              </w:rPr>
              <w:t>ормативное</w:t>
            </w:r>
            <w:proofErr w:type="gramEnd"/>
            <w:r w:rsidR="00C20355">
              <w:rPr>
                <w:rFonts w:ascii="Times New Roman" w:hAnsi="Times New Roman"/>
                <w:sz w:val="28"/>
                <w:szCs w:val="28"/>
              </w:rPr>
              <w:t xml:space="preserve"> регулирования порядка, способов и сроков совершения действий</w:t>
            </w:r>
            <w:r>
              <w:t xml:space="preserve"> </w:t>
            </w:r>
            <w:r w:rsidRPr="00396B73">
              <w:rPr>
                <w:rFonts w:ascii="Times New Roman" w:hAnsi="Times New Roman"/>
                <w:sz w:val="28"/>
                <w:szCs w:val="28"/>
              </w:rPr>
              <w:t>при осуществлен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-опасной функции;</w:t>
            </w:r>
          </w:p>
          <w:p w:rsidR="00396B73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привлечение к р</w:t>
            </w:r>
            <w:r w:rsidRPr="00396B73">
              <w:rPr>
                <w:rFonts w:ascii="Times New Roman" w:hAnsi="Times New Roman"/>
                <w:sz w:val="28"/>
                <w:szCs w:val="28"/>
              </w:rPr>
              <w:t>азработк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6B73">
              <w:rPr>
                <w:rFonts w:ascii="Times New Roman" w:hAnsi="Times New Roman"/>
                <w:sz w:val="28"/>
                <w:szCs w:val="28"/>
              </w:rPr>
              <w:t xml:space="preserve"> проектов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институтов гражданского общества в формах обсуждения, создания совместных рабочих групп;</w:t>
            </w:r>
          </w:p>
          <w:p w:rsidR="00396B73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r w:rsidRPr="00396B73">
              <w:rPr>
                <w:rFonts w:ascii="Times New Roman" w:hAnsi="Times New Roman"/>
                <w:sz w:val="28"/>
                <w:szCs w:val="28"/>
              </w:rPr>
              <w:t>антикоррупционн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396B73">
              <w:rPr>
                <w:rFonts w:ascii="Times New Roman" w:hAnsi="Times New Roman"/>
                <w:sz w:val="28"/>
                <w:szCs w:val="28"/>
              </w:rPr>
              <w:t xml:space="preserve"> экспертиз муниципальных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6B73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B73"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независимых </w:t>
            </w:r>
            <w:r w:rsidRPr="00396B73">
              <w:rPr>
                <w:rFonts w:ascii="Times New Roman" w:hAnsi="Times New Roman"/>
                <w:sz w:val="28"/>
                <w:szCs w:val="28"/>
              </w:rPr>
              <w:t>антикоррупционных экспертиз муниципальных нормативных правовых актов;</w:t>
            </w:r>
          </w:p>
          <w:p w:rsidR="00396B73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разъяснение должностным лицам:</w:t>
            </w:r>
          </w:p>
          <w:p w:rsidR="00667C94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обязанности незамедлительно сообщать представителя нанимателя, о склонении его к совершению коррупционного правонарушения;</w:t>
            </w:r>
          </w:p>
          <w:p w:rsidR="00396B73" w:rsidRDefault="00667C94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 ответственности за совершение </w:t>
            </w:r>
            <w:r w:rsidR="00396B73" w:rsidRPr="00396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7C94">
              <w:rPr>
                <w:rFonts w:ascii="Times New Roman" w:hAnsi="Times New Roman"/>
                <w:sz w:val="28"/>
                <w:szCs w:val="28"/>
              </w:rPr>
              <w:t>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667C94">
              <w:rPr>
                <w:rFonts w:ascii="Times New Roman" w:hAnsi="Times New Roman"/>
                <w:sz w:val="28"/>
                <w:szCs w:val="28"/>
              </w:rPr>
              <w:t xml:space="preserve"> правонарушени</w:t>
            </w:r>
            <w:r>
              <w:rPr>
                <w:rFonts w:ascii="Times New Roman" w:hAnsi="Times New Roman"/>
                <w:sz w:val="28"/>
                <w:szCs w:val="28"/>
              </w:rPr>
              <w:t>й.</w:t>
            </w:r>
          </w:p>
          <w:p w:rsidR="00396B73" w:rsidRPr="00105E70" w:rsidRDefault="00396B73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355" w:rsidRPr="00105E70" w:rsidTr="00105E70">
        <w:tc>
          <w:tcPr>
            <w:tcW w:w="568" w:type="dxa"/>
            <w:vMerge/>
          </w:tcPr>
          <w:p w:rsidR="00C20355" w:rsidRPr="00105E70" w:rsidRDefault="00C20355" w:rsidP="00105E70">
            <w:pPr>
              <w:pStyle w:val="1"/>
              <w:keepNext w:val="0"/>
              <w:keepLines w:val="0"/>
              <w:widowControl w:val="0"/>
              <w:numPr>
                <w:ilvl w:val="1"/>
                <w:numId w:val="1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  <w:vMerge/>
          </w:tcPr>
          <w:p w:rsidR="00C20355" w:rsidRPr="00C20355" w:rsidRDefault="00C20355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20355" w:rsidRDefault="00C20355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355">
              <w:rPr>
                <w:rFonts w:ascii="Times New Roman" w:hAnsi="Times New Roman"/>
                <w:sz w:val="28"/>
                <w:szCs w:val="28"/>
              </w:rPr>
              <w:t xml:space="preserve">Разработка и согласование проектов нормативных правовых актов, содержащих </w:t>
            </w:r>
            <w:proofErr w:type="spellStart"/>
            <w:r w:rsidRPr="00C20355">
              <w:rPr>
                <w:rFonts w:ascii="Times New Roman" w:hAnsi="Times New Roman"/>
                <w:sz w:val="28"/>
                <w:szCs w:val="28"/>
              </w:rPr>
              <w:t>коррупциогенные</w:t>
            </w:r>
            <w:proofErr w:type="spellEnd"/>
            <w:r w:rsidRPr="00C20355">
              <w:rPr>
                <w:rFonts w:ascii="Times New Roman" w:hAnsi="Times New Roman"/>
                <w:sz w:val="28"/>
                <w:szCs w:val="28"/>
              </w:rPr>
              <w:t xml:space="preserve"> факторы</w:t>
            </w:r>
          </w:p>
        </w:tc>
        <w:tc>
          <w:tcPr>
            <w:tcW w:w="2126" w:type="dxa"/>
          </w:tcPr>
          <w:p w:rsidR="00C20355" w:rsidRDefault="00C2035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Управляющий делами Думы</w:t>
            </w:r>
          </w:p>
        </w:tc>
        <w:tc>
          <w:tcPr>
            <w:tcW w:w="1417" w:type="dxa"/>
          </w:tcPr>
          <w:p w:rsidR="00C20355" w:rsidRPr="00C20355" w:rsidRDefault="00C20355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4786" w:type="dxa"/>
            <w:vMerge/>
          </w:tcPr>
          <w:p w:rsidR="00C20355" w:rsidRPr="00105E70" w:rsidRDefault="00C20355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355" w:rsidRPr="00105E70" w:rsidTr="00105E70">
        <w:tc>
          <w:tcPr>
            <w:tcW w:w="568" w:type="dxa"/>
            <w:vMerge/>
          </w:tcPr>
          <w:p w:rsidR="00C20355" w:rsidRPr="00105E70" w:rsidRDefault="00C20355" w:rsidP="00105E70">
            <w:pPr>
              <w:pStyle w:val="1"/>
              <w:keepNext w:val="0"/>
              <w:keepLines w:val="0"/>
              <w:widowControl w:val="0"/>
              <w:numPr>
                <w:ilvl w:val="1"/>
                <w:numId w:val="1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  <w:vMerge/>
          </w:tcPr>
          <w:p w:rsidR="00C20355" w:rsidRPr="00C20355" w:rsidRDefault="00C20355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20355" w:rsidRDefault="00C20355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предложений по разработке,  р</w:t>
            </w:r>
            <w:r w:rsidRPr="00C20355">
              <w:rPr>
                <w:rFonts w:ascii="Times New Roman" w:hAnsi="Times New Roman"/>
                <w:sz w:val="28"/>
                <w:szCs w:val="28"/>
              </w:rPr>
              <w:t>азработка и согласование проектов нормативных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>, в целях создания преференций для определенного круга субъектов</w:t>
            </w:r>
          </w:p>
        </w:tc>
        <w:tc>
          <w:tcPr>
            <w:tcW w:w="2126" w:type="dxa"/>
          </w:tcPr>
          <w:p w:rsidR="00C20355" w:rsidRPr="00C20355" w:rsidRDefault="00C2035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2035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Председатель Думы, </w:t>
            </w:r>
          </w:p>
          <w:p w:rsidR="00C20355" w:rsidRDefault="00C20355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2035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депутат Думы, председатель постоянной комиссии Думы</w:t>
            </w:r>
          </w:p>
        </w:tc>
        <w:tc>
          <w:tcPr>
            <w:tcW w:w="1417" w:type="dxa"/>
          </w:tcPr>
          <w:p w:rsidR="00C20355" w:rsidRPr="00C20355" w:rsidRDefault="00C20355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355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4786" w:type="dxa"/>
            <w:vMerge/>
          </w:tcPr>
          <w:p w:rsidR="00C20355" w:rsidRPr="00105E70" w:rsidRDefault="00C20355" w:rsidP="00667C94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CE6" w:rsidRPr="00105E70" w:rsidTr="00105E70">
        <w:tc>
          <w:tcPr>
            <w:tcW w:w="568" w:type="dxa"/>
          </w:tcPr>
          <w:p w:rsidR="00257CE6" w:rsidRPr="00105E70" w:rsidRDefault="00257CE6" w:rsidP="00105E70">
            <w:pPr>
              <w:pStyle w:val="1"/>
              <w:keepNext w:val="0"/>
              <w:keepLines w:val="0"/>
              <w:widowControl w:val="0"/>
              <w:numPr>
                <w:ilvl w:val="1"/>
                <w:numId w:val="1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lang w:eastAsia="ru-RU"/>
              </w:rPr>
            </w:pPr>
          </w:p>
        </w:tc>
        <w:tc>
          <w:tcPr>
            <w:tcW w:w="2693" w:type="dxa"/>
          </w:tcPr>
          <w:p w:rsidR="00257CE6" w:rsidRPr="00A92CBC" w:rsidRDefault="00257CE6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CBC">
              <w:rPr>
                <w:rFonts w:ascii="Times New Roman" w:hAnsi="Times New Roman"/>
                <w:sz w:val="28"/>
                <w:szCs w:val="28"/>
              </w:rPr>
              <w:t>Подготовка заключений о проведении антикоррупционной экспертизы муниципальных нормативных правовых актов</w:t>
            </w:r>
          </w:p>
        </w:tc>
        <w:tc>
          <w:tcPr>
            <w:tcW w:w="3828" w:type="dxa"/>
          </w:tcPr>
          <w:p w:rsidR="00257CE6" w:rsidRPr="00A92CBC" w:rsidRDefault="00667C94" w:rsidP="00667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составление </w:t>
            </w:r>
            <w:r w:rsidR="00257CE6" w:rsidRPr="00A92CBC">
              <w:rPr>
                <w:rFonts w:ascii="Times New Roman" w:hAnsi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57CE6" w:rsidRPr="00A92CBC">
              <w:rPr>
                <w:rFonts w:ascii="Times New Roman" w:hAnsi="Times New Roman"/>
                <w:sz w:val="28"/>
                <w:szCs w:val="28"/>
              </w:rPr>
              <w:t xml:space="preserve"> о проведении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7CE6" w:rsidRPr="00A92CBC">
              <w:rPr>
                <w:rFonts w:ascii="Times New Roman" w:hAnsi="Times New Roman"/>
                <w:sz w:val="28"/>
                <w:szCs w:val="28"/>
              </w:rPr>
              <w:t xml:space="preserve">антикоррупционной экспертизы муниципальных нормативных правовых актов, содержащих </w:t>
            </w:r>
            <w:proofErr w:type="spellStart"/>
            <w:r w:rsidR="00257CE6" w:rsidRPr="00A92CBC">
              <w:rPr>
                <w:rFonts w:ascii="Times New Roman" w:hAnsi="Times New Roman"/>
                <w:sz w:val="28"/>
                <w:szCs w:val="28"/>
              </w:rPr>
              <w:t>коррупциогенные</w:t>
            </w:r>
            <w:proofErr w:type="spellEnd"/>
            <w:r w:rsidR="00257CE6" w:rsidRPr="00A92CBC">
              <w:rPr>
                <w:rFonts w:ascii="Times New Roman" w:hAnsi="Times New Roman"/>
                <w:sz w:val="28"/>
                <w:szCs w:val="28"/>
              </w:rPr>
              <w:t xml:space="preserve"> факторы</w:t>
            </w:r>
          </w:p>
        </w:tc>
        <w:tc>
          <w:tcPr>
            <w:tcW w:w="2126" w:type="dxa"/>
          </w:tcPr>
          <w:p w:rsidR="005759B5" w:rsidRPr="005759B5" w:rsidRDefault="00A92CBC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759B5" w:rsidRPr="005759B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Управляющий делами Думы</w:t>
            </w:r>
          </w:p>
          <w:p w:rsidR="00257CE6" w:rsidRPr="00A92CBC" w:rsidRDefault="00257CE6" w:rsidP="00667C94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57CE6" w:rsidRPr="00A92CBC" w:rsidRDefault="00257CE6" w:rsidP="00667C94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CBC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4786" w:type="dxa"/>
          </w:tcPr>
          <w:p w:rsidR="00257CE6" w:rsidRPr="00257CE6" w:rsidRDefault="00257CE6" w:rsidP="00667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организация повышения квалификации и профессионализма специалистов, осуществляющих проведение;</w:t>
            </w:r>
          </w:p>
          <w:p w:rsidR="00257CE6" w:rsidRPr="00257CE6" w:rsidRDefault="00257CE6" w:rsidP="00667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четкая регламентация порядка, способа и сроков совершения действий специалистами при разработке нормативных правовых актов;</w:t>
            </w:r>
          </w:p>
          <w:p w:rsidR="00257CE6" w:rsidRPr="00257CE6" w:rsidRDefault="00257CE6" w:rsidP="00667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принятие мер по предотвращению и урегулированию конфликта интересов;</w:t>
            </w:r>
          </w:p>
          <w:p w:rsidR="00257CE6" w:rsidRPr="00257CE6" w:rsidRDefault="00257CE6" w:rsidP="00667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разъяснение должностным лицам:</w:t>
            </w:r>
          </w:p>
          <w:p w:rsidR="00257CE6" w:rsidRPr="00257CE6" w:rsidRDefault="00257CE6" w:rsidP="00667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57CE6" w:rsidRPr="00A92CBC" w:rsidRDefault="00257CE6" w:rsidP="00667C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7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 ответственности за совершение коррупционных правонарушений.</w:t>
            </w:r>
          </w:p>
        </w:tc>
      </w:tr>
    </w:tbl>
    <w:p w:rsidR="00AB5323" w:rsidRDefault="00AB5323" w:rsidP="00645E8C">
      <w:pPr>
        <w:widowControl w:val="0"/>
        <w:autoSpaceDE w:val="0"/>
        <w:autoSpaceDN w:val="0"/>
        <w:adjustRightInd w:val="0"/>
        <w:spacing w:after="0" w:line="240" w:lineRule="auto"/>
        <w:ind w:firstLine="10632"/>
        <w:jc w:val="right"/>
        <w:rPr>
          <w:rFonts w:ascii="Times New Roman" w:hAnsi="Times New Roman"/>
          <w:sz w:val="28"/>
          <w:szCs w:val="28"/>
        </w:rPr>
      </w:pPr>
    </w:p>
    <w:sectPr w:rsidR="00AB5323" w:rsidSect="00645E8C">
      <w:pgSz w:w="16838" w:h="11906" w:orient="landscape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D4" w:rsidRDefault="000216D4" w:rsidP="000F4CFC">
      <w:pPr>
        <w:spacing w:after="0" w:line="240" w:lineRule="auto"/>
      </w:pPr>
      <w:r>
        <w:separator/>
      </w:r>
    </w:p>
  </w:endnote>
  <w:endnote w:type="continuationSeparator" w:id="0">
    <w:p w:rsidR="000216D4" w:rsidRDefault="000216D4" w:rsidP="000F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D4" w:rsidRDefault="000216D4" w:rsidP="000F4CFC">
      <w:pPr>
        <w:spacing w:after="0" w:line="240" w:lineRule="auto"/>
      </w:pPr>
      <w:r>
        <w:separator/>
      </w:r>
    </w:p>
  </w:footnote>
  <w:footnote w:type="continuationSeparator" w:id="0">
    <w:p w:rsidR="000216D4" w:rsidRDefault="000216D4" w:rsidP="000F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801266"/>
      <w:docPartObj>
        <w:docPartGallery w:val="Page Numbers (Top of Page)"/>
        <w:docPartUnique/>
      </w:docPartObj>
    </w:sdtPr>
    <w:sdtEndPr/>
    <w:sdtContent>
      <w:p w:rsidR="00A25C91" w:rsidRDefault="00A25C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67A">
          <w:rPr>
            <w:noProof/>
          </w:rPr>
          <w:t>3</w:t>
        </w:r>
        <w:r>
          <w:fldChar w:fldCharType="end"/>
        </w:r>
      </w:p>
    </w:sdtContent>
  </w:sdt>
  <w:p w:rsidR="00A25C91" w:rsidRDefault="00A25C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A5E"/>
    <w:multiLevelType w:val="hybridMultilevel"/>
    <w:tmpl w:val="B13A8516"/>
    <w:lvl w:ilvl="0" w:tplc="4B961ED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44E1"/>
    <w:multiLevelType w:val="multilevel"/>
    <w:tmpl w:val="3CC4B4D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4AA5D93"/>
    <w:multiLevelType w:val="multilevel"/>
    <w:tmpl w:val="7F6840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3C4846"/>
    <w:multiLevelType w:val="multilevel"/>
    <w:tmpl w:val="D5DE3EEA"/>
    <w:lvl w:ilvl="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A642287"/>
    <w:multiLevelType w:val="multilevel"/>
    <w:tmpl w:val="BAB2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575A582D"/>
    <w:multiLevelType w:val="multilevel"/>
    <w:tmpl w:val="DC9272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C67312F"/>
    <w:multiLevelType w:val="hybridMultilevel"/>
    <w:tmpl w:val="1F8CC0F8"/>
    <w:lvl w:ilvl="0" w:tplc="E004A5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6C6E9E"/>
    <w:multiLevelType w:val="multilevel"/>
    <w:tmpl w:val="7F6840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A1"/>
    <w:rsid w:val="00000BCF"/>
    <w:rsid w:val="0002053D"/>
    <w:rsid w:val="000216D4"/>
    <w:rsid w:val="0004606E"/>
    <w:rsid w:val="00053441"/>
    <w:rsid w:val="000556C0"/>
    <w:rsid w:val="00080FE0"/>
    <w:rsid w:val="000975D1"/>
    <w:rsid w:val="000A4936"/>
    <w:rsid w:val="000B16E9"/>
    <w:rsid w:val="000C75D7"/>
    <w:rsid w:val="000D1A08"/>
    <w:rsid w:val="000D2EC3"/>
    <w:rsid w:val="000F4CFC"/>
    <w:rsid w:val="00103096"/>
    <w:rsid w:val="00104F9F"/>
    <w:rsid w:val="00105E70"/>
    <w:rsid w:val="00122714"/>
    <w:rsid w:val="00124B0D"/>
    <w:rsid w:val="001318C3"/>
    <w:rsid w:val="0013523B"/>
    <w:rsid w:val="0014326C"/>
    <w:rsid w:val="00166D98"/>
    <w:rsid w:val="001762E2"/>
    <w:rsid w:val="00184332"/>
    <w:rsid w:val="001B1783"/>
    <w:rsid w:val="001C1A11"/>
    <w:rsid w:val="00204BCF"/>
    <w:rsid w:val="00212D50"/>
    <w:rsid w:val="00257CE6"/>
    <w:rsid w:val="0029352B"/>
    <w:rsid w:val="002A4A28"/>
    <w:rsid w:val="002B3EDF"/>
    <w:rsid w:val="002B6583"/>
    <w:rsid w:val="002D29F0"/>
    <w:rsid w:val="002D2C56"/>
    <w:rsid w:val="002F2139"/>
    <w:rsid w:val="00304E5F"/>
    <w:rsid w:val="00316B4E"/>
    <w:rsid w:val="00356329"/>
    <w:rsid w:val="00357AB9"/>
    <w:rsid w:val="00363FF4"/>
    <w:rsid w:val="003666C4"/>
    <w:rsid w:val="00367EA6"/>
    <w:rsid w:val="00372897"/>
    <w:rsid w:val="0038591A"/>
    <w:rsid w:val="00392CFD"/>
    <w:rsid w:val="00393AE2"/>
    <w:rsid w:val="0039449F"/>
    <w:rsid w:val="00396B73"/>
    <w:rsid w:val="003A403F"/>
    <w:rsid w:val="003E0EF8"/>
    <w:rsid w:val="003E74CD"/>
    <w:rsid w:val="003F0FE5"/>
    <w:rsid w:val="004160EF"/>
    <w:rsid w:val="00420640"/>
    <w:rsid w:val="0042176E"/>
    <w:rsid w:val="004252E2"/>
    <w:rsid w:val="00442B66"/>
    <w:rsid w:val="00460363"/>
    <w:rsid w:val="004A5489"/>
    <w:rsid w:val="004C6D35"/>
    <w:rsid w:val="004D708D"/>
    <w:rsid w:val="004F4AD2"/>
    <w:rsid w:val="00544E6A"/>
    <w:rsid w:val="005759B5"/>
    <w:rsid w:val="00586D32"/>
    <w:rsid w:val="005C0CD5"/>
    <w:rsid w:val="005D265F"/>
    <w:rsid w:val="005E25BA"/>
    <w:rsid w:val="005E358B"/>
    <w:rsid w:val="005F7DCD"/>
    <w:rsid w:val="006012DB"/>
    <w:rsid w:val="00617BD6"/>
    <w:rsid w:val="00631D30"/>
    <w:rsid w:val="00641E1F"/>
    <w:rsid w:val="00645E8C"/>
    <w:rsid w:val="00646100"/>
    <w:rsid w:val="00646436"/>
    <w:rsid w:val="006619AE"/>
    <w:rsid w:val="00661A42"/>
    <w:rsid w:val="00667C94"/>
    <w:rsid w:val="00695338"/>
    <w:rsid w:val="006D0859"/>
    <w:rsid w:val="006D6948"/>
    <w:rsid w:val="006F4A0F"/>
    <w:rsid w:val="007266F2"/>
    <w:rsid w:val="0072680B"/>
    <w:rsid w:val="007323DE"/>
    <w:rsid w:val="00743D43"/>
    <w:rsid w:val="00751CE0"/>
    <w:rsid w:val="0075382C"/>
    <w:rsid w:val="007D12C7"/>
    <w:rsid w:val="007F26A1"/>
    <w:rsid w:val="008020EA"/>
    <w:rsid w:val="00833D73"/>
    <w:rsid w:val="008B4BB0"/>
    <w:rsid w:val="008B5367"/>
    <w:rsid w:val="008C0FAD"/>
    <w:rsid w:val="008D18E7"/>
    <w:rsid w:val="008F1A97"/>
    <w:rsid w:val="00901F1F"/>
    <w:rsid w:val="00912BA2"/>
    <w:rsid w:val="00940A93"/>
    <w:rsid w:val="009460EB"/>
    <w:rsid w:val="00972F7E"/>
    <w:rsid w:val="009972AA"/>
    <w:rsid w:val="009977E6"/>
    <w:rsid w:val="009A10B9"/>
    <w:rsid w:val="009B560F"/>
    <w:rsid w:val="009E3C2B"/>
    <w:rsid w:val="00A03155"/>
    <w:rsid w:val="00A06609"/>
    <w:rsid w:val="00A1101C"/>
    <w:rsid w:val="00A20AEC"/>
    <w:rsid w:val="00A25C91"/>
    <w:rsid w:val="00A26F7B"/>
    <w:rsid w:val="00A54790"/>
    <w:rsid w:val="00A610FC"/>
    <w:rsid w:val="00A77357"/>
    <w:rsid w:val="00A80BC5"/>
    <w:rsid w:val="00A87897"/>
    <w:rsid w:val="00A92CBC"/>
    <w:rsid w:val="00AB5323"/>
    <w:rsid w:val="00AC41B2"/>
    <w:rsid w:val="00AC7910"/>
    <w:rsid w:val="00AE5690"/>
    <w:rsid w:val="00AF7D79"/>
    <w:rsid w:val="00B12677"/>
    <w:rsid w:val="00B273CC"/>
    <w:rsid w:val="00B3141F"/>
    <w:rsid w:val="00B4541F"/>
    <w:rsid w:val="00B46EC7"/>
    <w:rsid w:val="00B73B9E"/>
    <w:rsid w:val="00B859AC"/>
    <w:rsid w:val="00B919BB"/>
    <w:rsid w:val="00B91A92"/>
    <w:rsid w:val="00BA3DAF"/>
    <w:rsid w:val="00BC0E67"/>
    <w:rsid w:val="00BC10AC"/>
    <w:rsid w:val="00BD3801"/>
    <w:rsid w:val="00BD6D75"/>
    <w:rsid w:val="00BF47A4"/>
    <w:rsid w:val="00C20355"/>
    <w:rsid w:val="00C3479E"/>
    <w:rsid w:val="00C64DEA"/>
    <w:rsid w:val="00CA27A4"/>
    <w:rsid w:val="00CB6D1E"/>
    <w:rsid w:val="00CD47F0"/>
    <w:rsid w:val="00D031F0"/>
    <w:rsid w:val="00D16ACB"/>
    <w:rsid w:val="00D34993"/>
    <w:rsid w:val="00D539FC"/>
    <w:rsid w:val="00D962BC"/>
    <w:rsid w:val="00DA6570"/>
    <w:rsid w:val="00DD0340"/>
    <w:rsid w:val="00DD03EE"/>
    <w:rsid w:val="00DD7649"/>
    <w:rsid w:val="00E01DD1"/>
    <w:rsid w:val="00E10CE2"/>
    <w:rsid w:val="00E23ECC"/>
    <w:rsid w:val="00E83219"/>
    <w:rsid w:val="00E9660B"/>
    <w:rsid w:val="00EB0CC2"/>
    <w:rsid w:val="00EF05B5"/>
    <w:rsid w:val="00EF2A41"/>
    <w:rsid w:val="00EF49DE"/>
    <w:rsid w:val="00F43D3E"/>
    <w:rsid w:val="00F6467A"/>
    <w:rsid w:val="00F664CE"/>
    <w:rsid w:val="00F871FD"/>
    <w:rsid w:val="00F912E9"/>
    <w:rsid w:val="00FB7BB8"/>
    <w:rsid w:val="00FD5608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10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A1101C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7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C7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AC7910"/>
    <w:pPr>
      <w:autoSpaceDE w:val="0"/>
      <w:autoSpaceDN w:val="0"/>
      <w:adjustRightInd w:val="0"/>
      <w:spacing w:after="0" w:line="240" w:lineRule="auto"/>
      <w:ind w:firstLine="720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qFormat/>
    <w:rsid w:val="00AC7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C791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C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F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CF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9AC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44E6A"/>
    <w:pPr>
      <w:ind w:left="720"/>
      <w:contextualSpacing/>
    </w:pPr>
  </w:style>
  <w:style w:type="paragraph" w:customStyle="1" w:styleId="ConsTitle">
    <w:name w:val="ConsTitle"/>
    <w:rsid w:val="00EF05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basedOn w:val="a0"/>
    <w:link w:val="10"/>
    <w:rsid w:val="00A1101C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9460EB"/>
    <w:rPr>
      <w:color w:val="000080"/>
      <w:u w:val="single"/>
    </w:rPr>
  </w:style>
  <w:style w:type="paragraph" w:customStyle="1" w:styleId="1">
    <w:name w:val="_Заголовок1"/>
    <w:basedOn w:val="a"/>
    <w:qFormat/>
    <w:rsid w:val="00105E70"/>
    <w:pPr>
      <w:keepNext/>
      <w:keepLines/>
      <w:numPr>
        <w:numId w:val="9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105E7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05E7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05E70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ac">
    <w:name w:val="Нормальный (таблица)"/>
    <w:basedOn w:val="a"/>
    <w:next w:val="a"/>
    <w:uiPriority w:val="99"/>
    <w:rsid w:val="00105E7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105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10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A1101C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7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C7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AC7910"/>
    <w:pPr>
      <w:autoSpaceDE w:val="0"/>
      <w:autoSpaceDN w:val="0"/>
      <w:adjustRightInd w:val="0"/>
      <w:spacing w:after="0" w:line="240" w:lineRule="auto"/>
      <w:ind w:firstLine="720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qFormat/>
    <w:rsid w:val="00AC7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C791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C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F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CF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9AC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44E6A"/>
    <w:pPr>
      <w:ind w:left="720"/>
      <w:contextualSpacing/>
    </w:pPr>
  </w:style>
  <w:style w:type="paragraph" w:customStyle="1" w:styleId="ConsTitle">
    <w:name w:val="ConsTitle"/>
    <w:rsid w:val="00EF05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basedOn w:val="a0"/>
    <w:link w:val="10"/>
    <w:rsid w:val="00A1101C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9460EB"/>
    <w:rPr>
      <w:color w:val="000080"/>
      <w:u w:val="single"/>
    </w:rPr>
  </w:style>
  <w:style w:type="paragraph" w:customStyle="1" w:styleId="1">
    <w:name w:val="_Заголовок1"/>
    <w:basedOn w:val="a"/>
    <w:qFormat/>
    <w:rsid w:val="00105E70"/>
    <w:pPr>
      <w:keepNext/>
      <w:keepLines/>
      <w:numPr>
        <w:numId w:val="9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105E7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05E7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05E70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ac">
    <w:name w:val="Нормальный (таблица)"/>
    <w:basedOn w:val="a"/>
    <w:next w:val="a"/>
    <w:uiPriority w:val="99"/>
    <w:rsid w:val="00105E7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105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</dc:creator>
  <cp:lastModifiedBy>user</cp:lastModifiedBy>
  <cp:revision>5</cp:revision>
  <cp:lastPrinted>2022-12-13T06:16:00Z</cp:lastPrinted>
  <dcterms:created xsi:type="dcterms:W3CDTF">2024-12-23T04:27:00Z</dcterms:created>
  <dcterms:modified xsi:type="dcterms:W3CDTF">2024-12-23T06:49:00Z</dcterms:modified>
</cp:coreProperties>
</file>