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9C" w:rsidRPr="00E3379C" w:rsidRDefault="00E3379C" w:rsidP="00E3379C">
      <w:pPr>
        <w:pStyle w:val="a3"/>
        <w:jc w:val="center"/>
        <w:rPr>
          <w:rFonts w:ascii="Times New Roman" w:hAnsi="Times New Roman"/>
          <w:b/>
          <w:sz w:val="28"/>
          <w:szCs w:val="28"/>
        </w:rPr>
      </w:pPr>
      <w:r w:rsidRPr="00E3379C">
        <w:rPr>
          <w:rFonts w:ascii="Times New Roman" w:hAnsi="Times New Roman"/>
          <w:b/>
          <w:sz w:val="28"/>
          <w:szCs w:val="28"/>
        </w:rPr>
        <w:t>Уважаемые жители Юсьвинского района!</w:t>
      </w:r>
    </w:p>
    <w:p w:rsidR="00E3379C" w:rsidRPr="00E3379C" w:rsidRDefault="00E3379C" w:rsidP="00E3379C">
      <w:pPr>
        <w:pStyle w:val="a3"/>
        <w:jc w:val="center"/>
        <w:rPr>
          <w:rFonts w:ascii="Times New Roman" w:hAnsi="Times New Roman"/>
          <w:color w:val="17365D"/>
          <w:sz w:val="28"/>
          <w:szCs w:val="28"/>
        </w:rPr>
      </w:pPr>
    </w:p>
    <w:p w:rsidR="00E3379C" w:rsidRPr="00F07603" w:rsidRDefault="00EF2189" w:rsidP="00E3379C">
      <w:pPr>
        <w:pStyle w:val="a3"/>
        <w:ind w:firstLine="567"/>
        <w:jc w:val="both"/>
        <w:rPr>
          <w:rFonts w:ascii="Times New Roman" w:hAnsi="Times New Roman"/>
          <w:sz w:val="28"/>
          <w:szCs w:val="28"/>
        </w:rPr>
      </w:pPr>
      <w:r>
        <w:rPr>
          <w:rFonts w:ascii="Times New Roman" w:hAnsi="Times New Roman"/>
          <w:sz w:val="28"/>
          <w:szCs w:val="28"/>
        </w:rPr>
        <w:t>Дума</w:t>
      </w:r>
      <w:r w:rsidR="00E3379C" w:rsidRPr="00E3379C">
        <w:rPr>
          <w:rFonts w:ascii="Times New Roman" w:hAnsi="Times New Roman"/>
          <w:sz w:val="28"/>
          <w:szCs w:val="28"/>
        </w:rPr>
        <w:t xml:space="preserve"> Юсьвинского муниципального </w:t>
      </w:r>
      <w:r>
        <w:rPr>
          <w:rFonts w:ascii="Times New Roman" w:hAnsi="Times New Roman"/>
          <w:sz w:val="28"/>
          <w:szCs w:val="28"/>
        </w:rPr>
        <w:t>округа Пермского края</w:t>
      </w:r>
      <w:r w:rsidR="00E3379C" w:rsidRPr="00E3379C">
        <w:rPr>
          <w:rFonts w:ascii="Times New Roman" w:hAnsi="Times New Roman"/>
          <w:sz w:val="28"/>
          <w:szCs w:val="28"/>
        </w:rPr>
        <w:t xml:space="preserve"> приглашает Вас </w:t>
      </w:r>
      <w:r w:rsidR="00A52A25" w:rsidRPr="00A52A25">
        <w:rPr>
          <w:rFonts w:ascii="Times New Roman" w:hAnsi="Times New Roman"/>
          <w:b/>
          <w:sz w:val="28"/>
          <w:szCs w:val="28"/>
        </w:rPr>
        <w:t>2</w:t>
      </w:r>
      <w:r w:rsidR="00D15368" w:rsidRPr="00D15368">
        <w:rPr>
          <w:rStyle w:val="FontStyle11"/>
          <w:b/>
          <w:sz w:val="28"/>
          <w:szCs w:val="28"/>
        </w:rPr>
        <w:t xml:space="preserve"> </w:t>
      </w:r>
      <w:r w:rsidR="006B049E">
        <w:rPr>
          <w:rStyle w:val="FontStyle11"/>
          <w:b/>
          <w:sz w:val="28"/>
          <w:szCs w:val="28"/>
        </w:rPr>
        <w:t>дека</w:t>
      </w:r>
      <w:r w:rsidR="000D2155">
        <w:rPr>
          <w:rStyle w:val="FontStyle11"/>
          <w:b/>
          <w:sz w:val="28"/>
          <w:szCs w:val="28"/>
        </w:rPr>
        <w:t>бря</w:t>
      </w:r>
      <w:r w:rsidR="00D15368" w:rsidRPr="00D15368">
        <w:rPr>
          <w:rStyle w:val="FontStyle11"/>
          <w:b/>
          <w:sz w:val="28"/>
          <w:szCs w:val="28"/>
        </w:rPr>
        <w:t xml:space="preserve"> </w:t>
      </w:r>
      <w:r w:rsidR="00D15368" w:rsidRPr="00D15368">
        <w:rPr>
          <w:rFonts w:ascii="Times New Roman" w:hAnsi="Times New Roman"/>
          <w:b/>
          <w:sz w:val="28"/>
          <w:szCs w:val="28"/>
        </w:rPr>
        <w:t>202</w:t>
      </w:r>
      <w:r w:rsidR="00A52A25">
        <w:rPr>
          <w:rFonts w:ascii="Times New Roman" w:hAnsi="Times New Roman"/>
          <w:b/>
          <w:sz w:val="28"/>
          <w:szCs w:val="28"/>
        </w:rPr>
        <w:t>4</w:t>
      </w:r>
      <w:r w:rsidR="00D15368" w:rsidRPr="00D15368">
        <w:rPr>
          <w:rFonts w:ascii="Times New Roman" w:hAnsi="Times New Roman"/>
          <w:b/>
          <w:sz w:val="28"/>
          <w:szCs w:val="28"/>
        </w:rPr>
        <w:t xml:space="preserve"> года в 11-00 часов по местному времени</w:t>
      </w:r>
      <w:r w:rsidR="00D15368" w:rsidRPr="00C26BAF">
        <w:rPr>
          <w:rFonts w:ascii="Times New Roman" w:hAnsi="Times New Roman"/>
          <w:sz w:val="28"/>
          <w:szCs w:val="28"/>
        </w:rPr>
        <w:t xml:space="preserve"> </w:t>
      </w:r>
      <w:r w:rsidR="00E3379C" w:rsidRPr="00E3379C">
        <w:rPr>
          <w:rFonts w:ascii="Times New Roman" w:hAnsi="Times New Roman"/>
          <w:sz w:val="28"/>
          <w:szCs w:val="28"/>
        </w:rPr>
        <w:t xml:space="preserve">принять участие в публичных слушаниях по </w:t>
      </w:r>
      <w:r w:rsidR="009D64E2">
        <w:rPr>
          <w:rFonts w:ascii="Times New Roman" w:hAnsi="Times New Roman"/>
          <w:sz w:val="28"/>
          <w:szCs w:val="28"/>
        </w:rPr>
        <w:t xml:space="preserve">проекту решения </w:t>
      </w:r>
      <w:r>
        <w:rPr>
          <w:rFonts w:ascii="Times New Roman" w:hAnsi="Times New Roman"/>
          <w:sz w:val="28"/>
          <w:szCs w:val="28"/>
        </w:rPr>
        <w:t xml:space="preserve">Думы Юсьвинского муниципального округа Пермского края </w:t>
      </w:r>
      <w:r w:rsidR="009D64E2" w:rsidRPr="00F07603">
        <w:rPr>
          <w:rFonts w:ascii="Times New Roman" w:hAnsi="Times New Roman"/>
          <w:sz w:val="28"/>
          <w:szCs w:val="28"/>
        </w:rPr>
        <w:t>«</w:t>
      </w:r>
      <w:r w:rsidR="006B049E" w:rsidRPr="006B049E">
        <w:rPr>
          <w:rStyle w:val="FontStyle11"/>
          <w:sz w:val="28"/>
          <w:szCs w:val="28"/>
        </w:rPr>
        <w:t>О бюджете Юсьвинского муниципального округа Пермского края на 202</w:t>
      </w:r>
      <w:r w:rsidR="00A52A25">
        <w:rPr>
          <w:rStyle w:val="FontStyle11"/>
          <w:sz w:val="28"/>
          <w:szCs w:val="28"/>
        </w:rPr>
        <w:t>5</w:t>
      </w:r>
      <w:r w:rsidR="006B049E" w:rsidRPr="006B049E">
        <w:rPr>
          <w:rStyle w:val="FontStyle11"/>
          <w:sz w:val="28"/>
          <w:szCs w:val="28"/>
        </w:rPr>
        <w:t xml:space="preserve"> год и на плановый период 202</w:t>
      </w:r>
      <w:r w:rsidR="00A52A25">
        <w:rPr>
          <w:rStyle w:val="FontStyle11"/>
          <w:sz w:val="28"/>
          <w:szCs w:val="28"/>
        </w:rPr>
        <w:t>6</w:t>
      </w:r>
      <w:r w:rsidR="006B049E" w:rsidRPr="006B049E">
        <w:rPr>
          <w:rStyle w:val="FontStyle11"/>
          <w:sz w:val="28"/>
          <w:szCs w:val="28"/>
        </w:rPr>
        <w:t>-202</w:t>
      </w:r>
      <w:r w:rsidR="00A52A25">
        <w:rPr>
          <w:rStyle w:val="FontStyle11"/>
          <w:sz w:val="28"/>
          <w:szCs w:val="28"/>
        </w:rPr>
        <w:t>7</w:t>
      </w:r>
      <w:r w:rsidR="006B049E" w:rsidRPr="006B049E">
        <w:rPr>
          <w:rStyle w:val="FontStyle11"/>
          <w:sz w:val="28"/>
          <w:szCs w:val="28"/>
        </w:rPr>
        <w:t xml:space="preserve"> годов</w:t>
      </w:r>
      <w:r w:rsidR="00C20EE8">
        <w:rPr>
          <w:rStyle w:val="FontStyle11"/>
          <w:sz w:val="28"/>
          <w:szCs w:val="28"/>
        </w:rPr>
        <w:t>»</w:t>
      </w:r>
      <w:r w:rsidR="009D64E2" w:rsidRPr="00F07603">
        <w:rPr>
          <w:rFonts w:ascii="Times New Roman" w:hAnsi="Times New Roman"/>
          <w:sz w:val="28"/>
          <w:szCs w:val="28"/>
        </w:rPr>
        <w:t>.</w:t>
      </w:r>
      <w:r w:rsidR="003E2B80">
        <w:rPr>
          <w:rFonts w:ascii="Times New Roman" w:hAnsi="Times New Roman"/>
          <w:sz w:val="28"/>
          <w:szCs w:val="28"/>
        </w:rPr>
        <w:t xml:space="preserve"> </w:t>
      </w:r>
    </w:p>
    <w:p w:rsidR="003E2B80" w:rsidRDefault="003E2B80" w:rsidP="00E3379C">
      <w:pPr>
        <w:pStyle w:val="a3"/>
        <w:ind w:firstLine="567"/>
        <w:jc w:val="both"/>
        <w:rPr>
          <w:rFonts w:ascii="Times New Roman" w:hAnsi="Times New Roman"/>
          <w:sz w:val="28"/>
          <w:szCs w:val="28"/>
        </w:rPr>
      </w:pPr>
    </w:p>
    <w:p w:rsidR="00E3379C" w:rsidRDefault="00E3379C" w:rsidP="00E3379C">
      <w:pPr>
        <w:pStyle w:val="a3"/>
        <w:ind w:firstLine="567"/>
        <w:jc w:val="both"/>
        <w:rPr>
          <w:rFonts w:ascii="Times New Roman" w:hAnsi="Times New Roman"/>
          <w:b/>
          <w:sz w:val="28"/>
          <w:szCs w:val="28"/>
        </w:rPr>
      </w:pPr>
      <w:r w:rsidRPr="00E3379C">
        <w:rPr>
          <w:rFonts w:ascii="Times New Roman" w:hAnsi="Times New Roman"/>
          <w:sz w:val="28"/>
          <w:szCs w:val="28"/>
        </w:rPr>
        <w:t xml:space="preserve">Слушания состоятся в актовом зале администрации Юсьвинского муниципального </w:t>
      </w:r>
      <w:r w:rsidR="00C94AFF">
        <w:rPr>
          <w:rFonts w:ascii="Times New Roman" w:hAnsi="Times New Roman"/>
          <w:sz w:val="28"/>
          <w:szCs w:val="28"/>
        </w:rPr>
        <w:t>округа Пермского края</w:t>
      </w:r>
      <w:r w:rsidRPr="00E3379C">
        <w:rPr>
          <w:rFonts w:ascii="Times New Roman" w:hAnsi="Times New Roman"/>
          <w:sz w:val="28"/>
          <w:szCs w:val="28"/>
        </w:rPr>
        <w:t xml:space="preserve"> по адресу: </w:t>
      </w:r>
      <w:proofErr w:type="gramStart"/>
      <w:r w:rsidRPr="00E3379C">
        <w:rPr>
          <w:rFonts w:ascii="Times New Roman" w:hAnsi="Times New Roman"/>
          <w:b/>
          <w:sz w:val="28"/>
          <w:szCs w:val="28"/>
        </w:rPr>
        <w:t>с</w:t>
      </w:r>
      <w:proofErr w:type="gramEnd"/>
      <w:r w:rsidRPr="00E3379C">
        <w:rPr>
          <w:rFonts w:ascii="Times New Roman" w:hAnsi="Times New Roman"/>
          <w:b/>
          <w:sz w:val="28"/>
          <w:szCs w:val="28"/>
        </w:rPr>
        <w:t xml:space="preserve">. Юсьва, ул. Красноармейская, 14. </w:t>
      </w:r>
    </w:p>
    <w:p w:rsidR="002C3628" w:rsidRDefault="002C3628" w:rsidP="003A54E3">
      <w:pPr>
        <w:pStyle w:val="a3"/>
        <w:ind w:firstLine="567"/>
        <w:jc w:val="both"/>
        <w:rPr>
          <w:rFonts w:ascii="Times New Roman" w:hAnsi="Times New Roman"/>
          <w:sz w:val="28"/>
          <w:szCs w:val="28"/>
        </w:rPr>
      </w:pPr>
    </w:p>
    <w:p w:rsidR="001C000A" w:rsidRPr="001C000A" w:rsidRDefault="001C000A" w:rsidP="001C000A">
      <w:pPr>
        <w:pStyle w:val="a3"/>
        <w:ind w:firstLine="567"/>
        <w:jc w:val="both"/>
        <w:rPr>
          <w:rFonts w:ascii="Times New Roman" w:hAnsi="Times New Roman"/>
          <w:sz w:val="28"/>
          <w:szCs w:val="28"/>
        </w:rPr>
      </w:pPr>
      <w:r w:rsidRPr="001C000A">
        <w:rPr>
          <w:rFonts w:ascii="Times New Roman" w:hAnsi="Times New Roman"/>
          <w:sz w:val="28"/>
          <w:szCs w:val="28"/>
        </w:rPr>
        <w:t xml:space="preserve">Предложения и замечания по проекту решения Думы Юсьвинского муниципального округа Пермского края принимаются до </w:t>
      </w:r>
      <w:r w:rsidRPr="00A52A25">
        <w:rPr>
          <w:rFonts w:ascii="Times New Roman" w:hAnsi="Times New Roman"/>
          <w:b/>
          <w:sz w:val="28"/>
          <w:szCs w:val="28"/>
        </w:rPr>
        <w:t>«</w:t>
      </w:r>
      <w:r w:rsidR="00CA63EF">
        <w:rPr>
          <w:rFonts w:ascii="Times New Roman" w:hAnsi="Times New Roman"/>
          <w:b/>
          <w:sz w:val="28"/>
          <w:szCs w:val="28"/>
        </w:rPr>
        <w:t>29</w:t>
      </w:r>
      <w:r w:rsidRPr="00A52A25">
        <w:rPr>
          <w:rFonts w:ascii="Times New Roman" w:hAnsi="Times New Roman"/>
          <w:b/>
          <w:sz w:val="28"/>
          <w:szCs w:val="28"/>
        </w:rPr>
        <w:t xml:space="preserve">» </w:t>
      </w:r>
      <w:r w:rsidR="00CA63EF">
        <w:rPr>
          <w:rFonts w:ascii="Times New Roman" w:hAnsi="Times New Roman"/>
          <w:b/>
          <w:sz w:val="28"/>
          <w:szCs w:val="28"/>
        </w:rPr>
        <w:t>ноя</w:t>
      </w:r>
      <w:r w:rsidRPr="00A52A25">
        <w:rPr>
          <w:rFonts w:ascii="Times New Roman" w:hAnsi="Times New Roman"/>
          <w:b/>
          <w:sz w:val="28"/>
          <w:szCs w:val="28"/>
        </w:rPr>
        <w:t>бря 202</w:t>
      </w:r>
      <w:r w:rsidR="00A52A25" w:rsidRPr="00A52A25">
        <w:rPr>
          <w:rFonts w:ascii="Times New Roman" w:hAnsi="Times New Roman"/>
          <w:b/>
          <w:sz w:val="28"/>
          <w:szCs w:val="28"/>
        </w:rPr>
        <w:t>4</w:t>
      </w:r>
      <w:r w:rsidRPr="00A52A25">
        <w:rPr>
          <w:rFonts w:ascii="Times New Roman" w:hAnsi="Times New Roman"/>
          <w:b/>
          <w:sz w:val="28"/>
          <w:szCs w:val="28"/>
        </w:rPr>
        <w:t xml:space="preserve"> года до 17:00 часов</w:t>
      </w:r>
      <w:r w:rsidRPr="001C000A">
        <w:rPr>
          <w:rFonts w:ascii="Times New Roman" w:hAnsi="Times New Roman"/>
          <w:sz w:val="28"/>
          <w:szCs w:val="28"/>
        </w:rPr>
        <w:t xml:space="preserve"> по местному времени, в том числе с использованием Платформы обратной связи</w:t>
      </w:r>
      <w:r w:rsidRPr="001C000A">
        <w:t xml:space="preserve"> </w:t>
      </w:r>
      <w:r w:rsidRPr="001C000A">
        <w:rPr>
          <w:rFonts w:ascii="Times New Roman" w:hAnsi="Times New Roman"/>
          <w:sz w:val="28"/>
          <w:szCs w:val="28"/>
        </w:rPr>
        <w:t>федеральной государственной информационной системы «Единый портал государственных и муниципальных услуг (функций)».</w:t>
      </w:r>
    </w:p>
    <w:p w:rsidR="001C000A" w:rsidRDefault="001C000A" w:rsidP="001C000A">
      <w:pPr>
        <w:pStyle w:val="a3"/>
        <w:ind w:firstLine="567"/>
        <w:jc w:val="both"/>
        <w:rPr>
          <w:rFonts w:ascii="Times New Roman" w:hAnsi="Times New Roman"/>
          <w:sz w:val="28"/>
          <w:szCs w:val="28"/>
        </w:rPr>
      </w:pPr>
      <w:r w:rsidRPr="001C000A">
        <w:rPr>
          <w:rFonts w:ascii="Times New Roman" w:hAnsi="Times New Roman"/>
          <w:sz w:val="28"/>
          <w:szCs w:val="28"/>
        </w:rPr>
        <w:t xml:space="preserve"> Предложения и замечания по проекту решения Думы Юсьвинского муниципального округа Пермского края  в письменном виде принимаются по адресу: </w:t>
      </w:r>
      <w:proofErr w:type="gramStart"/>
      <w:r w:rsidRPr="001C000A">
        <w:rPr>
          <w:rFonts w:ascii="Times New Roman" w:hAnsi="Times New Roman"/>
          <w:sz w:val="28"/>
          <w:szCs w:val="28"/>
        </w:rPr>
        <w:t>с</w:t>
      </w:r>
      <w:proofErr w:type="gramEnd"/>
      <w:r w:rsidRPr="001C000A">
        <w:rPr>
          <w:rFonts w:ascii="Times New Roman" w:hAnsi="Times New Roman"/>
          <w:sz w:val="28"/>
          <w:szCs w:val="28"/>
        </w:rPr>
        <w:t xml:space="preserve">. </w:t>
      </w:r>
      <w:proofErr w:type="gramStart"/>
      <w:r w:rsidRPr="001C000A">
        <w:rPr>
          <w:rFonts w:ascii="Times New Roman" w:hAnsi="Times New Roman"/>
          <w:sz w:val="28"/>
          <w:szCs w:val="28"/>
        </w:rPr>
        <w:t>Юсьва</w:t>
      </w:r>
      <w:proofErr w:type="gramEnd"/>
      <w:r w:rsidRPr="001C000A">
        <w:rPr>
          <w:rFonts w:ascii="Times New Roman" w:hAnsi="Times New Roman"/>
          <w:sz w:val="28"/>
          <w:szCs w:val="28"/>
        </w:rPr>
        <w:t>, ул. Красноармейская, 14, кабинет 207.</w:t>
      </w:r>
    </w:p>
    <w:p w:rsidR="00817442" w:rsidRPr="00817442" w:rsidRDefault="00817442" w:rsidP="00817442">
      <w:pPr>
        <w:pStyle w:val="a3"/>
        <w:ind w:firstLine="567"/>
        <w:jc w:val="both"/>
        <w:rPr>
          <w:rFonts w:ascii="Times New Roman" w:hAnsi="Times New Roman"/>
          <w:sz w:val="28"/>
          <w:szCs w:val="28"/>
        </w:rPr>
      </w:pPr>
      <w:r w:rsidRPr="00817442">
        <w:rPr>
          <w:rFonts w:ascii="Times New Roman" w:hAnsi="Times New Roman"/>
          <w:sz w:val="28"/>
          <w:szCs w:val="28"/>
        </w:rPr>
        <w:t>Предложения направляются в письменном виде и оформляются по форме согласно приложению к</w:t>
      </w:r>
      <w:r>
        <w:rPr>
          <w:rFonts w:ascii="Times New Roman" w:hAnsi="Times New Roman"/>
          <w:sz w:val="28"/>
          <w:szCs w:val="28"/>
        </w:rPr>
        <w:t xml:space="preserve"> Порядку</w:t>
      </w:r>
      <w:r w:rsidRPr="00817442">
        <w:t xml:space="preserve"> </w:t>
      </w:r>
      <w:r>
        <w:rPr>
          <w:rFonts w:ascii="Times New Roman" w:hAnsi="Times New Roman"/>
          <w:sz w:val="28"/>
          <w:szCs w:val="28"/>
        </w:rPr>
        <w:t>уч</w:t>
      </w:r>
      <w:r w:rsidRPr="00817442">
        <w:rPr>
          <w:rFonts w:ascii="Times New Roman" w:hAnsi="Times New Roman"/>
          <w:sz w:val="28"/>
          <w:szCs w:val="28"/>
        </w:rPr>
        <w:t>ета предложений по проектам муниципальных Правовых актов</w:t>
      </w:r>
      <w:r>
        <w:rPr>
          <w:rFonts w:ascii="Times New Roman" w:hAnsi="Times New Roman"/>
          <w:sz w:val="28"/>
          <w:szCs w:val="28"/>
        </w:rPr>
        <w:t xml:space="preserve"> и</w:t>
      </w:r>
      <w:r w:rsidRPr="00817442">
        <w:rPr>
          <w:rFonts w:ascii="Times New Roman" w:hAnsi="Times New Roman"/>
          <w:sz w:val="28"/>
          <w:szCs w:val="28"/>
        </w:rPr>
        <w:t xml:space="preserve"> участия граждан </w:t>
      </w:r>
      <w:r>
        <w:rPr>
          <w:rFonts w:ascii="Times New Roman" w:hAnsi="Times New Roman"/>
          <w:sz w:val="28"/>
          <w:szCs w:val="28"/>
        </w:rPr>
        <w:t>Ю</w:t>
      </w:r>
      <w:r w:rsidRPr="00817442">
        <w:rPr>
          <w:rFonts w:ascii="Times New Roman" w:hAnsi="Times New Roman"/>
          <w:sz w:val="28"/>
          <w:szCs w:val="28"/>
        </w:rPr>
        <w:t>сьвинского муниципального округа в их обсуждении</w:t>
      </w:r>
      <w:r>
        <w:rPr>
          <w:rFonts w:ascii="Times New Roman" w:hAnsi="Times New Roman"/>
          <w:sz w:val="28"/>
          <w:szCs w:val="28"/>
        </w:rPr>
        <w:t xml:space="preserve">, утвержденному </w:t>
      </w:r>
      <w:r w:rsidRPr="00817442">
        <w:rPr>
          <w:rFonts w:ascii="Times New Roman" w:hAnsi="Times New Roman"/>
          <w:sz w:val="28"/>
          <w:szCs w:val="28"/>
        </w:rPr>
        <w:t>решением Думы</w:t>
      </w:r>
      <w:r>
        <w:rPr>
          <w:rFonts w:ascii="Times New Roman" w:hAnsi="Times New Roman"/>
          <w:sz w:val="28"/>
          <w:szCs w:val="28"/>
        </w:rPr>
        <w:t xml:space="preserve"> </w:t>
      </w:r>
      <w:r w:rsidRPr="00817442">
        <w:rPr>
          <w:rFonts w:ascii="Times New Roman" w:hAnsi="Times New Roman"/>
          <w:sz w:val="28"/>
          <w:szCs w:val="28"/>
        </w:rPr>
        <w:t>Юсьвинского муниципального округа</w:t>
      </w:r>
      <w:r>
        <w:rPr>
          <w:rFonts w:ascii="Times New Roman" w:hAnsi="Times New Roman"/>
          <w:sz w:val="28"/>
          <w:szCs w:val="28"/>
        </w:rPr>
        <w:t xml:space="preserve"> </w:t>
      </w:r>
      <w:r w:rsidRPr="00817442">
        <w:rPr>
          <w:rFonts w:ascii="Times New Roman" w:hAnsi="Times New Roman"/>
          <w:sz w:val="28"/>
          <w:szCs w:val="28"/>
        </w:rPr>
        <w:t>Пермского края</w:t>
      </w:r>
      <w:r>
        <w:rPr>
          <w:rFonts w:ascii="Times New Roman" w:hAnsi="Times New Roman"/>
          <w:sz w:val="28"/>
          <w:szCs w:val="28"/>
        </w:rPr>
        <w:t xml:space="preserve"> </w:t>
      </w:r>
      <w:r w:rsidRPr="00817442">
        <w:rPr>
          <w:rFonts w:ascii="Times New Roman" w:hAnsi="Times New Roman"/>
          <w:sz w:val="28"/>
          <w:szCs w:val="28"/>
        </w:rPr>
        <w:t>от 23.11.2020 №243</w:t>
      </w:r>
      <w:r>
        <w:rPr>
          <w:rFonts w:ascii="Times New Roman" w:hAnsi="Times New Roman"/>
          <w:sz w:val="28"/>
          <w:szCs w:val="28"/>
        </w:rPr>
        <w:t>.</w:t>
      </w:r>
    </w:p>
    <w:p w:rsidR="00E3379C" w:rsidRDefault="00E3379C" w:rsidP="00E3379C">
      <w:pPr>
        <w:pStyle w:val="a3"/>
        <w:ind w:firstLine="567"/>
        <w:jc w:val="both"/>
        <w:rPr>
          <w:rFonts w:ascii="Times New Roman" w:hAnsi="Times New Roman"/>
          <w:sz w:val="28"/>
          <w:szCs w:val="28"/>
        </w:rPr>
      </w:pPr>
      <w:r w:rsidRPr="00E3379C">
        <w:rPr>
          <w:rFonts w:ascii="Times New Roman" w:hAnsi="Times New Roman"/>
          <w:sz w:val="28"/>
          <w:szCs w:val="28"/>
        </w:rPr>
        <w:t>За дополнительной информацией обращаться</w:t>
      </w:r>
      <w:r>
        <w:rPr>
          <w:rFonts w:ascii="Times New Roman" w:hAnsi="Times New Roman"/>
          <w:sz w:val="28"/>
          <w:szCs w:val="28"/>
        </w:rPr>
        <w:t xml:space="preserve"> в оргкомитет </w:t>
      </w:r>
      <w:r w:rsidRPr="00E3379C">
        <w:rPr>
          <w:rFonts w:ascii="Times New Roman" w:hAnsi="Times New Roman"/>
          <w:sz w:val="28"/>
          <w:szCs w:val="28"/>
        </w:rPr>
        <w:t>по подготовке и проведению публичных слушаний по</w:t>
      </w:r>
      <w:r>
        <w:rPr>
          <w:rFonts w:ascii="Times New Roman" w:hAnsi="Times New Roman"/>
          <w:sz w:val="28"/>
          <w:szCs w:val="28"/>
        </w:rPr>
        <w:t xml:space="preserve"> </w:t>
      </w:r>
      <w:r w:rsidR="00D15368" w:rsidRPr="003A54E3">
        <w:rPr>
          <w:rFonts w:ascii="Times New Roman" w:hAnsi="Times New Roman"/>
          <w:sz w:val="28"/>
          <w:szCs w:val="28"/>
        </w:rPr>
        <w:t xml:space="preserve">адресу: Пермский край, </w:t>
      </w:r>
      <w:proofErr w:type="gramStart"/>
      <w:r w:rsidR="00D15368" w:rsidRPr="003A54E3">
        <w:rPr>
          <w:rFonts w:ascii="Times New Roman" w:hAnsi="Times New Roman"/>
          <w:sz w:val="28"/>
          <w:szCs w:val="28"/>
        </w:rPr>
        <w:t>с</w:t>
      </w:r>
      <w:proofErr w:type="gramEnd"/>
      <w:r w:rsidR="00D15368" w:rsidRPr="003A54E3">
        <w:rPr>
          <w:rFonts w:ascii="Times New Roman" w:hAnsi="Times New Roman"/>
          <w:sz w:val="28"/>
          <w:szCs w:val="28"/>
        </w:rPr>
        <w:t xml:space="preserve">. </w:t>
      </w:r>
      <w:proofErr w:type="gramStart"/>
      <w:r w:rsidR="00D15368" w:rsidRPr="003A54E3">
        <w:rPr>
          <w:rFonts w:ascii="Times New Roman" w:hAnsi="Times New Roman"/>
          <w:sz w:val="28"/>
          <w:szCs w:val="28"/>
        </w:rPr>
        <w:t>Юсьва</w:t>
      </w:r>
      <w:proofErr w:type="gramEnd"/>
      <w:r w:rsidR="00D15368" w:rsidRPr="003A54E3">
        <w:rPr>
          <w:rFonts w:ascii="Times New Roman" w:hAnsi="Times New Roman"/>
          <w:sz w:val="28"/>
          <w:szCs w:val="28"/>
        </w:rPr>
        <w:t xml:space="preserve">,  </w:t>
      </w:r>
      <w:r w:rsidR="002C3628">
        <w:rPr>
          <w:rFonts w:ascii="Times New Roman" w:hAnsi="Times New Roman"/>
          <w:sz w:val="28"/>
          <w:szCs w:val="28"/>
        </w:rPr>
        <w:t xml:space="preserve">     </w:t>
      </w:r>
      <w:r w:rsidR="00D15368" w:rsidRPr="003A54E3">
        <w:rPr>
          <w:rFonts w:ascii="Times New Roman" w:hAnsi="Times New Roman"/>
          <w:sz w:val="28"/>
          <w:szCs w:val="28"/>
        </w:rPr>
        <w:t>ул. Красноармейская, 14, кабинет 207</w:t>
      </w:r>
      <w:r w:rsidR="00D15368">
        <w:rPr>
          <w:rFonts w:ascii="Times New Roman" w:hAnsi="Times New Roman"/>
          <w:sz w:val="28"/>
          <w:szCs w:val="28"/>
        </w:rPr>
        <w:t>,</w:t>
      </w:r>
      <w:r w:rsidR="002C3628">
        <w:rPr>
          <w:rFonts w:ascii="Times New Roman" w:hAnsi="Times New Roman"/>
          <w:sz w:val="28"/>
          <w:szCs w:val="28"/>
        </w:rPr>
        <w:t xml:space="preserve"> </w:t>
      </w:r>
      <w:r>
        <w:rPr>
          <w:rFonts w:ascii="Times New Roman" w:hAnsi="Times New Roman"/>
          <w:sz w:val="28"/>
          <w:szCs w:val="28"/>
        </w:rPr>
        <w:t xml:space="preserve">тел. </w:t>
      </w:r>
      <w:r w:rsidR="00EF2189">
        <w:rPr>
          <w:rFonts w:ascii="Times New Roman" w:hAnsi="Times New Roman"/>
          <w:sz w:val="28"/>
          <w:szCs w:val="28"/>
        </w:rPr>
        <w:t>8</w:t>
      </w:r>
      <w:r>
        <w:rPr>
          <w:rFonts w:ascii="Times New Roman" w:hAnsi="Times New Roman"/>
          <w:sz w:val="28"/>
          <w:szCs w:val="28"/>
        </w:rPr>
        <w:t>(34</w:t>
      </w:r>
      <w:r w:rsidRPr="00E3379C">
        <w:rPr>
          <w:rFonts w:ascii="Times New Roman" w:hAnsi="Times New Roman"/>
          <w:sz w:val="28"/>
          <w:szCs w:val="28"/>
        </w:rPr>
        <w:t>246)</w:t>
      </w:r>
      <w:r w:rsidR="00EF2189">
        <w:rPr>
          <w:rFonts w:ascii="Times New Roman" w:hAnsi="Times New Roman"/>
          <w:sz w:val="28"/>
          <w:szCs w:val="28"/>
        </w:rPr>
        <w:t xml:space="preserve"> </w:t>
      </w:r>
      <w:r w:rsidRPr="00E3379C">
        <w:rPr>
          <w:rFonts w:ascii="Times New Roman" w:hAnsi="Times New Roman"/>
          <w:sz w:val="28"/>
          <w:szCs w:val="28"/>
        </w:rPr>
        <w:t>2-80-00</w:t>
      </w:r>
      <w:r>
        <w:rPr>
          <w:rFonts w:ascii="Times New Roman" w:hAnsi="Times New Roman"/>
          <w:sz w:val="28"/>
          <w:szCs w:val="28"/>
        </w:rPr>
        <w:t>.</w:t>
      </w: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6B049E" w:rsidRPr="006B049E" w:rsidRDefault="006B049E" w:rsidP="006B049E">
      <w:pPr>
        <w:jc w:val="right"/>
        <w:outlineLvl w:val="0"/>
        <w:rPr>
          <w:sz w:val="28"/>
          <w:szCs w:val="28"/>
        </w:rPr>
      </w:pPr>
      <w:r w:rsidRPr="006B049E">
        <w:rPr>
          <w:sz w:val="28"/>
          <w:szCs w:val="28"/>
        </w:rPr>
        <w:lastRenderedPageBreak/>
        <w:t>УТВЕРЖДЁН</w:t>
      </w:r>
    </w:p>
    <w:p w:rsidR="006B049E" w:rsidRPr="006B049E" w:rsidRDefault="006B049E" w:rsidP="006B049E">
      <w:pPr>
        <w:jc w:val="right"/>
        <w:outlineLvl w:val="0"/>
        <w:rPr>
          <w:sz w:val="28"/>
          <w:szCs w:val="28"/>
        </w:rPr>
      </w:pPr>
      <w:r w:rsidRPr="006B049E">
        <w:rPr>
          <w:sz w:val="28"/>
          <w:szCs w:val="28"/>
        </w:rPr>
        <w:t>решением Думы</w:t>
      </w:r>
    </w:p>
    <w:p w:rsidR="006B049E" w:rsidRPr="006B049E" w:rsidRDefault="006B049E" w:rsidP="006B049E">
      <w:pPr>
        <w:jc w:val="right"/>
        <w:outlineLvl w:val="0"/>
        <w:rPr>
          <w:sz w:val="28"/>
          <w:szCs w:val="28"/>
        </w:rPr>
      </w:pPr>
      <w:r w:rsidRPr="006B049E">
        <w:rPr>
          <w:sz w:val="28"/>
          <w:szCs w:val="28"/>
        </w:rPr>
        <w:t>Юсьвинского муниципального округа</w:t>
      </w:r>
    </w:p>
    <w:p w:rsidR="006B049E" w:rsidRPr="006B049E" w:rsidRDefault="006B049E" w:rsidP="006B049E">
      <w:pPr>
        <w:jc w:val="right"/>
        <w:outlineLvl w:val="0"/>
        <w:rPr>
          <w:sz w:val="28"/>
          <w:szCs w:val="28"/>
        </w:rPr>
      </w:pPr>
      <w:r w:rsidRPr="006B049E">
        <w:rPr>
          <w:sz w:val="28"/>
          <w:szCs w:val="28"/>
        </w:rPr>
        <w:t>Пермского края</w:t>
      </w:r>
    </w:p>
    <w:p w:rsidR="006B049E" w:rsidRPr="006B049E" w:rsidRDefault="006B049E" w:rsidP="006B049E">
      <w:pPr>
        <w:jc w:val="right"/>
        <w:outlineLvl w:val="0"/>
        <w:rPr>
          <w:sz w:val="28"/>
          <w:szCs w:val="28"/>
        </w:rPr>
      </w:pPr>
      <w:r w:rsidRPr="006B049E">
        <w:rPr>
          <w:sz w:val="28"/>
          <w:szCs w:val="28"/>
        </w:rPr>
        <w:t>от 23.11.2020 №243</w:t>
      </w:r>
    </w:p>
    <w:p w:rsidR="006B049E" w:rsidRPr="006B049E" w:rsidRDefault="006B049E" w:rsidP="006B049E">
      <w:pPr>
        <w:widowControl/>
        <w:autoSpaceDE/>
        <w:autoSpaceDN/>
        <w:adjustRightInd/>
        <w:ind w:firstLine="567"/>
        <w:jc w:val="both"/>
        <w:rPr>
          <w:sz w:val="28"/>
          <w:szCs w:val="28"/>
        </w:rPr>
      </w:pPr>
    </w:p>
    <w:p w:rsidR="006B049E" w:rsidRPr="006B049E" w:rsidRDefault="006B049E" w:rsidP="006B049E">
      <w:pPr>
        <w:widowControl/>
        <w:autoSpaceDE/>
        <w:autoSpaceDN/>
        <w:adjustRightInd/>
        <w:ind w:firstLine="567"/>
        <w:jc w:val="center"/>
        <w:rPr>
          <w:b/>
          <w:sz w:val="28"/>
          <w:szCs w:val="28"/>
        </w:rPr>
      </w:pPr>
      <w:r w:rsidRPr="006B049E">
        <w:rPr>
          <w:b/>
          <w:sz w:val="28"/>
          <w:szCs w:val="28"/>
        </w:rPr>
        <w:t>ПОРЯДОК</w:t>
      </w:r>
    </w:p>
    <w:p w:rsidR="006B049E" w:rsidRPr="006B049E" w:rsidRDefault="006B049E" w:rsidP="006B049E">
      <w:pPr>
        <w:widowControl/>
        <w:autoSpaceDE/>
        <w:autoSpaceDN/>
        <w:adjustRightInd/>
        <w:ind w:firstLine="567"/>
        <w:jc w:val="center"/>
        <w:rPr>
          <w:b/>
          <w:sz w:val="28"/>
          <w:szCs w:val="28"/>
        </w:rPr>
      </w:pPr>
      <w:r w:rsidRPr="006B049E">
        <w:rPr>
          <w:b/>
          <w:sz w:val="28"/>
          <w:szCs w:val="28"/>
        </w:rPr>
        <w:t xml:space="preserve">УЧЕТА ПРЕДЛОЖЕНИЙ ПО ПРОЕКТАМ МУНИЦИПАЛЬНЫХ </w:t>
      </w:r>
    </w:p>
    <w:p w:rsidR="006B049E" w:rsidRPr="006B049E" w:rsidRDefault="006B049E" w:rsidP="006B049E">
      <w:pPr>
        <w:widowControl/>
        <w:autoSpaceDE/>
        <w:autoSpaceDN/>
        <w:adjustRightInd/>
        <w:ind w:firstLine="567"/>
        <w:jc w:val="center"/>
        <w:rPr>
          <w:b/>
          <w:sz w:val="28"/>
          <w:szCs w:val="28"/>
        </w:rPr>
      </w:pPr>
      <w:r w:rsidRPr="006B049E">
        <w:rPr>
          <w:b/>
          <w:sz w:val="28"/>
          <w:szCs w:val="28"/>
        </w:rPr>
        <w:t>ПРАВОВЫХ АКТОВ</w:t>
      </w:r>
    </w:p>
    <w:p w:rsidR="006B049E" w:rsidRPr="006B049E" w:rsidRDefault="006B049E" w:rsidP="006B049E">
      <w:pPr>
        <w:widowControl/>
        <w:autoSpaceDE/>
        <w:autoSpaceDN/>
        <w:adjustRightInd/>
        <w:ind w:firstLine="567"/>
        <w:jc w:val="center"/>
        <w:rPr>
          <w:b/>
          <w:sz w:val="28"/>
          <w:szCs w:val="28"/>
        </w:rPr>
      </w:pPr>
      <w:r w:rsidRPr="006B049E">
        <w:rPr>
          <w:b/>
          <w:sz w:val="28"/>
          <w:szCs w:val="28"/>
        </w:rPr>
        <w:t>И УЧАСТИЯ ГРАЖДАН ЮСЬВИНСКОГО МУНИЦИПАЛЬНОГО ОКРУГА В ИХ ОБСУЖДЕНИИ</w:t>
      </w:r>
    </w:p>
    <w:p w:rsidR="006B049E" w:rsidRPr="006B049E" w:rsidRDefault="006B049E" w:rsidP="006B049E">
      <w:pPr>
        <w:widowControl/>
        <w:autoSpaceDE/>
        <w:autoSpaceDN/>
        <w:adjustRightInd/>
        <w:ind w:firstLine="567"/>
        <w:jc w:val="both"/>
        <w:rPr>
          <w:sz w:val="28"/>
          <w:szCs w:val="28"/>
        </w:rPr>
      </w:pPr>
    </w:p>
    <w:p w:rsidR="006B049E" w:rsidRPr="006B049E" w:rsidRDefault="006B049E" w:rsidP="006B049E">
      <w:pPr>
        <w:widowControl/>
        <w:autoSpaceDE/>
        <w:autoSpaceDN/>
        <w:adjustRightInd/>
        <w:ind w:firstLine="567"/>
        <w:jc w:val="both"/>
        <w:rPr>
          <w:sz w:val="28"/>
          <w:szCs w:val="28"/>
        </w:rPr>
      </w:pPr>
      <w:r w:rsidRPr="006B049E">
        <w:rPr>
          <w:sz w:val="28"/>
          <w:szCs w:val="28"/>
        </w:rPr>
        <w:t>1. Предложения принимаются по опубликованным (обнародованным) проектам муниципальных правовых актов.</w:t>
      </w:r>
    </w:p>
    <w:p w:rsidR="006B049E" w:rsidRPr="006B049E" w:rsidRDefault="006B049E" w:rsidP="006B049E">
      <w:pPr>
        <w:widowControl/>
        <w:autoSpaceDE/>
        <w:autoSpaceDN/>
        <w:adjustRightInd/>
        <w:ind w:firstLine="567"/>
        <w:jc w:val="both"/>
        <w:rPr>
          <w:sz w:val="28"/>
          <w:szCs w:val="28"/>
        </w:rPr>
      </w:pPr>
      <w:r w:rsidRPr="006B049E">
        <w:rPr>
          <w:sz w:val="28"/>
          <w:szCs w:val="28"/>
        </w:rPr>
        <w:t>2. Предложения принимаются от граждан Российской Федерации, достигших возраста 18 лет,  проживающих на территории Юсьвинского муниципального округа.</w:t>
      </w:r>
    </w:p>
    <w:p w:rsidR="006B049E" w:rsidRPr="006B049E" w:rsidRDefault="006B049E" w:rsidP="006B049E">
      <w:pPr>
        <w:widowControl/>
        <w:autoSpaceDE/>
        <w:autoSpaceDN/>
        <w:adjustRightInd/>
        <w:ind w:firstLine="567"/>
        <w:jc w:val="both"/>
        <w:rPr>
          <w:sz w:val="28"/>
          <w:szCs w:val="28"/>
        </w:rPr>
      </w:pPr>
      <w:r w:rsidRPr="006B049E">
        <w:rPr>
          <w:sz w:val="28"/>
          <w:szCs w:val="28"/>
        </w:rPr>
        <w:t>3. Предложения принимаются со дня опубликования (обнародования) проекта муниципального правового акта и до окончания публичных слушаний.</w:t>
      </w:r>
    </w:p>
    <w:p w:rsidR="006B049E" w:rsidRPr="006B049E" w:rsidRDefault="006B049E" w:rsidP="006B049E">
      <w:pPr>
        <w:widowControl/>
        <w:autoSpaceDE/>
        <w:autoSpaceDN/>
        <w:adjustRightInd/>
        <w:ind w:firstLine="567"/>
        <w:jc w:val="both"/>
        <w:rPr>
          <w:sz w:val="28"/>
          <w:szCs w:val="28"/>
        </w:rPr>
      </w:pPr>
      <w:r w:rsidRPr="006B049E">
        <w:rPr>
          <w:sz w:val="28"/>
          <w:szCs w:val="28"/>
        </w:rPr>
        <w:t xml:space="preserve">В случае если по проекту муниципального правового акта публичные слушания не </w:t>
      </w:r>
      <w:proofErr w:type="gramStart"/>
      <w:r w:rsidRPr="006B049E">
        <w:rPr>
          <w:sz w:val="28"/>
          <w:szCs w:val="28"/>
        </w:rPr>
        <w:t>назначались предложения принимаются</w:t>
      </w:r>
      <w:proofErr w:type="gramEnd"/>
      <w:r w:rsidRPr="006B049E">
        <w:rPr>
          <w:sz w:val="28"/>
          <w:szCs w:val="28"/>
        </w:rPr>
        <w:t xml:space="preserve"> до даты рассмотрения проекта нормативного правового акта Думой Юсьвинского  муниципального округа.</w:t>
      </w:r>
    </w:p>
    <w:p w:rsidR="006B049E" w:rsidRPr="006B049E" w:rsidRDefault="006B049E" w:rsidP="006B049E">
      <w:pPr>
        <w:widowControl/>
        <w:autoSpaceDE/>
        <w:autoSpaceDN/>
        <w:adjustRightInd/>
        <w:ind w:firstLine="567"/>
        <w:jc w:val="both"/>
        <w:rPr>
          <w:sz w:val="28"/>
          <w:szCs w:val="28"/>
        </w:rPr>
      </w:pPr>
      <w:r w:rsidRPr="006B049E">
        <w:rPr>
          <w:sz w:val="28"/>
          <w:szCs w:val="28"/>
        </w:rPr>
        <w:t>4. Предложения, направленные по истечении указанного срока, не рассматриваются.</w:t>
      </w:r>
    </w:p>
    <w:p w:rsidR="006B049E" w:rsidRPr="006B049E" w:rsidRDefault="006B049E" w:rsidP="006B049E">
      <w:pPr>
        <w:widowControl/>
        <w:autoSpaceDE/>
        <w:autoSpaceDN/>
        <w:adjustRightInd/>
        <w:ind w:firstLine="567"/>
        <w:jc w:val="both"/>
        <w:rPr>
          <w:sz w:val="28"/>
          <w:szCs w:val="28"/>
        </w:rPr>
      </w:pPr>
      <w:r w:rsidRPr="006B049E">
        <w:rPr>
          <w:sz w:val="28"/>
          <w:szCs w:val="28"/>
        </w:rPr>
        <w:t>5. Предложения направляются в письменном виде и оформляются по форме согласно приложению к настоящему Порядку.</w:t>
      </w:r>
    </w:p>
    <w:p w:rsidR="006B049E" w:rsidRPr="006B049E" w:rsidRDefault="006B049E" w:rsidP="006B049E">
      <w:pPr>
        <w:widowControl/>
        <w:autoSpaceDE/>
        <w:autoSpaceDN/>
        <w:adjustRightInd/>
        <w:ind w:firstLine="567"/>
        <w:jc w:val="both"/>
        <w:rPr>
          <w:sz w:val="28"/>
          <w:szCs w:val="28"/>
        </w:rPr>
      </w:pPr>
      <w:r w:rsidRPr="006B049E">
        <w:rPr>
          <w:sz w:val="28"/>
          <w:szCs w:val="28"/>
        </w:rPr>
        <w:t>6. Предложения к проекту муниципального правового акта направляются в организационный комитет по проведению публичных слушаний, в случае если организационный комитет не создавался, в постоянную (профильную) комиссию Думы Юсьвинского муниципального округа, исходя из предметов ведения комиссий.</w:t>
      </w:r>
    </w:p>
    <w:p w:rsidR="006B049E" w:rsidRPr="006B049E" w:rsidRDefault="006B049E" w:rsidP="006B049E">
      <w:pPr>
        <w:widowControl/>
        <w:autoSpaceDE/>
        <w:autoSpaceDN/>
        <w:adjustRightInd/>
        <w:ind w:firstLine="567"/>
        <w:jc w:val="both"/>
        <w:rPr>
          <w:sz w:val="28"/>
          <w:szCs w:val="28"/>
        </w:rPr>
      </w:pPr>
      <w:r w:rsidRPr="006B049E">
        <w:rPr>
          <w:sz w:val="28"/>
          <w:szCs w:val="28"/>
        </w:rPr>
        <w:t xml:space="preserve">7.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 исходя из предметов ведения.  </w:t>
      </w:r>
    </w:p>
    <w:p w:rsidR="006B049E" w:rsidRPr="006B049E" w:rsidRDefault="006B049E" w:rsidP="006B049E">
      <w:pPr>
        <w:widowControl/>
        <w:autoSpaceDE/>
        <w:autoSpaceDN/>
        <w:adjustRightInd/>
        <w:ind w:firstLine="567"/>
        <w:jc w:val="both"/>
        <w:rPr>
          <w:sz w:val="28"/>
          <w:szCs w:val="28"/>
        </w:rPr>
      </w:pPr>
      <w:r w:rsidRPr="006B049E">
        <w:rPr>
          <w:sz w:val="28"/>
          <w:szCs w:val="28"/>
        </w:rPr>
        <w:t>8. По рассматриваемым предложениям организационный комитет по проведению публичных слушаний, в случае если организационный комитет не создавался, постоянные (профильные) комиссии Думы Юсьвинского муниципального округа, исходя из предметов ведения комиссий, принимают решение рекомендовать принять с учетом предложения или отклонить предложения.</w:t>
      </w:r>
    </w:p>
    <w:p w:rsidR="006B049E" w:rsidRPr="006B049E" w:rsidRDefault="006B049E" w:rsidP="006B049E">
      <w:pPr>
        <w:widowControl/>
        <w:autoSpaceDE/>
        <w:autoSpaceDN/>
        <w:adjustRightInd/>
        <w:ind w:firstLine="567"/>
        <w:jc w:val="both"/>
        <w:rPr>
          <w:sz w:val="28"/>
          <w:szCs w:val="28"/>
        </w:rPr>
      </w:pPr>
      <w:r w:rsidRPr="006B049E">
        <w:rPr>
          <w:sz w:val="28"/>
          <w:szCs w:val="28"/>
        </w:rPr>
        <w:t>9. Участие граждан в обсуждении проекта муниципального правового акта, проекта решения осуществляется в соответствии с Положением о публичных слушаниях утвержденным Думой Юсьвинского муниципального округа.</w:t>
      </w:r>
    </w:p>
    <w:p w:rsidR="006B049E" w:rsidRPr="006B049E" w:rsidRDefault="006B049E" w:rsidP="006B049E">
      <w:pPr>
        <w:widowControl/>
        <w:tabs>
          <w:tab w:val="left" w:pos="9270"/>
        </w:tabs>
        <w:autoSpaceDE/>
        <w:autoSpaceDN/>
        <w:adjustRightInd/>
        <w:ind w:firstLine="567"/>
        <w:jc w:val="both"/>
        <w:rPr>
          <w:sz w:val="28"/>
          <w:szCs w:val="28"/>
        </w:rPr>
      </w:pPr>
    </w:p>
    <w:p w:rsidR="006B049E" w:rsidRPr="006B049E" w:rsidRDefault="006B049E" w:rsidP="006B049E">
      <w:pPr>
        <w:widowControl/>
        <w:jc w:val="right"/>
        <w:outlineLvl w:val="1"/>
        <w:rPr>
          <w:sz w:val="28"/>
          <w:szCs w:val="28"/>
        </w:rPr>
      </w:pPr>
      <w:r w:rsidRPr="006B049E">
        <w:rPr>
          <w:sz w:val="28"/>
          <w:szCs w:val="28"/>
        </w:rPr>
        <w:lastRenderedPageBreak/>
        <w:t>Приложение</w:t>
      </w:r>
    </w:p>
    <w:p w:rsidR="006B049E" w:rsidRPr="006B049E" w:rsidRDefault="006B049E" w:rsidP="006B049E">
      <w:pPr>
        <w:widowControl/>
        <w:jc w:val="right"/>
        <w:rPr>
          <w:sz w:val="28"/>
          <w:szCs w:val="28"/>
        </w:rPr>
      </w:pPr>
      <w:r w:rsidRPr="006B049E">
        <w:rPr>
          <w:sz w:val="28"/>
          <w:szCs w:val="28"/>
        </w:rPr>
        <w:t>к Порядку</w:t>
      </w:r>
    </w:p>
    <w:p w:rsidR="006B049E" w:rsidRPr="006B049E" w:rsidRDefault="006B049E" w:rsidP="006B049E">
      <w:pPr>
        <w:widowControl/>
        <w:jc w:val="right"/>
        <w:rPr>
          <w:sz w:val="28"/>
          <w:szCs w:val="28"/>
        </w:rPr>
      </w:pPr>
      <w:r w:rsidRPr="006B049E">
        <w:rPr>
          <w:sz w:val="28"/>
          <w:szCs w:val="28"/>
        </w:rPr>
        <w:t>учета предложений по проектам</w:t>
      </w:r>
    </w:p>
    <w:p w:rsidR="006B049E" w:rsidRPr="006B049E" w:rsidRDefault="006B049E" w:rsidP="006B049E">
      <w:pPr>
        <w:widowControl/>
        <w:jc w:val="right"/>
        <w:rPr>
          <w:sz w:val="28"/>
          <w:szCs w:val="28"/>
        </w:rPr>
      </w:pPr>
      <w:r w:rsidRPr="006B049E">
        <w:rPr>
          <w:sz w:val="28"/>
          <w:szCs w:val="28"/>
        </w:rPr>
        <w:t>муниципальных правовых актов</w:t>
      </w:r>
    </w:p>
    <w:p w:rsidR="006B049E" w:rsidRPr="006B049E" w:rsidRDefault="006B049E" w:rsidP="006B049E">
      <w:pPr>
        <w:widowControl/>
        <w:jc w:val="right"/>
        <w:rPr>
          <w:sz w:val="28"/>
          <w:szCs w:val="28"/>
        </w:rPr>
      </w:pPr>
      <w:r w:rsidRPr="006B049E">
        <w:rPr>
          <w:sz w:val="28"/>
          <w:szCs w:val="28"/>
        </w:rPr>
        <w:t>и участия граждан</w:t>
      </w:r>
    </w:p>
    <w:p w:rsidR="006B049E" w:rsidRPr="006B049E" w:rsidRDefault="006B049E" w:rsidP="006B049E">
      <w:pPr>
        <w:widowControl/>
        <w:jc w:val="right"/>
        <w:rPr>
          <w:sz w:val="28"/>
          <w:szCs w:val="28"/>
        </w:rPr>
      </w:pPr>
      <w:r w:rsidRPr="006B049E">
        <w:rPr>
          <w:sz w:val="28"/>
          <w:szCs w:val="28"/>
        </w:rPr>
        <w:t>Юсьвинского муниципального округа</w:t>
      </w:r>
    </w:p>
    <w:p w:rsidR="006B049E" w:rsidRPr="006B049E" w:rsidRDefault="006B049E" w:rsidP="006B049E">
      <w:pPr>
        <w:widowControl/>
        <w:jc w:val="right"/>
        <w:rPr>
          <w:sz w:val="28"/>
          <w:szCs w:val="28"/>
        </w:rPr>
      </w:pPr>
      <w:r w:rsidRPr="006B049E">
        <w:rPr>
          <w:sz w:val="28"/>
          <w:szCs w:val="28"/>
        </w:rPr>
        <w:t>в их обсуждении</w:t>
      </w:r>
    </w:p>
    <w:p w:rsidR="006B049E" w:rsidRPr="006B049E" w:rsidRDefault="006B049E" w:rsidP="006B049E">
      <w:pPr>
        <w:widowControl/>
        <w:jc w:val="both"/>
        <w:rPr>
          <w:sz w:val="28"/>
          <w:szCs w:val="28"/>
        </w:rPr>
      </w:pPr>
    </w:p>
    <w:p w:rsidR="006B049E" w:rsidRPr="006B049E" w:rsidRDefault="006B049E" w:rsidP="006B049E">
      <w:pPr>
        <w:widowControl/>
        <w:jc w:val="center"/>
        <w:rPr>
          <w:sz w:val="28"/>
          <w:szCs w:val="28"/>
        </w:rPr>
      </w:pPr>
      <w:bookmarkStart w:id="0" w:name="Par66"/>
      <w:bookmarkEnd w:id="0"/>
      <w:r w:rsidRPr="006B049E">
        <w:rPr>
          <w:sz w:val="28"/>
          <w:szCs w:val="28"/>
        </w:rPr>
        <w:t>Предложения по проекту решения</w:t>
      </w:r>
    </w:p>
    <w:p w:rsidR="006B049E" w:rsidRPr="006B049E" w:rsidRDefault="006B049E" w:rsidP="006B049E">
      <w:pPr>
        <w:widowControl/>
        <w:jc w:val="center"/>
        <w:rPr>
          <w:sz w:val="28"/>
          <w:szCs w:val="28"/>
        </w:rPr>
      </w:pPr>
      <w:r w:rsidRPr="006B049E">
        <w:rPr>
          <w:sz w:val="28"/>
          <w:szCs w:val="28"/>
        </w:rPr>
        <w:t>"______________________________________"</w:t>
      </w:r>
    </w:p>
    <w:p w:rsidR="006B049E" w:rsidRPr="006B049E" w:rsidRDefault="006B049E" w:rsidP="006B049E">
      <w:pPr>
        <w:widowControl/>
        <w:jc w:val="center"/>
        <w:rPr>
          <w:sz w:val="28"/>
          <w:szCs w:val="28"/>
        </w:rPr>
      </w:pPr>
      <w:r w:rsidRPr="006B049E">
        <w:rPr>
          <w:sz w:val="28"/>
          <w:szCs w:val="28"/>
        </w:rPr>
        <w:t>(наименование проекта решения)</w:t>
      </w:r>
    </w:p>
    <w:p w:rsidR="006B049E" w:rsidRPr="006B049E" w:rsidRDefault="006B049E" w:rsidP="006B049E">
      <w:pPr>
        <w:widowContro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118"/>
        <w:gridCol w:w="2665"/>
        <w:gridCol w:w="1934"/>
      </w:tblGrid>
      <w:tr w:rsidR="006B049E" w:rsidRPr="006B049E" w:rsidTr="00817442">
        <w:tc>
          <w:tcPr>
            <w:tcW w:w="1701"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Статья, пункт, абзац</w:t>
            </w:r>
          </w:p>
        </w:tc>
        <w:tc>
          <w:tcPr>
            <w:tcW w:w="3118"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Редакция проекта решения</w:t>
            </w:r>
          </w:p>
        </w:tc>
        <w:tc>
          <w:tcPr>
            <w:tcW w:w="2665"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Предлагаемая редакция</w:t>
            </w:r>
          </w:p>
        </w:tc>
        <w:tc>
          <w:tcPr>
            <w:tcW w:w="1934"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Обоснование</w:t>
            </w:r>
          </w:p>
        </w:tc>
      </w:tr>
      <w:tr w:rsidR="006B049E" w:rsidRPr="006B049E" w:rsidTr="00817442">
        <w:tc>
          <w:tcPr>
            <w:tcW w:w="1701"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c>
          <w:tcPr>
            <w:tcW w:w="2665"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c>
          <w:tcPr>
            <w:tcW w:w="1934"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r>
    </w:tbl>
    <w:p w:rsidR="006B049E" w:rsidRPr="006B049E" w:rsidRDefault="006B049E" w:rsidP="006B049E">
      <w:pPr>
        <w:widowControl/>
        <w:jc w:val="both"/>
        <w:rPr>
          <w:sz w:val="28"/>
          <w:szCs w:val="28"/>
        </w:rPr>
      </w:pPr>
    </w:p>
    <w:p w:rsidR="006B049E" w:rsidRPr="006B049E" w:rsidRDefault="006B049E" w:rsidP="006B049E">
      <w:pPr>
        <w:widowControl/>
        <w:ind w:firstLine="540"/>
        <w:jc w:val="both"/>
        <w:rPr>
          <w:sz w:val="28"/>
          <w:szCs w:val="28"/>
        </w:rPr>
      </w:pPr>
      <w:r w:rsidRPr="006B049E">
        <w:rPr>
          <w:sz w:val="28"/>
          <w:szCs w:val="28"/>
        </w:rPr>
        <w:t>Фамилия, Имя, Отчество гражданина</w:t>
      </w:r>
    </w:p>
    <w:p w:rsidR="006B049E" w:rsidRPr="006B049E" w:rsidRDefault="006B049E" w:rsidP="006B049E">
      <w:pPr>
        <w:widowControl/>
        <w:spacing w:before="200"/>
        <w:ind w:firstLine="540"/>
        <w:jc w:val="both"/>
        <w:rPr>
          <w:sz w:val="28"/>
          <w:szCs w:val="28"/>
        </w:rPr>
      </w:pPr>
      <w:r w:rsidRPr="006B049E">
        <w:rPr>
          <w:sz w:val="28"/>
          <w:szCs w:val="28"/>
        </w:rPr>
        <w:t>Год рождения</w:t>
      </w:r>
    </w:p>
    <w:p w:rsidR="006B049E" w:rsidRPr="006B049E" w:rsidRDefault="006B049E" w:rsidP="006B049E">
      <w:pPr>
        <w:widowControl/>
        <w:spacing w:before="200"/>
        <w:ind w:firstLine="540"/>
        <w:jc w:val="both"/>
        <w:rPr>
          <w:sz w:val="28"/>
          <w:szCs w:val="28"/>
        </w:rPr>
      </w:pPr>
      <w:r w:rsidRPr="006B049E">
        <w:rPr>
          <w:sz w:val="28"/>
          <w:szCs w:val="28"/>
        </w:rPr>
        <w:t>Адрес места жительства</w:t>
      </w:r>
    </w:p>
    <w:p w:rsidR="006B049E" w:rsidRPr="006B049E" w:rsidRDefault="006B049E" w:rsidP="006B049E">
      <w:pPr>
        <w:widowControl/>
        <w:spacing w:before="200"/>
        <w:ind w:firstLine="540"/>
        <w:jc w:val="both"/>
        <w:rPr>
          <w:sz w:val="28"/>
          <w:szCs w:val="28"/>
        </w:rPr>
      </w:pPr>
      <w:r w:rsidRPr="006B049E">
        <w:rPr>
          <w:sz w:val="28"/>
          <w:szCs w:val="28"/>
        </w:rPr>
        <w:t>Подпись</w:t>
      </w:r>
    </w:p>
    <w:p w:rsidR="006B049E" w:rsidRPr="006B049E" w:rsidRDefault="006B049E" w:rsidP="006B049E">
      <w:pPr>
        <w:widowControl/>
        <w:spacing w:before="200"/>
        <w:ind w:firstLine="540"/>
        <w:jc w:val="both"/>
        <w:rPr>
          <w:sz w:val="28"/>
          <w:szCs w:val="28"/>
        </w:rPr>
      </w:pPr>
      <w:r w:rsidRPr="006B049E">
        <w:rPr>
          <w:sz w:val="28"/>
          <w:szCs w:val="28"/>
        </w:rPr>
        <w:t>Дата</w:t>
      </w:r>
    </w:p>
    <w:p w:rsidR="006B049E" w:rsidRPr="006B049E" w:rsidRDefault="006B049E" w:rsidP="006B049E">
      <w:pPr>
        <w:widowControl/>
        <w:jc w:val="both"/>
        <w:rPr>
          <w:sz w:val="28"/>
          <w:szCs w:val="28"/>
        </w:rPr>
      </w:pPr>
    </w:p>
    <w:p w:rsidR="006B049E" w:rsidRPr="006B049E" w:rsidRDefault="006B049E" w:rsidP="006B049E">
      <w:pPr>
        <w:widowControl/>
        <w:jc w:val="both"/>
        <w:rPr>
          <w:sz w:val="28"/>
          <w:szCs w:val="28"/>
        </w:rPr>
      </w:pPr>
    </w:p>
    <w:p w:rsidR="006B049E" w:rsidRPr="006B049E" w:rsidRDefault="006B049E" w:rsidP="006B049E">
      <w:pPr>
        <w:widowControl/>
        <w:pBdr>
          <w:top w:val="single" w:sz="6" w:space="0" w:color="auto"/>
        </w:pBdr>
        <w:spacing w:before="100" w:after="100"/>
        <w:jc w:val="both"/>
        <w:rPr>
          <w:sz w:val="28"/>
          <w:szCs w:val="28"/>
        </w:rPr>
      </w:pPr>
    </w:p>
    <w:p w:rsidR="006B049E" w:rsidRPr="006B049E" w:rsidRDefault="006B049E" w:rsidP="006B049E">
      <w:pPr>
        <w:widowControl/>
        <w:autoSpaceDE/>
        <w:autoSpaceDN/>
        <w:adjustRightInd/>
        <w:rPr>
          <w:sz w:val="28"/>
          <w:szCs w:val="28"/>
        </w:rPr>
      </w:pPr>
    </w:p>
    <w:p w:rsidR="006B049E" w:rsidRDefault="006B049E"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CA63EF" w:rsidRDefault="00CA63EF" w:rsidP="00E3379C">
      <w:pPr>
        <w:pStyle w:val="a3"/>
        <w:ind w:firstLine="567"/>
        <w:jc w:val="both"/>
        <w:rPr>
          <w:rFonts w:ascii="Times New Roman" w:hAnsi="Times New Roman"/>
          <w:sz w:val="28"/>
          <w:szCs w:val="28"/>
        </w:rPr>
      </w:pPr>
    </w:p>
    <w:p w:rsidR="00CA63EF" w:rsidRDefault="00CA63EF" w:rsidP="00E3379C">
      <w:pPr>
        <w:pStyle w:val="a3"/>
        <w:ind w:firstLine="567"/>
        <w:jc w:val="both"/>
        <w:rPr>
          <w:rFonts w:ascii="Times New Roman" w:hAnsi="Times New Roman"/>
          <w:sz w:val="28"/>
          <w:szCs w:val="28"/>
        </w:rPr>
      </w:pPr>
    </w:p>
    <w:p w:rsidR="00CA63EF" w:rsidRDefault="00CA63EF" w:rsidP="00E3379C">
      <w:pPr>
        <w:pStyle w:val="a3"/>
        <w:ind w:firstLine="567"/>
        <w:jc w:val="both"/>
        <w:rPr>
          <w:rFonts w:ascii="Times New Roman" w:hAnsi="Times New Roman"/>
          <w:sz w:val="28"/>
          <w:szCs w:val="28"/>
        </w:rPr>
      </w:pPr>
    </w:p>
    <w:p w:rsidR="00CA63EF" w:rsidRDefault="00CA63EF" w:rsidP="00E3379C">
      <w:pPr>
        <w:pStyle w:val="a3"/>
        <w:ind w:firstLine="567"/>
        <w:jc w:val="both"/>
        <w:rPr>
          <w:rFonts w:ascii="Times New Roman" w:hAnsi="Times New Roman"/>
          <w:sz w:val="28"/>
          <w:szCs w:val="28"/>
        </w:rPr>
      </w:pPr>
    </w:p>
    <w:p w:rsidR="00CA63EF" w:rsidRPr="00CA63EF" w:rsidRDefault="00CA63EF" w:rsidP="00CA63EF">
      <w:pPr>
        <w:widowControl/>
        <w:jc w:val="right"/>
        <w:rPr>
          <w:rFonts w:cs="Calibri"/>
          <w:b/>
          <w:bCs/>
        </w:rPr>
      </w:pPr>
      <w:r w:rsidRPr="00CA63EF">
        <w:rPr>
          <w:rFonts w:cs="Calibri"/>
          <w:b/>
          <w:bCs/>
        </w:rPr>
        <w:lastRenderedPageBreak/>
        <w:t>проект</w:t>
      </w:r>
    </w:p>
    <w:p w:rsidR="00CA63EF" w:rsidRPr="00CA63EF" w:rsidRDefault="00CA63EF" w:rsidP="00CA63EF">
      <w:pPr>
        <w:widowControl/>
        <w:jc w:val="center"/>
        <w:rPr>
          <w:rFonts w:cs="Calibri"/>
          <w:b/>
          <w:bCs/>
        </w:rPr>
      </w:pPr>
      <w:r w:rsidRPr="00CA63EF">
        <w:rPr>
          <w:rFonts w:ascii="Calibri" w:hAnsi="Calibri" w:cs="Calibri"/>
          <w:b/>
          <w:bCs/>
          <w:noProof/>
          <w:sz w:val="22"/>
          <w:szCs w:val="22"/>
        </w:rPr>
        <w:drawing>
          <wp:inline distT="0" distB="0" distL="0" distR="0" wp14:anchorId="30B4F9C3" wp14:editId="29DE7865">
            <wp:extent cx="419100" cy="714375"/>
            <wp:effectExtent l="0" t="0" r="0" b="9525"/>
            <wp:docPr id="1" name="Рисунок 1" descr="C:\Users\user\AppData\Local\Temp\Rar$DIa9756.27151\герб юсьва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9756.27151\герб юсьва 2021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714375"/>
                    </a:xfrm>
                    <a:prstGeom prst="rect">
                      <a:avLst/>
                    </a:prstGeom>
                    <a:noFill/>
                    <a:ln>
                      <a:noFill/>
                    </a:ln>
                  </pic:spPr>
                </pic:pic>
              </a:graphicData>
            </a:graphic>
          </wp:inline>
        </w:drawing>
      </w:r>
    </w:p>
    <w:p w:rsidR="00CA63EF" w:rsidRPr="00CA63EF" w:rsidRDefault="00CA63EF" w:rsidP="00CA63EF">
      <w:pPr>
        <w:widowControl/>
        <w:jc w:val="center"/>
        <w:rPr>
          <w:rFonts w:cs="Calibri"/>
          <w:b/>
          <w:bCs/>
          <w:sz w:val="28"/>
          <w:szCs w:val="28"/>
        </w:rPr>
      </w:pPr>
      <w:r w:rsidRPr="00CA63EF">
        <w:rPr>
          <w:rFonts w:cs="Calibri"/>
          <w:b/>
          <w:bCs/>
          <w:sz w:val="28"/>
          <w:szCs w:val="28"/>
        </w:rPr>
        <w:t xml:space="preserve"> ДУМА</w:t>
      </w:r>
    </w:p>
    <w:p w:rsidR="00CA63EF" w:rsidRPr="00CA63EF" w:rsidRDefault="00CA63EF" w:rsidP="00CA63EF">
      <w:pPr>
        <w:widowControl/>
        <w:jc w:val="center"/>
        <w:rPr>
          <w:rFonts w:cs="Calibri"/>
          <w:b/>
          <w:bCs/>
          <w:sz w:val="28"/>
          <w:szCs w:val="28"/>
        </w:rPr>
      </w:pPr>
      <w:r w:rsidRPr="00CA63EF">
        <w:rPr>
          <w:rFonts w:cs="Calibri"/>
          <w:b/>
          <w:bCs/>
          <w:sz w:val="28"/>
          <w:szCs w:val="28"/>
        </w:rPr>
        <w:t>ЮСЬВИНСКОГО МУНИЦИПАЛЬНОГО ОКРУГА</w:t>
      </w:r>
    </w:p>
    <w:p w:rsidR="00CA63EF" w:rsidRPr="00CA63EF" w:rsidRDefault="00CA63EF" w:rsidP="00CA63EF">
      <w:pPr>
        <w:widowControl/>
        <w:jc w:val="center"/>
        <w:rPr>
          <w:rFonts w:cs="Calibri"/>
          <w:b/>
          <w:bCs/>
          <w:sz w:val="28"/>
          <w:szCs w:val="28"/>
        </w:rPr>
      </w:pPr>
      <w:r w:rsidRPr="00CA63EF">
        <w:rPr>
          <w:rFonts w:cs="Calibri"/>
          <w:b/>
          <w:bCs/>
          <w:sz w:val="28"/>
          <w:szCs w:val="28"/>
        </w:rPr>
        <w:t xml:space="preserve"> ПЕРМСКОГО КРАЯ</w:t>
      </w:r>
    </w:p>
    <w:p w:rsidR="00CA63EF" w:rsidRPr="00CA63EF" w:rsidRDefault="00CA63EF" w:rsidP="00CA63EF">
      <w:pPr>
        <w:widowControl/>
        <w:shd w:val="clear" w:color="auto" w:fill="FFFFFF"/>
        <w:jc w:val="center"/>
        <w:rPr>
          <w:rFonts w:cs="Calibri"/>
          <w:b/>
          <w:bCs/>
          <w:sz w:val="28"/>
          <w:szCs w:val="28"/>
        </w:rPr>
      </w:pPr>
    </w:p>
    <w:p w:rsidR="00CA63EF" w:rsidRPr="00CA63EF" w:rsidRDefault="00CA63EF" w:rsidP="00CA63EF">
      <w:pPr>
        <w:widowControl/>
        <w:shd w:val="clear" w:color="auto" w:fill="FFFFFF"/>
        <w:jc w:val="center"/>
        <w:rPr>
          <w:rFonts w:cs="Calibri"/>
          <w:b/>
          <w:bCs/>
          <w:sz w:val="28"/>
          <w:szCs w:val="28"/>
        </w:rPr>
      </w:pPr>
      <w:r w:rsidRPr="00CA63EF">
        <w:rPr>
          <w:rFonts w:cs="Calibri"/>
          <w:b/>
          <w:bCs/>
          <w:sz w:val="28"/>
          <w:szCs w:val="28"/>
        </w:rPr>
        <w:t>РЕШЕНИЕ</w:t>
      </w:r>
    </w:p>
    <w:p w:rsidR="00CA63EF" w:rsidRPr="00CA63EF" w:rsidRDefault="00CA63EF" w:rsidP="00CA63EF">
      <w:pPr>
        <w:widowControl/>
        <w:shd w:val="clear" w:color="auto" w:fill="FFFFFF"/>
        <w:jc w:val="center"/>
        <w:rPr>
          <w:rFonts w:cs="Calibri"/>
          <w:b/>
          <w:bCs/>
          <w:sz w:val="28"/>
          <w:szCs w:val="28"/>
        </w:rPr>
      </w:pPr>
    </w:p>
    <w:p w:rsidR="00CA63EF" w:rsidRPr="00CA63EF" w:rsidRDefault="00CA63EF" w:rsidP="00CA63EF">
      <w:pPr>
        <w:widowControl/>
        <w:shd w:val="clear" w:color="auto" w:fill="FFFFFF"/>
        <w:rPr>
          <w:rFonts w:cs="Calibri"/>
          <w:bCs/>
          <w:sz w:val="28"/>
          <w:szCs w:val="28"/>
        </w:rPr>
      </w:pPr>
      <w:r w:rsidRPr="00CA63EF">
        <w:rPr>
          <w:rFonts w:cs="Calibri"/>
          <w:bCs/>
          <w:sz w:val="28"/>
          <w:szCs w:val="28"/>
        </w:rPr>
        <w:t>__.__.2024                                                                                                              № __</w:t>
      </w:r>
    </w:p>
    <w:p w:rsidR="00CA63EF" w:rsidRPr="00CA63EF" w:rsidRDefault="00CA63EF" w:rsidP="00CA63EF">
      <w:pPr>
        <w:shd w:val="clear" w:color="auto" w:fill="FFFFFF"/>
        <w:tabs>
          <w:tab w:val="left" w:pos="1490"/>
        </w:tabs>
        <w:rPr>
          <w:sz w:val="28"/>
          <w:szCs w:val="28"/>
        </w:rPr>
      </w:pPr>
      <w:r w:rsidRPr="00CA63EF">
        <w:rPr>
          <w:sz w:val="28"/>
          <w:szCs w:val="28"/>
        </w:rPr>
        <w:tab/>
      </w:r>
    </w:p>
    <w:p w:rsidR="00CA63EF" w:rsidRPr="00CA63EF" w:rsidRDefault="00CA63EF" w:rsidP="00CA63EF">
      <w:pPr>
        <w:shd w:val="clear" w:color="auto" w:fill="FFFFFF"/>
        <w:tabs>
          <w:tab w:val="left" w:pos="4253"/>
        </w:tabs>
        <w:ind w:right="5385"/>
        <w:jc w:val="both"/>
        <w:rPr>
          <w:sz w:val="28"/>
          <w:szCs w:val="28"/>
        </w:rPr>
      </w:pPr>
      <w:r w:rsidRPr="00CA63EF">
        <w:rPr>
          <w:sz w:val="28"/>
          <w:szCs w:val="28"/>
        </w:rPr>
        <w:t xml:space="preserve">О бюджете Юсьвинского муниципального округа Пермского края на 2025 год и на плановый период 2026-2027 годов </w:t>
      </w:r>
    </w:p>
    <w:p w:rsidR="00CA63EF" w:rsidRPr="00CA63EF" w:rsidRDefault="00CA63EF" w:rsidP="00CA63EF">
      <w:pPr>
        <w:shd w:val="clear" w:color="auto" w:fill="FFFFFF"/>
        <w:ind w:right="5952"/>
        <w:jc w:val="both"/>
        <w:rPr>
          <w:sz w:val="28"/>
          <w:szCs w:val="28"/>
        </w:rPr>
      </w:pPr>
    </w:p>
    <w:p w:rsidR="00CA63EF" w:rsidRPr="00CA63EF" w:rsidRDefault="00CA63EF" w:rsidP="00CA63EF">
      <w:pPr>
        <w:ind w:right="-1" w:firstLine="709"/>
        <w:jc w:val="both"/>
        <w:rPr>
          <w:sz w:val="28"/>
          <w:szCs w:val="28"/>
        </w:rPr>
      </w:pPr>
      <w:r w:rsidRPr="00CA63EF">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РФ», Положением о бюджетном процессе в </w:t>
      </w:r>
      <w:proofErr w:type="spellStart"/>
      <w:r w:rsidRPr="00CA63EF">
        <w:rPr>
          <w:sz w:val="28"/>
          <w:szCs w:val="28"/>
        </w:rPr>
        <w:t>Юсьвинском</w:t>
      </w:r>
      <w:proofErr w:type="spellEnd"/>
      <w:r w:rsidRPr="00CA63EF">
        <w:rPr>
          <w:sz w:val="28"/>
          <w:szCs w:val="28"/>
        </w:rPr>
        <w:t xml:space="preserve"> муниципальном округе Пермского края, утвержденным решением Думы Юсьвинского муниципального округа от 12.11.2019 № 28, Дума Юсьвинского муниципального округа РЕШАЕТ:</w:t>
      </w:r>
    </w:p>
    <w:p w:rsidR="00CA63EF" w:rsidRPr="00CA63EF" w:rsidRDefault="00CA63EF" w:rsidP="00CA63EF">
      <w:pPr>
        <w:ind w:right="-1" w:firstLine="567"/>
        <w:jc w:val="both"/>
      </w:pPr>
    </w:p>
    <w:p w:rsidR="00CA63EF" w:rsidRPr="00CA63EF" w:rsidRDefault="00CA63EF" w:rsidP="00CA63EF">
      <w:pPr>
        <w:ind w:right="-1" w:firstLine="709"/>
        <w:jc w:val="both"/>
        <w:rPr>
          <w:b/>
          <w:sz w:val="28"/>
          <w:szCs w:val="28"/>
        </w:rPr>
      </w:pPr>
      <w:r w:rsidRPr="00CA63EF">
        <w:rPr>
          <w:b/>
          <w:sz w:val="28"/>
          <w:szCs w:val="28"/>
        </w:rPr>
        <w:t xml:space="preserve">Статья 1. Основные характеристики бюджета Юсьвинского муниципального округа Пермского края на 2025 год </w:t>
      </w:r>
      <w:r w:rsidRPr="00CA63EF">
        <w:rPr>
          <w:b/>
          <w:bCs/>
          <w:sz w:val="28"/>
          <w:szCs w:val="28"/>
        </w:rPr>
        <w:t>и на плановый период 2026 и 2027 годов</w:t>
      </w:r>
    </w:p>
    <w:p w:rsidR="00CA63EF" w:rsidRPr="00CA63EF" w:rsidRDefault="00CA63EF" w:rsidP="00CA63EF">
      <w:pPr>
        <w:ind w:right="-1" w:firstLine="567"/>
        <w:jc w:val="both"/>
        <w:rPr>
          <w:b/>
          <w:sz w:val="28"/>
          <w:szCs w:val="28"/>
        </w:rPr>
      </w:pPr>
    </w:p>
    <w:p w:rsidR="00CA63EF" w:rsidRPr="00CA63EF" w:rsidRDefault="00CA63EF" w:rsidP="00CA63EF">
      <w:pPr>
        <w:shd w:val="clear" w:color="auto" w:fill="FFFFFF"/>
        <w:autoSpaceDE/>
        <w:autoSpaceDN/>
        <w:adjustRightInd/>
        <w:ind w:firstLine="709"/>
        <w:jc w:val="both"/>
        <w:rPr>
          <w:sz w:val="28"/>
          <w:szCs w:val="28"/>
        </w:rPr>
      </w:pPr>
      <w:r w:rsidRPr="00CA63EF">
        <w:rPr>
          <w:sz w:val="28"/>
          <w:szCs w:val="28"/>
        </w:rPr>
        <w:t>1. Утвердить основные характеристики бюджета Юсьвинского муниципального округа Пермского края на 2025 год (далее – бюджет муниципального округа):</w:t>
      </w:r>
    </w:p>
    <w:p w:rsidR="00CA63EF" w:rsidRPr="00CA63EF" w:rsidRDefault="00CA63EF" w:rsidP="00CA63EF">
      <w:pPr>
        <w:shd w:val="clear" w:color="auto" w:fill="FFFFFF"/>
        <w:autoSpaceDE/>
        <w:autoSpaceDN/>
        <w:adjustRightInd/>
        <w:ind w:firstLine="709"/>
        <w:jc w:val="both"/>
        <w:rPr>
          <w:sz w:val="28"/>
          <w:szCs w:val="28"/>
        </w:rPr>
      </w:pPr>
      <w:r w:rsidRPr="00CA63EF">
        <w:rPr>
          <w:sz w:val="28"/>
          <w:szCs w:val="28"/>
        </w:rPr>
        <w:t xml:space="preserve">1) общий объем доходов бюджета муниципального округа в сумме </w:t>
      </w:r>
      <w:r w:rsidRPr="00CA63EF">
        <w:rPr>
          <w:b/>
          <w:sz w:val="28"/>
          <w:szCs w:val="28"/>
        </w:rPr>
        <w:t xml:space="preserve">1 159 830,90657 </w:t>
      </w:r>
      <w:r w:rsidRPr="00CA63EF">
        <w:rPr>
          <w:sz w:val="28"/>
          <w:szCs w:val="28"/>
        </w:rPr>
        <w:t>тыс. рублей</w:t>
      </w:r>
      <w:r w:rsidRPr="00CA63EF">
        <w:rPr>
          <w:b/>
          <w:sz w:val="28"/>
          <w:szCs w:val="28"/>
        </w:rPr>
        <w:t>;</w:t>
      </w:r>
    </w:p>
    <w:p w:rsidR="00CA63EF" w:rsidRPr="00CA63EF" w:rsidRDefault="00CA63EF" w:rsidP="00CA63EF">
      <w:pPr>
        <w:shd w:val="clear" w:color="auto" w:fill="FFFFFF"/>
        <w:autoSpaceDE/>
        <w:autoSpaceDN/>
        <w:adjustRightInd/>
        <w:ind w:firstLine="709"/>
        <w:jc w:val="both"/>
        <w:rPr>
          <w:sz w:val="28"/>
          <w:szCs w:val="28"/>
        </w:rPr>
      </w:pPr>
      <w:r w:rsidRPr="00CA63EF">
        <w:rPr>
          <w:sz w:val="28"/>
          <w:szCs w:val="28"/>
        </w:rPr>
        <w:t xml:space="preserve">2) общий объем расходов бюджета муниципального округа в сумме            </w:t>
      </w:r>
      <w:r w:rsidRPr="00CA63EF">
        <w:rPr>
          <w:b/>
          <w:sz w:val="28"/>
          <w:szCs w:val="28"/>
        </w:rPr>
        <w:t>1 165 923,27128 т</w:t>
      </w:r>
      <w:r w:rsidRPr="00CA63EF">
        <w:rPr>
          <w:sz w:val="28"/>
          <w:szCs w:val="28"/>
        </w:rPr>
        <w:t xml:space="preserve">ыс. рублей; </w:t>
      </w:r>
    </w:p>
    <w:p w:rsidR="00CA63EF" w:rsidRPr="00CA63EF" w:rsidRDefault="00CA63EF" w:rsidP="00CA63EF">
      <w:pPr>
        <w:shd w:val="clear" w:color="auto" w:fill="FFFFFF"/>
        <w:autoSpaceDE/>
        <w:autoSpaceDN/>
        <w:adjustRightInd/>
        <w:ind w:firstLine="709"/>
        <w:jc w:val="both"/>
        <w:rPr>
          <w:sz w:val="28"/>
          <w:szCs w:val="28"/>
        </w:rPr>
      </w:pPr>
      <w:r w:rsidRPr="00CA63EF">
        <w:rPr>
          <w:sz w:val="28"/>
          <w:szCs w:val="28"/>
        </w:rPr>
        <w:t xml:space="preserve">3) дефицит бюджета муниципального округа в сумме </w:t>
      </w:r>
      <w:r w:rsidRPr="00CA63EF">
        <w:rPr>
          <w:b/>
          <w:sz w:val="28"/>
          <w:szCs w:val="28"/>
        </w:rPr>
        <w:t xml:space="preserve">6 092,36471 </w:t>
      </w:r>
      <w:r w:rsidRPr="00CA63EF">
        <w:rPr>
          <w:sz w:val="28"/>
          <w:szCs w:val="28"/>
        </w:rPr>
        <w:t xml:space="preserve">тыс. рублей. </w:t>
      </w:r>
    </w:p>
    <w:p w:rsidR="00CA63EF" w:rsidRPr="00CA63EF" w:rsidRDefault="00CA63EF" w:rsidP="00CA63EF">
      <w:pPr>
        <w:shd w:val="clear" w:color="auto" w:fill="FFFFFF"/>
        <w:autoSpaceDE/>
        <w:autoSpaceDN/>
        <w:adjustRightInd/>
        <w:ind w:firstLine="709"/>
        <w:jc w:val="both"/>
        <w:rPr>
          <w:b/>
          <w:sz w:val="28"/>
          <w:szCs w:val="28"/>
        </w:rPr>
      </w:pPr>
      <w:r w:rsidRPr="00CA63EF">
        <w:rPr>
          <w:sz w:val="28"/>
          <w:szCs w:val="28"/>
        </w:rPr>
        <w:t xml:space="preserve">4) объем поступлений из источников внутреннего финансирования дефицита бюджета муниципального округа в сумме </w:t>
      </w:r>
      <w:r w:rsidRPr="00CA63EF">
        <w:rPr>
          <w:b/>
          <w:sz w:val="28"/>
          <w:szCs w:val="28"/>
        </w:rPr>
        <w:t xml:space="preserve">6 092,36471 </w:t>
      </w:r>
      <w:r w:rsidRPr="00CA63EF">
        <w:rPr>
          <w:sz w:val="28"/>
          <w:szCs w:val="28"/>
        </w:rPr>
        <w:t xml:space="preserve">тыс. рублей за счет изменения остатков средств на счете бюджета муниципального округа в сумме </w:t>
      </w:r>
      <w:r w:rsidRPr="00CA63EF">
        <w:rPr>
          <w:b/>
          <w:sz w:val="28"/>
          <w:szCs w:val="28"/>
        </w:rPr>
        <w:t xml:space="preserve">6 092,36471 </w:t>
      </w:r>
      <w:r w:rsidRPr="00CA63EF">
        <w:rPr>
          <w:sz w:val="28"/>
          <w:szCs w:val="28"/>
        </w:rPr>
        <w:t>тыс. рублей.</w:t>
      </w:r>
    </w:p>
    <w:p w:rsidR="00CA63EF" w:rsidRPr="00CA63EF" w:rsidRDefault="00CA63EF" w:rsidP="00CA63EF">
      <w:pPr>
        <w:shd w:val="clear" w:color="auto" w:fill="FFFFFF"/>
        <w:autoSpaceDE/>
        <w:autoSpaceDN/>
        <w:adjustRightInd/>
        <w:ind w:firstLine="709"/>
        <w:jc w:val="both"/>
        <w:rPr>
          <w:sz w:val="28"/>
          <w:szCs w:val="28"/>
        </w:rPr>
      </w:pPr>
      <w:r w:rsidRPr="00CA63EF">
        <w:rPr>
          <w:sz w:val="28"/>
          <w:szCs w:val="28"/>
        </w:rPr>
        <w:t>2. Утвердить основные характеристики бюджета муниципального округа на 2026 год и на 2027 год:</w:t>
      </w:r>
    </w:p>
    <w:p w:rsidR="00CA63EF" w:rsidRPr="00CA63EF" w:rsidRDefault="00CA63EF" w:rsidP="00CA63EF">
      <w:pPr>
        <w:shd w:val="clear" w:color="auto" w:fill="FFFFFF"/>
        <w:autoSpaceDE/>
        <w:autoSpaceDN/>
        <w:adjustRightInd/>
        <w:ind w:firstLine="709"/>
        <w:jc w:val="both"/>
        <w:rPr>
          <w:sz w:val="28"/>
          <w:szCs w:val="28"/>
        </w:rPr>
      </w:pPr>
      <w:r w:rsidRPr="00CA63EF">
        <w:rPr>
          <w:sz w:val="28"/>
          <w:szCs w:val="28"/>
        </w:rPr>
        <w:t xml:space="preserve">1) общий объем доходов бюджета муниципального округа на 2026 год в </w:t>
      </w:r>
      <w:r w:rsidRPr="00CA63EF">
        <w:rPr>
          <w:sz w:val="28"/>
          <w:szCs w:val="28"/>
        </w:rPr>
        <w:lastRenderedPageBreak/>
        <w:t xml:space="preserve">сумме </w:t>
      </w:r>
      <w:r w:rsidRPr="00CA63EF">
        <w:rPr>
          <w:b/>
          <w:sz w:val="28"/>
          <w:szCs w:val="28"/>
        </w:rPr>
        <w:t>924 515,23776</w:t>
      </w:r>
      <w:r w:rsidRPr="00CA63EF">
        <w:rPr>
          <w:sz w:val="28"/>
          <w:szCs w:val="28"/>
        </w:rPr>
        <w:t xml:space="preserve"> тыс. рублей и на 2027 год в сумме </w:t>
      </w:r>
      <w:r w:rsidRPr="00CA63EF">
        <w:rPr>
          <w:b/>
          <w:sz w:val="28"/>
          <w:szCs w:val="28"/>
        </w:rPr>
        <w:t>945 954,1</w:t>
      </w:r>
      <w:r w:rsidRPr="00CA63EF">
        <w:rPr>
          <w:sz w:val="28"/>
          <w:szCs w:val="28"/>
        </w:rPr>
        <w:t xml:space="preserve"> тыс. рублей;</w:t>
      </w:r>
    </w:p>
    <w:p w:rsidR="00CA63EF" w:rsidRPr="00CA63EF" w:rsidRDefault="00CA63EF" w:rsidP="00CA63EF">
      <w:pPr>
        <w:shd w:val="clear" w:color="auto" w:fill="FFFFFF"/>
        <w:autoSpaceDE/>
        <w:autoSpaceDN/>
        <w:adjustRightInd/>
        <w:ind w:firstLine="709"/>
        <w:jc w:val="both"/>
        <w:rPr>
          <w:sz w:val="28"/>
          <w:szCs w:val="28"/>
        </w:rPr>
      </w:pPr>
      <w:r w:rsidRPr="00CA63EF">
        <w:rPr>
          <w:sz w:val="28"/>
          <w:szCs w:val="28"/>
        </w:rPr>
        <w:t xml:space="preserve">2) общий объем расходов бюджета муниципального округа на 2026 год в сумме </w:t>
      </w:r>
      <w:r w:rsidRPr="00CA63EF">
        <w:rPr>
          <w:b/>
          <w:sz w:val="28"/>
          <w:szCs w:val="28"/>
        </w:rPr>
        <w:t>924 515,23776</w:t>
      </w:r>
      <w:r w:rsidRPr="00CA63EF">
        <w:rPr>
          <w:sz w:val="28"/>
          <w:szCs w:val="28"/>
        </w:rPr>
        <w:t xml:space="preserve">  тыс. рублей (в том числе условно утвержденные расходы </w:t>
      </w:r>
      <w:r w:rsidRPr="00CA63EF">
        <w:rPr>
          <w:b/>
          <w:sz w:val="28"/>
          <w:szCs w:val="28"/>
        </w:rPr>
        <w:t xml:space="preserve">15 230,28302 </w:t>
      </w:r>
      <w:r w:rsidRPr="00CA63EF">
        <w:rPr>
          <w:sz w:val="28"/>
          <w:szCs w:val="28"/>
        </w:rPr>
        <w:t xml:space="preserve">тыс. рублей) и на 2027 год в сумме </w:t>
      </w:r>
      <w:r w:rsidRPr="00CA63EF">
        <w:rPr>
          <w:b/>
          <w:sz w:val="28"/>
          <w:szCs w:val="28"/>
        </w:rPr>
        <w:t>945 954,1</w:t>
      </w:r>
      <w:r w:rsidRPr="00CA63EF">
        <w:rPr>
          <w:sz w:val="28"/>
          <w:szCs w:val="28"/>
        </w:rPr>
        <w:t xml:space="preserve"> тыс. рублей (в том числе условно утвержденные 32 122,44438</w:t>
      </w:r>
      <w:r w:rsidRPr="00CA63EF">
        <w:rPr>
          <w:b/>
          <w:sz w:val="28"/>
          <w:szCs w:val="28"/>
        </w:rPr>
        <w:t xml:space="preserve"> </w:t>
      </w:r>
      <w:r w:rsidRPr="00CA63EF">
        <w:rPr>
          <w:sz w:val="28"/>
          <w:szCs w:val="28"/>
        </w:rPr>
        <w:t>тыс. рублей);</w:t>
      </w:r>
    </w:p>
    <w:p w:rsidR="00CA63EF" w:rsidRPr="00CA63EF" w:rsidRDefault="00CA63EF" w:rsidP="00CA63EF">
      <w:pPr>
        <w:shd w:val="clear" w:color="auto" w:fill="FFFFFF"/>
        <w:autoSpaceDE/>
        <w:autoSpaceDN/>
        <w:adjustRightInd/>
        <w:ind w:firstLine="709"/>
        <w:jc w:val="both"/>
        <w:rPr>
          <w:sz w:val="28"/>
          <w:szCs w:val="28"/>
        </w:rPr>
      </w:pPr>
      <w:r w:rsidRPr="00CA63EF">
        <w:rPr>
          <w:sz w:val="28"/>
          <w:szCs w:val="28"/>
        </w:rPr>
        <w:t>3) дефицит бюджета муниципального округа на 2026 год в сумме</w:t>
      </w:r>
      <w:r w:rsidRPr="00CA63EF">
        <w:rPr>
          <w:b/>
          <w:sz w:val="28"/>
          <w:szCs w:val="28"/>
        </w:rPr>
        <w:t xml:space="preserve"> 0,0 </w:t>
      </w:r>
      <w:r w:rsidRPr="00CA63EF">
        <w:rPr>
          <w:sz w:val="28"/>
          <w:szCs w:val="28"/>
        </w:rPr>
        <w:t xml:space="preserve">тыс. рублей и на 2027 год в сумме </w:t>
      </w:r>
      <w:r w:rsidRPr="00CA63EF">
        <w:rPr>
          <w:b/>
          <w:sz w:val="28"/>
          <w:szCs w:val="28"/>
        </w:rPr>
        <w:t xml:space="preserve">0,0 </w:t>
      </w:r>
      <w:r w:rsidRPr="00CA63EF">
        <w:rPr>
          <w:sz w:val="28"/>
          <w:szCs w:val="28"/>
        </w:rPr>
        <w:t>тыс. рублей.</w:t>
      </w:r>
    </w:p>
    <w:p w:rsidR="00CA63EF" w:rsidRPr="00CA63EF" w:rsidRDefault="00CA63EF" w:rsidP="00CA63EF">
      <w:pPr>
        <w:shd w:val="clear" w:color="auto" w:fill="FFFFFF"/>
        <w:ind w:firstLine="720"/>
        <w:jc w:val="both"/>
        <w:rPr>
          <w:sz w:val="28"/>
          <w:szCs w:val="28"/>
        </w:rPr>
      </w:pPr>
    </w:p>
    <w:p w:rsidR="00CA63EF" w:rsidRPr="00CA63EF" w:rsidRDefault="00CA63EF" w:rsidP="00CA63EF">
      <w:pPr>
        <w:keepNext/>
        <w:widowControl/>
        <w:tabs>
          <w:tab w:val="num" w:pos="700"/>
        </w:tabs>
        <w:autoSpaceDE/>
        <w:autoSpaceDN/>
        <w:adjustRightInd/>
        <w:ind w:firstLine="709"/>
        <w:jc w:val="both"/>
        <w:rPr>
          <w:b/>
          <w:sz w:val="28"/>
          <w:szCs w:val="28"/>
        </w:rPr>
      </w:pPr>
      <w:r w:rsidRPr="00CA63EF">
        <w:rPr>
          <w:b/>
          <w:sz w:val="28"/>
          <w:szCs w:val="28"/>
        </w:rPr>
        <w:t>Статья 2. Доходы бюджета муниципального округа на 2025 год и плановый период 2026 и 2027 годов</w:t>
      </w:r>
    </w:p>
    <w:p w:rsidR="00CA63EF" w:rsidRPr="00CA63EF" w:rsidRDefault="00CA63EF" w:rsidP="00CA63EF">
      <w:pPr>
        <w:widowControl/>
        <w:autoSpaceDE/>
        <w:autoSpaceDN/>
        <w:adjustRightInd/>
        <w:ind w:left="1560" w:hanging="851"/>
        <w:jc w:val="both"/>
        <w:rPr>
          <w:b/>
          <w:sz w:val="28"/>
          <w:szCs w:val="28"/>
        </w:rPr>
      </w:pPr>
    </w:p>
    <w:p w:rsidR="00CA63EF" w:rsidRPr="00CA63EF" w:rsidRDefault="00CA63EF" w:rsidP="00CA63EF">
      <w:pPr>
        <w:numPr>
          <w:ilvl w:val="0"/>
          <w:numId w:val="1"/>
        </w:numPr>
        <w:ind w:left="0" w:firstLine="709"/>
        <w:jc w:val="both"/>
        <w:rPr>
          <w:bCs/>
          <w:sz w:val="28"/>
          <w:szCs w:val="28"/>
        </w:rPr>
      </w:pPr>
      <w:r w:rsidRPr="00CA63EF">
        <w:rPr>
          <w:bCs/>
          <w:sz w:val="28"/>
          <w:szCs w:val="28"/>
        </w:rPr>
        <w:t xml:space="preserve">Установить, что в бюджет </w:t>
      </w:r>
      <w:r w:rsidRPr="00CA63EF">
        <w:rPr>
          <w:sz w:val="28"/>
          <w:szCs w:val="28"/>
        </w:rPr>
        <w:t>муниципального округа</w:t>
      </w:r>
      <w:r w:rsidRPr="00CA63EF">
        <w:rPr>
          <w:bCs/>
          <w:sz w:val="28"/>
          <w:szCs w:val="28"/>
        </w:rPr>
        <w:t xml:space="preserve"> зачисляются доходы по нормативам, установленным бюджетным законодательством Российской Федерации, Пермского края.</w:t>
      </w:r>
    </w:p>
    <w:p w:rsidR="00CA63EF" w:rsidRPr="00CA63EF" w:rsidRDefault="00CA63EF" w:rsidP="00CA63EF">
      <w:pPr>
        <w:numPr>
          <w:ilvl w:val="0"/>
          <w:numId w:val="1"/>
        </w:numPr>
        <w:ind w:left="0" w:firstLine="709"/>
        <w:jc w:val="both"/>
        <w:rPr>
          <w:sz w:val="28"/>
          <w:szCs w:val="28"/>
        </w:rPr>
      </w:pPr>
      <w:r w:rsidRPr="00CA63EF">
        <w:rPr>
          <w:iCs/>
          <w:sz w:val="28"/>
          <w:szCs w:val="28"/>
        </w:rPr>
        <w:t xml:space="preserve">Утвердить общий объем межбюджетных трансфертов, получаемых в бюджет муниципального округа из бюджетов других уровней, на 2025 год в сумме </w:t>
      </w:r>
      <w:r w:rsidRPr="00CA63EF">
        <w:rPr>
          <w:b/>
          <w:iCs/>
          <w:sz w:val="28"/>
          <w:szCs w:val="28"/>
        </w:rPr>
        <w:t>1 055 129,69021</w:t>
      </w:r>
      <w:r w:rsidRPr="00CA63EF">
        <w:rPr>
          <w:iCs/>
          <w:sz w:val="28"/>
          <w:szCs w:val="28"/>
        </w:rPr>
        <w:t xml:space="preserve"> тыс. рублей, на 2026 год - в сумме </w:t>
      </w:r>
      <w:r w:rsidRPr="00CA63EF">
        <w:rPr>
          <w:b/>
          <w:iCs/>
          <w:sz w:val="28"/>
          <w:szCs w:val="28"/>
        </w:rPr>
        <w:t>815 615,73776</w:t>
      </w:r>
      <w:r w:rsidRPr="00CA63EF">
        <w:rPr>
          <w:iCs/>
          <w:sz w:val="28"/>
          <w:szCs w:val="28"/>
        </w:rPr>
        <w:t xml:space="preserve"> тыс. рублей и на 2027 год - в сумме </w:t>
      </w:r>
      <w:r w:rsidRPr="00CA63EF">
        <w:rPr>
          <w:b/>
          <w:iCs/>
          <w:sz w:val="28"/>
          <w:szCs w:val="28"/>
        </w:rPr>
        <w:t xml:space="preserve">832 472,2 </w:t>
      </w:r>
      <w:r w:rsidRPr="00CA63EF">
        <w:rPr>
          <w:iCs/>
          <w:sz w:val="28"/>
          <w:szCs w:val="28"/>
        </w:rPr>
        <w:t>тыс. рублей</w:t>
      </w:r>
    </w:p>
    <w:p w:rsidR="00CA63EF" w:rsidRPr="00CA63EF" w:rsidRDefault="00CA63EF" w:rsidP="00CA63EF">
      <w:pPr>
        <w:numPr>
          <w:ilvl w:val="0"/>
          <w:numId w:val="1"/>
        </w:numPr>
        <w:ind w:left="0" w:firstLine="709"/>
        <w:jc w:val="both"/>
        <w:rPr>
          <w:sz w:val="28"/>
          <w:szCs w:val="28"/>
        </w:rPr>
      </w:pPr>
      <w:proofErr w:type="gramStart"/>
      <w:r w:rsidRPr="00CA63EF">
        <w:rPr>
          <w:sz w:val="28"/>
          <w:szCs w:val="28"/>
        </w:rPr>
        <w:t>Средства, поступающие во временное распоряжение получателей бюджетных средств в соответствии с законодательными и иными нормативными правовыми актами Российской Федерации, учитываются на лицевых счетах, открытых им в Управлении Федерального казначейства по Пермскому краю, в порядке, установленном Федеральным казначейством.</w:t>
      </w:r>
      <w:proofErr w:type="gramEnd"/>
    </w:p>
    <w:p w:rsidR="00CA63EF" w:rsidRPr="00CA63EF" w:rsidRDefault="00CA63EF" w:rsidP="00CA63EF">
      <w:pPr>
        <w:keepNext/>
        <w:widowControl/>
        <w:tabs>
          <w:tab w:val="num" w:pos="700"/>
        </w:tabs>
        <w:autoSpaceDE/>
        <w:autoSpaceDN/>
        <w:adjustRightInd/>
        <w:ind w:firstLine="709"/>
        <w:jc w:val="both"/>
        <w:rPr>
          <w:b/>
          <w:sz w:val="28"/>
          <w:szCs w:val="28"/>
        </w:rPr>
      </w:pPr>
    </w:p>
    <w:p w:rsidR="00CA63EF" w:rsidRPr="00CA63EF" w:rsidRDefault="00CA63EF" w:rsidP="00CA63EF">
      <w:pPr>
        <w:widowControl/>
        <w:autoSpaceDE/>
        <w:autoSpaceDN/>
        <w:adjustRightInd/>
        <w:ind w:firstLine="709"/>
        <w:jc w:val="both"/>
        <w:rPr>
          <w:b/>
          <w:bCs/>
          <w:sz w:val="28"/>
          <w:szCs w:val="28"/>
        </w:rPr>
      </w:pPr>
      <w:r w:rsidRPr="00CA63EF">
        <w:rPr>
          <w:b/>
          <w:sz w:val="28"/>
          <w:szCs w:val="28"/>
        </w:rPr>
        <w:t>Статья 3.</w:t>
      </w:r>
      <w:r w:rsidRPr="00CA63EF">
        <w:rPr>
          <w:b/>
          <w:bCs/>
          <w:sz w:val="28"/>
          <w:szCs w:val="28"/>
        </w:rPr>
        <w:t>Бюджетные ассигнования бюджета муниципального округа на 2025 год и на плановый период 2026 и 2027 годов</w:t>
      </w:r>
    </w:p>
    <w:p w:rsidR="00CA63EF" w:rsidRPr="00CA63EF" w:rsidRDefault="00CA63EF" w:rsidP="00CA63EF">
      <w:pPr>
        <w:keepNext/>
        <w:widowControl/>
        <w:tabs>
          <w:tab w:val="num" w:pos="700"/>
        </w:tabs>
        <w:autoSpaceDE/>
        <w:autoSpaceDN/>
        <w:adjustRightInd/>
        <w:ind w:firstLine="709"/>
        <w:jc w:val="both"/>
        <w:rPr>
          <w:b/>
          <w:sz w:val="28"/>
          <w:szCs w:val="28"/>
        </w:rPr>
      </w:pPr>
    </w:p>
    <w:p w:rsidR="00CA63EF" w:rsidRPr="00CA63EF" w:rsidRDefault="00CA63EF" w:rsidP="00CA63EF">
      <w:pPr>
        <w:numPr>
          <w:ilvl w:val="0"/>
          <w:numId w:val="2"/>
        </w:numPr>
        <w:ind w:left="0" w:firstLine="709"/>
        <w:jc w:val="both"/>
        <w:rPr>
          <w:sz w:val="28"/>
          <w:szCs w:val="28"/>
        </w:rPr>
      </w:pPr>
      <w:r w:rsidRPr="00CA63EF">
        <w:rPr>
          <w:sz w:val="28"/>
          <w:szCs w:val="28"/>
        </w:rPr>
        <w:t xml:space="preserve">Утвердить распределение бюджетных ассигнований по целевым статьям (муниципальным программам и непрограммным направлениям деятельности) и группам </w:t>
      </w:r>
      <w:proofErr w:type="gramStart"/>
      <w:r w:rsidRPr="00CA63EF">
        <w:rPr>
          <w:sz w:val="28"/>
          <w:szCs w:val="28"/>
        </w:rPr>
        <w:t>видов расходов классификации расходов бюджета</w:t>
      </w:r>
      <w:proofErr w:type="gramEnd"/>
      <w:r w:rsidRPr="00CA63EF">
        <w:rPr>
          <w:sz w:val="28"/>
          <w:szCs w:val="28"/>
        </w:rPr>
        <w:t xml:space="preserve"> на 2025 год и на плановый период 2026-2027 годов согласно Приложению 1 к настоящему решению.</w:t>
      </w:r>
    </w:p>
    <w:p w:rsidR="00CA63EF" w:rsidRPr="00CA63EF" w:rsidRDefault="00CA63EF" w:rsidP="00CA63EF">
      <w:pPr>
        <w:numPr>
          <w:ilvl w:val="0"/>
          <w:numId w:val="2"/>
        </w:numPr>
        <w:ind w:left="0" w:firstLine="709"/>
        <w:jc w:val="both"/>
        <w:rPr>
          <w:sz w:val="28"/>
          <w:szCs w:val="28"/>
        </w:rPr>
      </w:pPr>
      <w:r w:rsidRPr="00CA63EF">
        <w:rPr>
          <w:sz w:val="28"/>
          <w:szCs w:val="28"/>
        </w:rPr>
        <w:t>Утвердить ведомственную структуру расходов бюджета Юсьвинского муниципального округа Пермского края на 2025 год и на плановый период 2026-2027 годов согласно Приложению 2 к настоящему решению.</w:t>
      </w:r>
    </w:p>
    <w:p w:rsidR="00CA63EF" w:rsidRPr="00CA63EF" w:rsidRDefault="00CA63EF" w:rsidP="00CA63EF">
      <w:pPr>
        <w:widowControl/>
        <w:numPr>
          <w:ilvl w:val="0"/>
          <w:numId w:val="2"/>
        </w:numPr>
        <w:autoSpaceDE/>
        <w:autoSpaceDN/>
        <w:adjustRightInd/>
        <w:ind w:left="0" w:firstLine="709"/>
        <w:jc w:val="both"/>
        <w:rPr>
          <w:rFonts w:eastAsiaTheme="minorHAnsi"/>
          <w:sz w:val="28"/>
          <w:szCs w:val="28"/>
          <w:lang w:eastAsia="en-US"/>
        </w:rPr>
      </w:pPr>
      <w:r w:rsidRPr="00CA63EF">
        <w:rPr>
          <w:rFonts w:eastAsiaTheme="minorHAnsi"/>
          <w:sz w:val="28"/>
          <w:szCs w:val="28"/>
          <w:lang w:eastAsia="en-US"/>
        </w:rPr>
        <w:t xml:space="preserve">Утвердить общий объем бюджетных ассигнований, направляемых на исполнение публичных нормативных обязательств </w:t>
      </w:r>
      <w:r w:rsidRPr="00CA63EF">
        <w:rPr>
          <w:sz w:val="28"/>
          <w:szCs w:val="28"/>
        </w:rPr>
        <w:t xml:space="preserve">на 2025 год в сумме </w:t>
      </w:r>
      <w:r w:rsidRPr="00CA63EF">
        <w:rPr>
          <w:b/>
          <w:sz w:val="28"/>
          <w:szCs w:val="28"/>
        </w:rPr>
        <w:t>8 606,5</w:t>
      </w:r>
      <w:r w:rsidRPr="00CA63EF">
        <w:rPr>
          <w:sz w:val="28"/>
          <w:szCs w:val="28"/>
        </w:rPr>
        <w:t xml:space="preserve"> тыс. рублей, на плановый период 2026-2027 годов в сумме </w:t>
      </w:r>
      <w:r w:rsidRPr="00CA63EF">
        <w:rPr>
          <w:b/>
          <w:sz w:val="28"/>
          <w:szCs w:val="28"/>
        </w:rPr>
        <w:t xml:space="preserve">8 752,1 </w:t>
      </w:r>
      <w:r w:rsidRPr="00CA63EF">
        <w:rPr>
          <w:sz w:val="28"/>
          <w:szCs w:val="28"/>
        </w:rPr>
        <w:t>тыс. рублей ежегодно.</w:t>
      </w:r>
    </w:p>
    <w:p w:rsidR="00CA63EF" w:rsidRPr="00CA63EF" w:rsidRDefault="00CA63EF" w:rsidP="00CA63EF">
      <w:pPr>
        <w:widowControl/>
        <w:numPr>
          <w:ilvl w:val="0"/>
          <w:numId w:val="2"/>
        </w:numPr>
        <w:autoSpaceDE/>
        <w:autoSpaceDN/>
        <w:adjustRightInd/>
        <w:ind w:left="0" w:firstLine="709"/>
        <w:jc w:val="both"/>
        <w:rPr>
          <w:sz w:val="28"/>
          <w:szCs w:val="28"/>
        </w:rPr>
      </w:pPr>
      <w:r w:rsidRPr="00CA63EF">
        <w:rPr>
          <w:sz w:val="28"/>
          <w:szCs w:val="28"/>
        </w:rPr>
        <w:t xml:space="preserve">Утвердить объем бюджетных ассигнований резервного фонда администрации Юсьвинского муниципального округа на 2025 год и на плановый период в сумме </w:t>
      </w:r>
      <w:r w:rsidRPr="00CA63EF">
        <w:rPr>
          <w:b/>
          <w:sz w:val="28"/>
          <w:szCs w:val="28"/>
        </w:rPr>
        <w:t>711,6</w:t>
      </w:r>
      <w:r w:rsidRPr="00CA63EF">
        <w:rPr>
          <w:sz w:val="28"/>
          <w:szCs w:val="28"/>
        </w:rPr>
        <w:t xml:space="preserve"> тыс. рублей ежегодно.</w:t>
      </w:r>
    </w:p>
    <w:p w:rsidR="00CA63EF" w:rsidRPr="00CA63EF" w:rsidRDefault="00CA63EF" w:rsidP="00CA63EF">
      <w:pPr>
        <w:widowControl/>
        <w:numPr>
          <w:ilvl w:val="0"/>
          <w:numId w:val="2"/>
        </w:numPr>
        <w:autoSpaceDE/>
        <w:autoSpaceDN/>
        <w:adjustRightInd/>
        <w:ind w:left="0" w:firstLine="709"/>
        <w:jc w:val="both"/>
        <w:rPr>
          <w:sz w:val="28"/>
          <w:szCs w:val="28"/>
        </w:rPr>
      </w:pPr>
      <w:r w:rsidRPr="00CA63EF">
        <w:rPr>
          <w:sz w:val="28"/>
          <w:szCs w:val="28"/>
        </w:rPr>
        <w:t xml:space="preserve">Утвердить объем бюджетных ассигнований на осуществление бюджетных инвестиций на капитальное строительство объектов </w:t>
      </w:r>
      <w:r w:rsidRPr="00CA63EF">
        <w:rPr>
          <w:sz w:val="28"/>
          <w:szCs w:val="28"/>
        </w:rPr>
        <w:lastRenderedPageBreak/>
        <w:t xml:space="preserve">муниципальной собственности на 2025 год в сумме </w:t>
      </w:r>
      <w:r w:rsidRPr="00CA63EF">
        <w:rPr>
          <w:b/>
          <w:sz w:val="28"/>
          <w:szCs w:val="28"/>
        </w:rPr>
        <w:t>72 901,77570</w:t>
      </w:r>
      <w:r w:rsidRPr="00CA63EF">
        <w:rPr>
          <w:sz w:val="28"/>
          <w:szCs w:val="28"/>
        </w:rPr>
        <w:t xml:space="preserve"> тыс. рублей, на 2026-2027 годы - в сумме </w:t>
      </w:r>
      <w:r w:rsidRPr="00CA63EF">
        <w:rPr>
          <w:b/>
          <w:sz w:val="28"/>
          <w:szCs w:val="28"/>
        </w:rPr>
        <w:t>7 431,1</w:t>
      </w:r>
      <w:r w:rsidRPr="00CA63EF">
        <w:rPr>
          <w:sz w:val="28"/>
          <w:szCs w:val="28"/>
        </w:rPr>
        <w:t xml:space="preserve"> тыс. рублей ежегодно.</w:t>
      </w:r>
    </w:p>
    <w:p w:rsidR="00CA63EF" w:rsidRPr="00CA63EF" w:rsidRDefault="00CA63EF" w:rsidP="00CA63EF">
      <w:pPr>
        <w:ind w:firstLine="708"/>
        <w:jc w:val="both"/>
        <w:rPr>
          <w:szCs w:val="28"/>
        </w:rPr>
      </w:pPr>
      <w:r w:rsidRPr="00CA63EF">
        <w:rPr>
          <w:sz w:val="28"/>
          <w:szCs w:val="28"/>
        </w:rPr>
        <w:t>Утвердить перечень объектов капитального строительства на 2025 год и на плановый период 2026-2027 годов согласно Приложению 3 к настоящему решению</w:t>
      </w:r>
      <w:r w:rsidRPr="00CA63EF">
        <w:rPr>
          <w:szCs w:val="28"/>
        </w:rPr>
        <w:t>.</w:t>
      </w:r>
    </w:p>
    <w:p w:rsidR="00CA63EF" w:rsidRPr="00CA63EF" w:rsidRDefault="00CA63EF" w:rsidP="00CA63EF">
      <w:pPr>
        <w:numPr>
          <w:ilvl w:val="0"/>
          <w:numId w:val="2"/>
        </w:numPr>
        <w:autoSpaceDE/>
        <w:autoSpaceDN/>
        <w:adjustRightInd/>
        <w:ind w:left="0" w:firstLine="709"/>
        <w:jc w:val="both"/>
        <w:rPr>
          <w:sz w:val="28"/>
          <w:szCs w:val="28"/>
        </w:rPr>
      </w:pPr>
      <w:proofErr w:type="gramStart"/>
      <w:r w:rsidRPr="00CA63EF">
        <w:rPr>
          <w:sz w:val="28"/>
          <w:szCs w:val="28"/>
        </w:rPr>
        <w:t xml:space="preserve">Утвердить общий объем средств муниципального дорожного фонда на 2025 год в сумме </w:t>
      </w:r>
      <w:r w:rsidRPr="00CA63EF">
        <w:rPr>
          <w:b/>
          <w:sz w:val="28"/>
          <w:szCs w:val="28"/>
        </w:rPr>
        <w:t>125 304,96292</w:t>
      </w:r>
      <w:r w:rsidRPr="00CA63EF">
        <w:rPr>
          <w:sz w:val="28"/>
          <w:szCs w:val="28"/>
        </w:rPr>
        <w:t xml:space="preserve"> тыс. рублей, на 2026 год - в сумме </w:t>
      </w:r>
      <w:r w:rsidRPr="00CA63EF">
        <w:rPr>
          <w:b/>
          <w:sz w:val="28"/>
          <w:szCs w:val="28"/>
        </w:rPr>
        <w:t>60 946,68050</w:t>
      </w:r>
      <w:r w:rsidRPr="00CA63EF">
        <w:rPr>
          <w:sz w:val="28"/>
          <w:szCs w:val="28"/>
        </w:rPr>
        <w:t xml:space="preserve"> тыс. рублей, на 2027 год - в сумме </w:t>
      </w:r>
      <w:r w:rsidRPr="00CA63EF">
        <w:rPr>
          <w:b/>
          <w:sz w:val="28"/>
          <w:szCs w:val="28"/>
        </w:rPr>
        <w:t xml:space="preserve">59 618,9 </w:t>
      </w:r>
      <w:r w:rsidRPr="00CA63EF">
        <w:rPr>
          <w:sz w:val="28"/>
          <w:szCs w:val="28"/>
        </w:rPr>
        <w:t>тыс. рублей, в том числе за счет дотации бюджету Юсьвинского муниципального округа на выравнивание бюджетной обеспеченности из бюджета субъекта Российской Федерации в 2025 году – 24 610,26117 тыс. рублей</w:t>
      </w:r>
      <w:proofErr w:type="gramEnd"/>
      <w:r w:rsidRPr="00CA63EF">
        <w:rPr>
          <w:sz w:val="28"/>
          <w:szCs w:val="28"/>
        </w:rPr>
        <w:t>, в 2026 году – 11 097,48050 тыс. рублей, в 2027 году – 9 312,5 тыс. рублей.</w:t>
      </w:r>
    </w:p>
    <w:p w:rsidR="00CA63EF" w:rsidRPr="00CA63EF" w:rsidRDefault="00CA63EF" w:rsidP="00CA63EF">
      <w:pPr>
        <w:widowControl/>
        <w:autoSpaceDE/>
        <w:autoSpaceDN/>
        <w:adjustRightInd/>
        <w:ind w:firstLine="709"/>
        <w:jc w:val="both"/>
        <w:rPr>
          <w:sz w:val="28"/>
          <w:szCs w:val="28"/>
        </w:rPr>
      </w:pPr>
      <w:r w:rsidRPr="00CA63EF">
        <w:rPr>
          <w:sz w:val="28"/>
          <w:szCs w:val="28"/>
        </w:rPr>
        <w:t>Утвердить распределение средств дорожного фонда муниципального округа на 2025 год и на плановый период 2026-2027 годов согласно Приложению 4 к настоящему решению.</w:t>
      </w:r>
    </w:p>
    <w:p w:rsidR="00CA63EF" w:rsidRPr="00CA63EF" w:rsidRDefault="00CA63EF" w:rsidP="00CA63EF">
      <w:pPr>
        <w:widowControl/>
        <w:numPr>
          <w:ilvl w:val="0"/>
          <w:numId w:val="2"/>
        </w:numPr>
        <w:tabs>
          <w:tab w:val="left" w:pos="1418"/>
        </w:tabs>
        <w:autoSpaceDE/>
        <w:autoSpaceDN/>
        <w:adjustRightInd/>
        <w:ind w:left="0" w:firstLine="709"/>
        <w:jc w:val="both"/>
        <w:rPr>
          <w:sz w:val="28"/>
          <w:szCs w:val="28"/>
        </w:rPr>
      </w:pPr>
      <w:r w:rsidRPr="00CA63EF">
        <w:rPr>
          <w:sz w:val="28"/>
          <w:szCs w:val="28"/>
        </w:rPr>
        <w:t xml:space="preserve">Установить, что нормативные правовые акты, предусматривающие увеличение расходных обязательств за счет средств бюджета муниципального округа или сокращение доходов бюджета муниципального округа, принимаются только при наличии соответствующих источников дополнительных поступлений в бюджет и (или) сокращении бюджетных ассигнований по отдельным статьям расходов бюджета. </w:t>
      </w:r>
    </w:p>
    <w:p w:rsidR="00CA63EF" w:rsidRPr="00CA63EF" w:rsidRDefault="00CA63EF" w:rsidP="00CA63EF">
      <w:pPr>
        <w:autoSpaceDE/>
        <w:autoSpaceDN/>
        <w:adjustRightInd/>
        <w:ind w:left="709"/>
        <w:jc w:val="both"/>
        <w:rPr>
          <w:sz w:val="28"/>
          <w:szCs w:val="28"/>
        </w:rPr>
      </w:pPr>
    </w:p>
    <w:p w:rsidR="00CA63EF" w:rsidRPr="00CA63EF" w:rsidRDefault="00CA63EF" w:rsidP="00CA63EF">
      <w:pPr>
        <w:widowControl/>
        <w:autoSpaceDE/>
        <w:autoSpaceDN/>
        <w:adjustRightInd/>
        <w:ind w:left="283" w:firstLine="425"/>
        <w:jc w:val="both"/>
        <w:rPr>
          <w:b/>
          <w:sz w:val="28"/>
          <w:szCs w:val="28"/>
        </w:rPr>
      </w:pPr>
      <w:r w:rsidRPr="00CA63EF">
        <w:rPr>
          <w:b/>
          <w:sz w:val="28"/>
          <w:szCs w:val="28"/>
        </w:rPr>
        <w:t>Статья 4. Особенности использования бюджетных ассигнований</w:t>
      </w:r>
    </w:p>
    <w:p w:rsidR="00CA63EF" w:rsidRPr="00CA63EF" w:rsidRDefault="00CA63EF" w:rsidP="00CA63EF">
      <w:pPr>
        <w:widowControl/>
        <w:autoSpaceDE/>
        <w:autoSpaceDN/>
        <w:adjustRightInd/>
        <w:ind w:left="283" w:firstLine="425"/>
        <w:jc w:val="both"/>
        <w:rPr>
          <w:b/>
          <w:sz w:val="28"/>
          <w:szCs w:val="28"/>
        </w:rPr>
      </w:pPr>
    </w:p>
    <w:p w:rsidR="00CA63EF" w:rsidRPr="00CA63EF" w:rsidRDefault="00CA63EF" w:rsidP="00CA63EF">
      <w:pPr>
        <w:ind w:firstLine="720"/>
        <w:jc w:val="both"/>
        <w:rPr>
          <w:sz w:val="28"/>
          <w:szCs w:val="28"/>
        </w:rPr>
      </w:pPr>
      <w:r w:rsidRPr="00CA63EF">
        <w:rPr>
          <w:sz w:val="28"/>
          <w:szCs w:val="28"/>
        </w:rPr>
        <w:t>Установить, что получатель средств бюджета муниципального округа при заключении договоров (муниципальных контрактов) на поставку товаров, выполнение работ, оказание услуг вправе предусматривать авансовые платежи:</w:t>
      </w:r>
    </w:p>
    <w:p w:rsidR="00CA63EF" w:rsidRPr="00CA63EF" w:rsidRDefault="00CA63EF" w:rsidP="00CA63EF">
      <w:pPr>
        <w:ind w:firstLine="700"/>
        <w:jc w:val="both"/>
        <w:rPr>
          <w:sz w:val="28"/>
          <w:szCs w:val="28"/>
        </w:rPr>
      </w:pPr>
      <w:r w:rsidRPr="00CA63EF">
        <w:rPr>
          <w:sz w:val="28"/>
          <w:szCs w:val="28"/>
        </w:rPr>
        <w:t>в размере 100 процентов суммы договора (муниципального контракта) – по договорам (муниципальным контрактам) о поставке товаров на сумму до 100 тыс. рублей, об оказании услуг связи, об информационном обслуживании топливных карт, о подписке на печатные издания, о приобретении горюче-смазочных материалов, ави</w:t>
      </w:r>
      <w:proofErr w:type="gramStart"/>
      <w:r w:rsidRPr="00CA63EF">
        <w:rPr>
          <w:sz w:val="28"/>
          <w:szCs w:val="28"/>
        </w:rPr>
        <w:t>а-</w:t>
      </w:r>
      <w:proofErr w:type="gramEnd"/>
      <w:r w:rsidRPr="00CA63EF">
        <w:rPr>
          <w:sz w:val="28"/>
          <w:szCs w:val="28"/>
        </w:rPr>
        <w:t xml:space="preserve"> и железнодорожных билетов, об обучении на курсах повышения квалификации и семинарах, о приобретении путевок на санаторно-курортное лечение, об оплате природоохранных </w:t>
      </w:r>
      <w:proofErr w:type="gramStart"/>
      <w:r w:rsidRPr="00CA63EF">
        <w:rPr>
          <w:sz w:val="28"/>
          <w:szCs w:val="28"/>
        </w:rPr>
        <w:t>мероприятий, имеющих сезонный характер, по договорам обязательного страхования гражданской ответственности владельцев транспортных средств, о найме жилых помещений,</w:t>
      </w:r>
      <w:r w:rsidRPr="00CA63EF">
        <w:rPr>
          <w:bCs/>
          <w:sz w:val="28"/>
          <w:szCs w:val="28"/>
        </w:rPr>
        <w:t xml:space="preserve"> по договорам на публикацию в средствах массовой информации сведений в соответствии с законодательством Российской Федерации о государственной регистрации юридических лиц,</w:t>
      </w:r>
      <w:r w:rsidRPr="00CA63EF">
        <w:rPr>
          <w:sz w:val="28"/>
          <w:szCs w:val="28"/>
        </w:rPr>
        <w:t xml:space="preserve"> о приобретении программного обеспечения и прав на его использование на сумму до 600 тыс. рублей, о проведении мероприятий и приобретении оборудования, если поставщик</w:t>
      </w:r>
      <w:proofErr w:type="gramEnd"/>
      <w:r w:rsidRPr="00CA63EF">
        <w:rPr>
          <w:sz w:val="28"/>
          <w:szCs w:val="28"/>
        </w:rPr>
        <w:t xml:space="preserve"> попадает под действие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CA63EF" w:rsidRPr="00CA63EF" w:rsidRDefault="00CA63EF" w:rsidP="00CA63EF">
      <w:pPr>
        <w:ind w:firstLine="720"/>
        <w:jc w:val="both"/>
        <w:rPr>
          <w:b/>
          <w:sz w:val="28"/>
          <w:szCs w:val="28"/>
        </w:rPr>
      </w:pPr>
      <w:r w:rsidRPr="00CA63EF">
        <w:rPr>
          <w:sz w:val="28"/>
          <w:szCs w:val="28"/>
        </w:rPr>
        <w:t xml:space="preserve">в размере до 30 процентов суммы принятых бюджетных обязательств на </w:t>
      </w:r>
      <w:r w:rsidRPr="00CA63EF">
        <w:rPr>
          <w:sz w:val="28"/>
          <w:szCs w:val="28"/>
        </w:rPr>
        <w:lastRenderedPageBreak/>
        <w:t>текущий финансовый год по объекту – по договорам (муниципальным контрактам) на строительство (реконструкцию) объектов общественной, инженерной и дорожной инфраструктуры;</w:t>
      </w:r>
    </w:p>
    <w:p w:rsidR="00CA63EF" w:rsidRPr="00CA63EF" w:rsidRDefault="00CA63EF" w:rsidP="00CA63EF">
      <w:pPr>
        <w:ind w:firstLine="720"/>
        <w:jc w:val="both"/>
        <w:rPr>
          <w:sz w:val="28"/>
          <w:szCs w:val="28"/>
        </w:rPr>
      </w:pPr>
      <w:r w:rsidRPr="00CA63EF">
        <w:rPr>
          <w:sz w:val="28"/>
          <w:szCs w:val="28"/>
        </w:rPr>
        <w:t>в размере до 30 процентов суммы договора (муниципального контракта), если иное не предусмотрено действующим законодательством, - по остальным договорам (муниципальным контрактам).</w:t>
      </w:r>
    </w:p>
    <w:p w:rsidR="00CA63EF" w:rsidRPr="00CA63EF" w:rsidRDefault="00CA63EF" w:rsidP="00CA63EF">
      <w:pPr>
        <w:ind w:firstLine="567"/>
        <w:jc w:val="both"/>
        <w:rPr>
          <w:sz w:val="28"/>
          <w:szCs w:val="28"/>
        </w:rPr>
      </w:pPr>
    </w:p>
    <w:p w:rsidR="00CA63EF" w:rsidRPr="00CA63EF" w:rsidRDefault="00CA63EF" w:rsidP="00CA63EF">
      <w:pPr>
        <w:widowControl/>
        <w:autoSpaceDE/>
        <w:autoSpaceDN/>
        <w:adjustRightInd/>
        <w:ind w:firstLine="709"/>
        <w:jc w:val="both"/>
        <w:rPr>
          <w:b/>
          <w:sz w:val="28"/>
          <w:szCs w:val="28"/>
        </w:rPr>
      </w:pPr>
      <w:r w:rsidRPr="00CA63EF">
        <w:rPr>
          <w:b/>
          <w:sz w:val="28"/>
          <w:szCs w:val="28"/>
        </w:rPr>
        <w:t>Статья 5. Источники финансирования дефицита бюджета муниципального округа</w:t>
      </w:r>
    </w:p>
    <w:p w:rsidR="00CA63EF" w:rsidRPr="00CA63EF" w:rsidRDefault="00CA63EF" w:rsidP="00CA63EF">
      <w:pPr>
        <w:widowControl/>
        <w:autoSpaceDE/>
        <w:autoSpaceDN/>
        <w:adjustRightInd/>
        <w:ind w:firstLine="709"/>
        <w:jc w:val="both"/>
        <w:rPr>
          <w:b/>
          <w:sz w:val="28"/>
          <w:szCs w:val="28"/>
        </w:rPr>
      </w:pPr>
    </w:p>
    <w:p w:rsidR="00CA63EF" w:rsidRPr="00CA63EF" w:rsidRDefault="00CA63EF" w:rsidP="00CA63EF">
      <w:pPr>
        <w:widowControl/>
        <w:autoSpaceDE/>
        <w:autoSpaceDN/>
        <w:adjustRightInd/>
        <w:ind w:firstLine="709"/>
        <w:jc w:val="both"/>
        <w:rPr>
          <w:sz w:val="28"/>
          <w:szCs w:val="28"/>
        </w:rPr>
      </w:pPr>
      <w:r w:rsidRPr="00CA63EF">
        <w:rPr>
          <w:sz w:val="28"/>
          <w:szCs w:val="28"/>
        </w:rPr>
        <w:t>Утвердить источники финансирования дефицита бюджета на 2025 год и на плановый период 2026-2027 годов согласно Приложению 5 к настоящему решению.</w:t>
      </w:r>
    </w:p>
    <w:p w:rsidR="00CA63EF" w:rsidRPr="00CA63EF" w:rsidRDefault="00CA63EF" w:rsidP="00CA63EF">
      <w:pPr>
        <w:autoSpaceDE/>
        <w:autoSpaceDN/>
        <w:adjustRightInd/>
        <w:ind w:firstLine="709"/>
        <w:jc w:val="both"/>
        <w:rPr>
          <w:b/>
          <w:sz w:val="28"/>
          <w:szCs w:val="28"/>
        </w:rPr>
      </w:pPr>
    </w:p>
    <w:p w:rsidR="00CA63EF" w:rsidRPr="00CA63EF" w:rsidRDefault="00CA63EF" w:rsidP="00CA63EF">
      <w:pPr>
        <w:widowControl/>
        <w:tabs>
          <w:tab w:val="left" w:pos="1418"/>
        </w:tabs>
        <w:autoSpaceDE/>
        <w:autoSpaceDN/>
        <w:adjustRightInd/>
        <w:ind w:firstLine="709"/>
        <w:jc w:val="both"/>
        <w:rPr>
          <w:b/>
          <w:sz w:val="28"/>
          <w:szCs w:val="28"/>
        </w:rPr>
      </w:pPr>
      <w:r w:rsidRPr="00CA63EF">
        <w:rPr>
          <w:b/>
          <w:sz w:val="28"/>
          <w:szCs w:val="28"/>
        </w:rPr>
        <w:t xml:space="preserve">Статья 6. Муниципальные внутренние заимствования Юсьвинского муниципального округа, муниципальный долг Юсьвинского муниципального округа Пермского края и предоставление муниципальных гарантий </w:t>
      </w:r>
      <w:proofErr w:type="spellStart"/>
      <w:r w:rsidRPr="00CA63EF">
        <w:rPr>
          <w:b/>
          <w:sz w:val="28"/>
          <w:szCs w:val="28"/>
        </w:rPr>
        <w:t>Юсьвинским</w:t>
      </w:r>
      <w:proofErr w:type="spellEnd"/>
      <w:r w:rsidRPr="00CA63EF">
        <w:rPr>
          <w:b/>
          <w:sz w:val="28"/>
          <w:szCs w:val="28"/>
        </w:rPr>
        <w:t xml:space="preserve"> муниципальным округом Пермского края</w:t>
      </w:r>
    </w:p>
    <w:p w:rsidR="00CA63EF" w:rsidRPr="00CA63EF" w:rsidRDefault="00CA63EF" w:rsidP="00CA63EF">
      <w:pPr>
        <w:widowControl/>
        <w:tabs>
          <w:tab w:val="left" w:pos="1418"/>
        </w:tabs>
        <w:autoSpaceDE/>
        <w:autoSpaceDN/>
        <w:adjustRightInd/>
        <w:ind w:firstLine="709"/>
        <w:jc w:val="both"/>
        <w:rPr>
          <w:b/>
          <w:sz w:val="28"/>
          <w:szCs w:val="28"/>
        </w:rPr>
      </w:pPr>
    </w:p>
    <w:p w:rsidR="00CA63EF" w:rsidRPr="00CA63EF" w:rsidRDefault="00CA63EF" w:rsidP="00CA63EF">
      <w:pPr>
        <w:widowControl/>
        <w:numPr>
          <w:ilvl w:val="0"/>
          <w:numId w:val="3"/>
        </w:numPr>
        <w:autoSpaceDE/>
        <w:autoSpaceDN/>
        <w:adjustRightInd/>
        <w:ind w:left="0" w:firstLine="709"/>
        <w:jc w:val="both"/>
        <w:rPr>
          <w:sz w:val="28"/>
          <w:szCs w:val="28"/>
        </w:rPr>
      </w:pPr>
      <w:r w:rsidRPr="00CA63EF">
        <w:rPr>
          <w:sz w:val="28"/>
          <w:szCs w:val="28"/>
        </w:rPr>
        <w:t>Утвердить Программу муниципальных внутренних заимствований Юсьвинского муниципального округа Пермского края на 2025 год и на плановый период 2026-2027 годов согласно Приложению 6 к настоящему решению.</w:t>
      </w:r>
    </w:p>
    <w:p w:rsidR="00CA63EF" w:rsidRPr="00CA63EF" w:rsidRDefault="00CA63EF" w:rsidP="00CA63EF">
      <w:pPr>
        <w:widowControl/>
        <w:numPr>
          <w:ilvl w:val="0"/>
          <w:numId w:val="3"/>
        </w:numPr>
        <w:autoSpaceDE/>
        <w:autoSpaceDN/>
        <w:adjustRightInd/>
        <w:ind w:left="0" w:firstLine="709"/>
        <w:jc w:val="both"/>
        <w:rPr>
          <w:sz w:val="28"/>
          <w:szCs w:val="28"/>
        </w:rPr>
      </w:pPr>
      <w:r w:rsidRPr="00CA63EF">
        <w:rPr>
          <w:sz w:val="28"/>
          <w:szCs w:val="28"/>
        </w:rPr>
        <w:t>Утвердить Программу муниципальных гарантий Юсьвинского муниципального округа Пермского края на 2025 год и на плановый период 2026-2027 годов согласно Приложению 7 к настоящему решению.</w:t>
      </w:r>
    </w:p>
    <w:p w:rsidR="00CA63EF" w:rsidRPr="00CA63EF" w:rsidRDefault="00CA63EF" w:rsidP="00CA63EF">
      <w:pPr>
        <w:widowControl/>
        <w:numPr>
          <w:ilvl w:val="0"/>
          <w:numId w:val="3"/>
        </w:numPr>
        <w:autoSpaceDE/>
        <w:autoSpaceDN/>
        <w:adjustRightInd/>
        <w:snapToGrid w:val="0"/>
        <w:ind w:left="0" w:firstLine="709"/>
        <w:jc w:val="both"/>
        <w:rPr>
          <w:noProof/>
          <w:sz w:val="28"/>
          <w:szCs w:val="28"/>
        </w:rPr>
      </w:pPr>
      <w:r w:rsidRPr="00CA63EF">
        <w:rPr>
          <w:noProof/>
          <w:sz w:val="28"/>
          <w:szCs w:val="28"/>
        </w:rPr>
        <w:t xml:space="preserve">Установить верхний предел муниципального долга Юсьвинского муниципального округа </w:t>
      </w:r>
      <w:r w:rsidRPr="00CA63EF">
        <w:rPr>
          <w:sz w:val="28"/>
          <w:szCs w:val="28"/>
        </w:rPr>
        <w:t>Пермского края</w:t>
      </w:r>
      <w:r w:rsidRPr="00CA63EF">
        <w:rPr>
          <w:noProof/>
          <w:sz w:val="28"/>
          <w:szCs w:val="28"/>
        </w:rPr>
        <w:t>:</w:t>
      </w:r>
    </w:p>
    <w:p w:rsidR="00CA63EF" w:rsidRPr="00CA63EF" w:rsidRDefault="00CA63EF" w:rsidP="00CA63EF">
      <w:pPr>
        <w:widowControl/>
        <w:autoSpaceDE/>
        <w:autoSpaceDN/>
        <w:adjustRightInd/>
        <w:snapToGrid w:val="0"/>
        <w:ind w:firstLine="709"/>
        <w:jc w:val="both"/>
        <w:rPr>
          <w:noProof/>
          <w:sz w:val="28"/>
          <w:szCs w:val="28"/>
        </w:rPr>
      </w:pPr>
      <w:r w:rsidRPr="00CA63EF">
        <w:rPr>
          <w:noProof/>
          <w:sz w:val="28"/>
          <w:szCs w:val="28"/>
        </w:rPr>
        <w:t>на 1 января 2026 года в сумме 0,0 тыс. рублей, в том числе верхний предел долга по муниципальным гарантиям Юсьвинского муниципального округа Пермского края в сумме 0,0 тыс. рублей;</w:t>
      </w:r>
    </w:p>
    <w:p w:rsidR="00CA63EF" w:rsidRPr="00CA63EF" w:rsidRDefault="00CA63EF" w:rsidP="00CA63EF">
      <w:pPr>
        <w:widowControl/>
        <w:autoSpaceDE/>
        <w:autoSpaceDN/>
        <w:adjustRightInd/>
        <w:snapToGrid w:val="0"/>
        <w:ind w:firstLine="709"/>
        <w:jc w:val="both"/>
        <w:rPr>
          <w:noProof/>
          <w:sz w:val="28"/>
          <w:szCs w:val="28"/>
        </w:rPr>
      </w:pPr>
      <w:r w:rsidRPr="00CA63EF">
        <w:rPr>
          <w:noProof/>
          <w:sz w:val="28"/>
          <w:szCs w:val="28"/>
        </w:rPr>
        <w:t>на 1 января 2027 года в сумме 0,0 тыс. рублей, в том числе верхний предел долга по муниципальным гарантиям Юсьвинского муниципального округа Пермского края в сумме 0,0 тыс. рублей;</w:t>
      </w:r>
    </w:p>
    <w:p w:rsidR="00CA63EF" w:rsidRPr="00CA63EF" w:rsidRDefault="00CA63EF" w:rsidP="00CA63EF">
      <w:pPr>
        <w:widowControl/>
        <w:autoSpaceDE/>
        <w:autoSpaceDN/>
        <w:adjustRightInd/>
        <w:snapToGrid w:val="0"/>
        <w:ind w:firstLine="709"/>
        <w:jc w:val="both"/>
        <w:rPr>
          <w:noProof/>
          <w:sz w:val="28"/>
          <w:szCs w:val="28"/>
        </w:rPr>
      </w:pPr>
      <w:r w:rsidRPr="00CA63EF">
        <w:rPr>
          <w:noProof/>
          <w:sz w:val="28"/>
          <w:szCs w:val="28"/>
        </w:rPr>
        <w:t xml:space="preserve">на 1 января 2028 года в сумме 0,0 тыс. рублей, в том числе по муниципальным гарантиям Юсьвинского муниципального округа Пермского края в сумме 0,0 тыс. рублей. </w:t>
      </w:r>
    </w:p>
    <w:p w:rsidR="00CA63EF" w:rsidRPr="00CA63EF" w:rsidRDefault="00CA63EF" w:rsidP="00CA63EF">
      <w:pPr>
        <w:widowControl/>
        <w:autoSpaceDE/>
        <w:autoSpaceDN/>
        <w:adjustRightInd/>
        <w:ind w:firstLine="709"/>
        <w:jc w:val="both"/>
        <w:rPr>
          <w:b/>
          <w:sz w:val="28"/>
          <w:szCs w:val="28"/>
        </w:rPr>
      </w:pPr>
    </w:p>
    <w:p w:rsidR="00CA63EF" w:rsidRPr="00CA63EF" w:rsidRDefault="00CA63EF" w:rsidP="00CA63EF">
      <w:pPr>
        <w:widowControl/>
        <w:autoSpaceDE/>
        <w:autoSpaceDN/>
        <w:adjustRightInd/>
        <w:ind w:firstLine="709"/>
        <w:jc w:val="both"/>
        <w:rPr>
          <w:b/>
          <w:sz w:val="28"/>
          <w:szCs w:val="28"/>
        </w:rPr>
      </w:pPr>
      <w:r w:rsidRPr="00CA63EF">
        <w:rPr>
          <w:b/>
          <w:sz w:val="28"/>
          <w:szCs w:val="28"/>
        </w:rPr>
        <w:t>Статья 7. Особенности исполнения бюджета муниципального округа в 2024 году</w:t>
      </w:r>
    </w:p>
    <w:p w:rsidR="00CA63EF" w:rsidRPr="00CA63EF" w:rsidRDefault="00CA63EF" w:rsidP="00CA63EF">
      <w:pPr>
        <w:widowControl/>
        <w:autoSpaceDE/>
        <w:autoSpaceDN/>
        <w:adjustRightInd/>
        <w:ind w:firstLine="709"/>
        <w:jc w:val="both"/>
        <w:rPr>
          <w:b/>
          <w:sz w:val="28"/>
          <w:szCs w:val="28"/>
        </w:rPr>
      </w:pPr>
    </w:p>
    <w:p w:rsidR="00CA63EF" w:rsidRPr="00CA63EF" w:rsidRDefault="00CA63EF" w:rsidP="00CA63EF">
      <w:pPr>
        <w:widowControl/>
        <w:numPr>
          <w:ilvl w:val="0"/>
          <w:numId w:val="4"/>
        </w:numPr>
        <w:ind w:left="0" w:firstLine="709"/>
        <w:jc w:val="both"/>
        <w:outlineLvl w:val="1"/>
        <w:rPr>
          <w:sz w:val="28"/>
          <w:szCs w:val="28"/>
        </w:rPr>
      </w:pPr>
      <w:proofErr w:type="gramStart"/>
      <w:r w:rsidRPr="00CA63EF">
        <w:rPr>
          <w:sz w:val="28"/>
          <w:szCs w:val="28"/>
        </w:rPr>
        <w:t xml:space="preserve">В соответствии с пунктом 8 статьи 217 Бюджетного Кодекса Российской Федерации, пунктом 7 статьи 73 Положения о бюджетном процессе в </w:t>
      </w:r>
      <w:proofErr w:type="spellStart"/>
      <w:r w:rsidRPr="00CA63EF">
        <w:rPr>
          <w:sz w:val="28"/>
          <w:szCs w:val="28"/>
        </w:rPr>
        <w:t>Юсьвинском</w:t>
      </w:r>
      <w:proofErr w:type="spellEnd"/>
      <w:r w:rsidRPr="00CA63EF">
        <w:rPr>
          <w:sz w:val="28"/>
          <w:szCs w:val="28"/>
        </w:rPr>
        <w:t xml:space="preserve"> муниципальном округе Пермского края установить следующие </w:t>
      </w:r>
      <w:r w:rsidRPr="00CA63EF">
        <w:rPr>
          <w:sz w:val="28"/>
          <w:szCs w:val="28"/>
        </w:rPr>
        <w:lastRenderedPageBreak/>
        <w:t>основания для внесения изменений в показатели сводной бюджетной росписи бюджета Юсьвинского муниципального округа Пермского края без внесения изменений в решение о бюджете в соответствии с решениями руководителя финансового органа, связанные с особенностями исполнения</w:t>
      </w:r>
      <w:proofErr w:type="gramEnd"/>
      <w:r w:rsidRPr="00CA63EF">
        <w:rPr>
          <w:sz w:val="28"/>
          <w:szCs w:val="28"/>
        </w:rPr>
        <w:t xml:space="preserve"> бюджета муниципального округа и (или) перераспределения бюджетных ассигнований бюджета муниципального округа:</w:t>
      </w:r>
    </w:p>
    <w:p w:rsidR="00CA63EF" w:rsidRPr="00CA63EF" w:rsidRDefault="00CA63EF" w:rsidP="00CA63EF">
      <w:pPr>
        <w:widowControl/>
        <w:numPr>
          <w:ilvl w:val="0"/>
          <w:numId w:val="5"/>
        </w:numPr>
        <w:ind w:left="0" w:firstLine="709"/>
        <w:jc w:val="both"/>
        <w:outlineLvl w:val="1"/>
        <w:rPr>
          <w:sz w:val="28"/>
          <w:szCs w:val="28"/>
        </w:rPr>
      </w:pPr>
      <w:proofErr w:type="gramStart"/>
      <w:r w:rsidRPr="00CA63EF">
        <w:rPr>
          <w:sz w:val="28"/>
          <w:szCs w:val="28"/>
        </w:rPr>
        <w:t xml:space="preserve">перераспределение бюджетных ассигнований между кодами бюджетной классификации, включая внесение изменений в наименование (с учетом ограничений, установленных приказом Министерства финансов Российской Федерации от 24.05.2022№ 82н «О порядке формирования и применения кодов бюджетной классификации Российской Федерации, их структуре и принципах назначения»), в целях получения субсидии из краевого (федерального) бюджета  на условиях </w:t>
      </w:r>
      <w:proofErr w:type="spellStart"/>
      <w:r w:rsidRPr="00CA63EF">
        <w:rPr>
          <w:sz w:val="28"/>
          <w:szCs w:val="28"/>
        </w:rPr>
        <w:t>софинансирования</w:t>
      </w:r>
      <w:proofErr w:type="spellEnd"/>
      <w:r w:rsidRPr="00CA63EF">
        <w:rPr>
          <w:sz w:val="28"/>
          <w:szCs w:val="28"/>
        </w:rPr>
        <w:t xml:space="preserve"> расходов на реализацию мероприятий, включенных в муниципальные программы Юсьвинского муниципального</w:t>
      </w:r>
      <w:proofErr w:type="gramEnd"/>
      <w:r w:rsidRPr="00CA63EF">
        <w:rPr>
          <w:sz w:val="28"/>
          <w:szCs w:val="28"/>
        </w:rPr>
        <w:t xml:space="preserve"> округа Пермского края;</w:t>
      </w:r>
    </w:p>
    <w:p w:rsidR="00CA63EF" w:rsidRPr="00CA63EF" w:rsidRDefault="00CA63EF" w:rsidP="00CA63EF">
      <w:pPr>
        <w:ind w:firstLine="709"/>
        <w:jc w:val="both"/>
        <w:outlineLvl w:val="1"/>
        <w:rPr>
          <w:sz w:val="28"/>
          <w:szCs w:val="28"/>
        </w:rPr>
      </w:pPr>
      <w:r w:rsidRPr="00CA63EF">
        <w:rPr>
          <w:sz w:val="28"/>
          <w:szCs w:val="28"/>
        </w:rPr>
        <w:t>2) направление остатков сре</w:t>
      </w:r>
      <w:proofErr w:type="gramStart"/>
      <w:r w:rsidRPr="00CA63EF">
        <w:rPr>
          <w:sz w:val="28"/>
          <w:szCs w:val="28"/>
        </w:rPr>
        <w:t>дств кр</w:t>
      </w:r>
      <w:proofErr w:type="gramEnd"/>
      <w:r w:rsidRPr="00CA63EF">
        <w:rPr>
          <w:sz w:val="28"/>
          <w:szCs w:val="28"/>
        </w:rPr>
        <w:t>аевого бюджета, не использованных на начало текущего финансового года, возвращенных в бюджет муниципального округа в соответствии с потребностью, подтвержденной надлежащим образом, на расходы с сохранением целевого назначения бюджетных средств;</w:t>
      </w:r>
    </w:p>
    <w:p w:rsidR="00CA63EF" w:rsidRPr="00CA63EF" w:rsidRDefault="00CA63EF" w:rsidP="00CA63EF">
      <w:pPr>
        <w:ind w:firstLine="709"/>
        <w:jc w:val="both"/>
        <w:outlineLvl w:val="1"/>
        <w:rPr>
          <w:sz w:val="28"/>
          <w:szCs w:val="28"/>
        </w:rPr>
      </w:pPr>
      <w:r w:rsidRPr="00CA63EF">
        <w:rPr>
          <w:sz w:val="28"/>
          <w:szCs w:val="28"/>
        </w:rPr>
        <w:t>3) при изменениях бюджетной классификации расходов бюджета без изменения целевого направления средств;</w:t>
      </w:r>
    </w:p>
    <w:p w:rsidR="00CA63EF" w:rsidRPr="00CA63EF" w:rsidRDefault="00CA63EF" w:rsidP="00CA63EF">
      <w:pPr>
        <w:ind w:firstLine="709"/>
        <w:jc w:val="both"/>
        <w:outlineLvl w:val="1"/>
        <w:rPr>
          <w:sz w:val="28"/>
          <w:szCs w:val="28"/>
        </w:rPr>
      </w:pPr>
      <w:proofErr w:type="gramStart"/>
      <w:r w:rsidRPr="00CA63EF">
        <w:rPr>
          <w:sz w:val="28"/>
          <w:szCs w:val="28"/>
        </w:rPr>
        <w:t>4) перераспределение бюджетных ассигнований между видами расходов в рамках одной целевой статьи на обеспечение деятельности органов местного самоуправления Юсьвинского муниципального округа Пермского края и казенных учреждений Юсьвинского муниципального округа Пермского края в пределах средств, предусмотренных соответствующему органу местного самоуправления Юсьвинского муниципального округа Пермского края и казенному учреждению Юсьвинского муниципального округа Пермского края, при отсутствии кредиторской задолженности по уменьшаемым видам расходов;</w:t>
      </w:r>
      <w:proofErr w:type="gramEnd"/>
    </w:p>
    <w:p w:rsidR="00CA63EF" w:rsidRPr="00CA63EF" w:rsidRDefault="00CA63EF" w:rsidP="00CA63EF">
      <w:pPr>
        <w:ind w:firstLine="709"/>
        <w:jc w:val="both"/>
        <w:rPr>
          <w:sz w:val="28"/>
          <w:szCs w:val="28"/>
        </w:rPr>
      </w:pPr>
      <w:r w:rsidRPr="00CA63EF">
        <w:rPr>
          <w:sz w:val="28"/>
          <w:szCs w:val="28"/>
        </w:rPr>
        <w:t>5) распределение (перераспределение) бюджетных ассигнований между целевыми статьями и (или) видами расходов на проведение мероприятий в соответствии с нормативными правовыми актами администрации Юсьвинского муниципального округа Пермского края об утверждении муниципальных программ Юсьвинского муниципального округа Пермского края в рамках одного основного мероприятия;</w:t>
      </w:r>
    </w:p>
    <w:p w:rsidR="00CA63EF" w:rsidRPr="00CA63EF" w:rsidRDefault="00CA63EF" w:rsidP="00CA63EF">
      <w:pPr>
        <w:ind w:firstLine="709"/>
        <w:jc w:val="both"/>
        <w:rPr>
          <w:sz w:val="28"/>
          <w:szCs w:val="28"/>
        </w:rPr>
      </w:pPr>
      <w:r w:rsidRPr="00CA63EF">
        <w:rPr>
          <w:sz w:val="28"/>
          <w:szCs w:val="28"/>
        </w:rPr>
        <w:t>6) распределение (перераспределение) бюджетных ассигнований между главными распорядителями средств бюджета муниципального округа на проведение мероприятий в соответствии с нормативными правовыми актами администрации Юсьвинского муниципального округа Пермского края об утверждении муниципальных программ Юсьвинского муниципального округа Пермского края без изменения целевого направления расходов;</w:t>
      </w:r>
    </w:p>
    <w:p w:rsidR="00CA63EF" w:rsidRPr="00CA63EF" w:rsidRDefault="00CA63EF" w:rsidP="00CA63EF">
      <w:pPr>
        <w:ind w:firstLine="709"/>
        <w:jc w:val="both"/>
        <w:rPr>
          <w:sz w:val="28"/>
          <w:szCs w:val="28"/>
          <w:shd w:val="clear" w:color="auto" w:fill="FFFFFF"/>
        </w:rPr>
      </w:pPr>
      <w:r w:rsidRPr="00CA63EF">
        <w:rPr>
          <w:sz w:val="28"/>
          <w:szCs w:val="28"/>
          <w:shd w:val="clear" w:color="auto" w:fill="FFFFFF"/>
        </w:rPr>
        <w:t xml:space="preserve">7) распределение (перераспределение) бюджетных ассигнований по отдельным разделам, подразделам или видам расходов, предусмотренных главному распорядителю бюджетных средств на финансовое обеспечение </w:t>
      </w:r>
      <w:r w:rsidRPr="00CA63EF">
        <w:rPr>
          <w:sz w:val="28"/>
          <w:szCs w:val="28"/>
          <w:shd w:val="clear" w:color="auto" w:fill="FFFFFF"/>
        </w:rPr>
        <w:lastRenderedPageBreak/>
        <w:t>мероприятий муниципальных программ Юсьвинского муниципального округа Пермского края по приведению в нормативное состояние подведомственных муниципальных учреждений;</w:t>
      </w:r>
    </w:p>
    <w:p w:rsidR="00CA63EF" w:rsidRPr="00CA63EF" w:rsidRDefault="00CA63EF" w:rsidP="00CA63EF">
      <w:pPr>
        <w:ind w:firstLine="709"/>
        <w:jc w:val="both"/>
        <w:rPr>
          <w:sz w:val="28"/>
          <w:szCs w:val="28"/>
        </w:rPr>
      </w:pPr>
      <w:r w:rsidRPr="00CA63EF">
        <w:rPr>
          <w:sz w:val="28"/>
          <w:szCs w:val="28"/>
          <w:shd w:val="clear" w:color="auto" w:fill="FFFFFF"/>
        </w:rPr>
        <w:t xml:space="preserve">8) </w:t>
      </w:r>
      <w:r w:rsidRPr="00CA63EF">
        <w:rPr>
          <w:sz w:val="28"/>
          <w:szCs w:val="28"/>
        </w:rPr>
        <w:t>распределение (перераспределение) бюджетных ассигнований, осуществляемых за счет средств единой субвенции на выполнение отдельных государственных полномочий органов государственной власти в сфере образования между кодами бюджетной классификации в пределах бюджетных ассигнований, предусмотренных решением о бюджете муниципального округа;</w:t>
      </w:r>
    </w:p>
    <w:p w:rsidR="00CA63EF" w:rsidRPr="00CA63EF" w:rsidRDefault="00CA63EF" w:rsidP="00CA63EF">
      <w:pPr>
        <w:ind w:firstLine="709"/>
        <w:jc w:val="both"/>
        <w:rPr>
          <w:sz w:val="28"/>
          <w:szCs w:val="28"/>
        </w:rPr>
      </w:pPr>
      <w:r w:rsidRPr="00CA63EF">
        <w:rPr>
          <w:sz w:val="28"/>
          <w:szCs w:val="28"/>
        </w:rPr>
        <w:t>9) перераспределение бюджетных ассигнований между кодами бюджетной классификации в целях обеспечения уплаты денежных взысканий (штрафов) за нарушение законодательства в рамках бюджетных ассигнований, предусмотренных главному распорядителю бюджетных средств;</w:t>
      </w:r>
    </w:p>
    <w:p w:rsidR="00CA63EF" w:rsidRPr="00CA63EF" w:rsidRDefault="00CA63EF" w:rsidP="00CA63EF">
      <w:pPr>
        <w:ind w:firstLine="709"/>
        <w:jc w:val="both"/>
        <w:rPr>
          <w:sz w:val="28"/>
          <w:szCs w:val="28"/>
        </w:rPr>
      </w:pPr>
      <w:r w:rsidRPr="00CA63EF">
        <w:rPr>
          <w:sz w:val="28"/>
          <w:szCs w:val="28"/>
        </w:rPr>
        <w:t>10) распределение (перераспределение) бюджетных ассигнований, предусмотренных на оказание муниципальных услуг (выполнение работ), предоставление субсидий на иные цели, меры социальной поддержки отдельных категорий граждан, реализацию мероприятий, между кодами бюджетной классификации и (или) получателями бюджетных сре</w:t>
      </w:r>
      <w:proofErr w:type="gramStart"/>
      <w:r w:rsidRPr="00CA63EF">
        <w:rPr>
          <w:sz w:val="28"/>
          <w:szCs w:val="28"/>
        </w:rPr>
        <w:t>дств в р</w:t>
      </w:r>
      <w:proofErr w:type="gramEnd"/>
      <w:r w:rsidRPr="00CA63EF">
        <w:rPr>
          <w:sz w:val="28"/>
          <w:szCs w:val="28"/>
        </w:rPr>
        <w:t>амках одной целевой статьи расходов и (или) направления расходов.</w:t>
      </w:r>
    </w:p>
    <w:p w:rsidR="00CA63EF" w:rsidRPr="00CA63EF" w:rsidRDefault="00CA63EF" w:rsidP="00CA63EF">
      <w:pPr>
        <w:ind w:firstLine="709"/>
        <w:jc w:val="both"/>
        <w:rPr>
          <w:sz w:val="28"/>
          <w:szCs w:val="28"/>
        </w:rPr>
      </w:pPr>
      <w:r w:rsidRPr="00CA63EF">
        <w:rPr>
          <w:sz w:val="28"/>
          <w:szCs w:val="28"/>
        </w:rPr>
        <w:t>2. Установить, что расходы бюджета муниципального округа могут быть увязаны с определенными доходами бюджета в части, касающейся:</w:t>
      </w:r>
    </w:p>
    <w:p w:rsidR="00CA63EF" w:rsidRPr="00CA63EF" w:rsidRDefault="00CA63EF" w:rsidP="00CA63EF">
      <w:pPr>
        <w:ind w:firstLine="709"/>
        <w:jc w:val="both"/>
        <w:rPr>
          <w:sz w:val="28"/>
          <w:szCs w:val="28"/>
        </w:rPr>
      </w:pPr>
      <w:r w:rsidRPr="00CA63EF">
        <w:rPr>
          <w:sz w:val="28"/>
          <w:szCs w:val="28"/>
        </w:rPr>
        <w:t>безвозмездных поступлений от физических и юридических лиц, имеющих целевое назначение;</w:t>
      </w:r>
    </w:p>
    <w:p w:rsidR="00CA63EF" w:rsidRPr="00CA63EF" w:rsidRDefault="00CA63EF" w:rsidP="00CA63EF">
      <w:pPr>
        <w:ind w:firstLine="709"/>
        <w:jc w:val="both"/>
        <w:rPr>
          <w:sz w:val="28"/>
          <w:szCs w:val="28"/>
        </w:rPr>
      </w:pPr>
      <w:r w:rsidRPr="00CA63EF">
        <w:rPr>
          <w:sz w:val="28"/>
          <w:szCs w:val="28"/>
        </w:rPr>
        <w:t>субсидий, субвенций, иных межбюджетных трансфертов, имеющих целевое назначение, в том числе их остатки, не использованные на начало текущего финансового года;</w:t>
      </w:r>
    </w:p>
    <w:p w:rsidR="00CA63EF" w:rsidRPr="00CA63EF" w:rsidRDefault="00CA63EF" w:rsidP="00CA63EF">
      <w:pPr>
        <w:ind w:firstLine="709"/>
        <w:jc w:val="both"/>
        <w:rPr>
          <w:sz w:val="28"/>
          <w:szCs w:val="28"/>
        </w:rPr>
      </w:pPr>
      <w:r w:rsidRPr="00CA63EF">
        <w:rPr>
          <w:sz w:val="28"/>
          <w:szCs w:val="28"/>
        </w:rPr>
        <w:t>отдельных видов неналоговых доходов в соответствии с федеральным законодательством.</w:t>
      </w:r>
    </w:p>
    <w:p w:rsidR="00CA63EF" w:rsidRPr="00CA63EF" w:rsidRDefault="00CA63EF" w:rsidP="00CA63EF">
      <w:pPr>
        <w:ind w:firstLine="709"/>
        <w:jc w:val="both"/>
        <w:rPr>
          <w:b/>
          <w:szCs w:val="28"/>
        </w:rPr>
      </w:pPr>
    </w:p>
    <w:p w:rsidR="00CA63EF" w:rsidRPr="00CA63EF" w:rsidRDefault="00CA63EF" w:rsidP="00CA63EF">
      <w:pPr>
        <w:ind w:firstLine="709"/>
        <w:jc w:val="both"/>
        <w:rPr>
          <w:b/>
          <w:sz w:val="28"/>
          <w:szCs w:val="28"/>
        </w:rPr>
      </w:pPr>
      <w:r w:rsidRPr="00CA63EF">
        <w:rPr>
          <w:b/>
          <w:sz w:val="28"/>
        </w:rPr>
        <w:t>Статья 8.</w:t>
      </w:r>
      <w:r w:rsidRPr="00CA63EF">
        <w:tab/>
      </w:r>
      <w:r w:rsidRPr="00CA63EF">
        <w:rPr>
          <w:b/>
          <w:sz w:val="28"/>
          <w:szCs w:val="28"/>
        </w:rPr>
        <w:t>Порядок повышения оплаты труда работников муниципальных учреждений, органов местного самоуправления.</w:t>
      </w:r>
    </w:p>
    <w:p w:rsidR="00CA63EF" w:rsidRPr="00CA63EF" w:rsidRDefault="00CA63EF" w:rsidP="00CA63EF">
      <w:pPr>
        <w:ind w:firstLine="709"/>
        <w:jc w:val="both"/>
        <w:rPr>
          <w:b/>
          <w:szCs w:val="28"/>
        </w:rPr>
      </w:pPr>
    </w:p>
    <w:p w:rsidR="00CA63EF" w:rsidRPr="00CA63EF" w:rsidRDefault="00CA63EF" w:rsidP="00CA63EF">
      <w:pPr>
        <w:widowControl/>
        <w:numPr>
          <w:ilvl w:val="0"/>
          <w:numId w:val="8"/>
        </w:numPr>
        <w:tabs>
          <w:tab w:val="left" w:pos="0"/>
        </w:tabs>
        <w:ind w:firstLine="709"/>
        <w:contextualSpacing/>
        <w:jc w:val="both"/>
        <w:rPr>
          <w:sz w:val="28"/>
          <w:szCs w:val="28"/>
        </w:rPr>
      </w:pPr>
      <w:proofErr w:type="gramStart"/>
      <w:r w:rsidRPr="00CA63EF">
        <w:rPr>
          <w:sz w:val="28"/>
          <w:szCs w:val="28"/>
        </w:rPr>
        <w:t>Увеличить фонд оплаты труда работников муниципальных учреждений с учетом необходимости обеспечения уровня целевых показателей, установленных указами Президента Российской Федерации от 07 мая 2012 г. № 597 «О мероприятиях по реализации государственной социальной политике», от 01 июня 2012 г. № 761 «О Национальной стратегии действий в интересах детей на 2012 - 2017 годы», в отношении следующих категорий работников:</w:t>
      </w:r>
      <w:proofErr w:type="gramEnd"/>
    </w:p>
    <w:p w:rsidR="00CA63EF" w:rsidRPr="00CA63EF" w:rsidRDefault="00CA63EF" w:rsidP="00CA63EF">
      <w:pPr>
        <w:ind w:firstLine="540"/>
        <w:jc w:val="both"/>
        <w:rPr>
          <w:sz w:val="28"/>
          <w:szCs w:val="28"/>
        </w:rPr>
      </w:pPr>
      <w:r w:rsidRPr="00CA63EF">
        <w:rPr>
          <w:sz w:val="28"/>
          <w:szCs w:val="28"/>
        </w:rPr>
        <w:t>- педагогические работники муниципальных учреждений дополнительного образования детей, финансируемых за счет средств местного бюджета;</w:t>
      </w:r>
    </w:p>
    <w:p w:rsidR="00CA63EF" w:rsidRPr="00CA63EF" w:rsidRDefault="00CA63EF" w:rsidP="00CA63EF">
      <w:pPr>
        <w:ind w:firstLine="540"/>
        <w:jc w:val="both"/>
        <w:rPr>
          <w:sz w:val="28"/>
          <w:szCs w:val="28"/>
        </w:rPr>
      </w:pPr>
      <w:r w:rsidRPr="00CA63EF">
        <w:rPr>
          <w:sz w:val="28"/>
          <w:szCs w:val="28"/>
        </w:rPr>
        <w:t>- работники культуры муниципальных учреждений культуры, финансируемых за счет средств местного бюджета.</w:t>
      </w:r>
    </w:p>
    <w:p w:rsidR="00CA63EF" w:rsidRPr="00CA63EF" w:rsidRDefault="00CA63EF" w:rsidP="00CA63EF">
      <w:pPr>
        <w:ind w:firstLine="709"/>
        <w:jc w:val="both"/>
        <w:rPr>
          <w:rFonts w:eastAsia="Calibri"/>
          <w:sz w:val="28"/>
          <w:szCs w:val="28"/>
          <w:lang w:eastAsia="en-US"/>
        </w:rPr>
      </w:pPr>
      <w:r w:rsidRPr="00CA63EF">
        <w:rPr>
          <w:rFonts w:eastAsia="Calibri"/>
          <w:sz w:val="28"/>
          <w:szCs w:val="28"/>
          <w:lang w:eastAsia="en-US"/>
        </w:rPr>
        <w:t>- педагогические работники муниципальных общеобразовательных организаций, финансируемых за счет субвенций из бюджета Пермского края;</w:t>
      </w:r>
    </w:p>
    <w:p w:rsidR="00CA63EF" w:rsidRPr="00CA63EF" w:rsidRDefault="00CA63EF" w:rsidP="00CA63EF">
      <w:pPr>
        <w:ind w:firstLine="709"/>
        <w:jc w:val="both"/>
        <w:rPr>
          <w:rFonts w:eastAsia="Calibri"/>
          <w:sz w:val="28"/>
          <w:szCs w:val="28"/>
          <w:lang w:eastAsia="en-US"/>
        </w:rPr>
      </w:pPr>
      <w:r w:rsidRPr="00CA63EF">
        <w:rPr>
          <w:rFonts w:eastAsia="Calibri"/>
          <w:sz w:val="28"/>
          <w:szCs w:val="28"/>
          <w:lang w:eastAsia="en-US"/>
        </w:rPr>
        <w:t xml:space="preserve">- педагогические работники муниципальных дошкольных </w:t>
      </w:r>
      <w:r w:rsidRPr="00CA63EF">
        <w:rPr>
          <w:rFonts w:eastAsia="Calibri"/>
          <w:sz w:val="28"/>
          <w:szCs w:val="28"/>
          <w:lang w:eastAsia="en-US"/>
        </w:rPr>
        <w:lastRenderedPageBreak/>
        <w:t>образовательных организаций, финансируемых за счет субвенций из краевого бюджета;</w:t>
      </w:r>
    </w:p>
    <w:p w:rsidR="00CA63EF" w:rsidRPr="00CA63EF" w:rsidRDefault="00CA63EF" w:rsidP="00CA63EF">
      <w:pPr>
        <w:ind w:firstLine="709"/>
        <w:jc w:val="both"/>
        <w:rPr>
          <w:sz w:val="28"/>
          <w:szCs w:val="28"/>
        </w:rPr>
      </w:pPr>
      <w:r w:rsidRPr="00CA63EF">
        <w:rPr>
          <w:sz w:val="28"/>
          <w:szCs w:val="28"/>
        </w:rPr>
        <w:t>2. Увеличить (проиндексировать) на 5,2 % с 01 октября 2025 года:</w:t>
      </w:r>
    </w:p>
    <w:p w:rsidR="00CA63EF" w:rsidRPr="00CA63EF" w:rsidRDefault="00CA63EF" w:rsidP="00CA63EF">
      <w:pPr>
        <w:ind w:firstLine="708"/>
        <w:jc w:val="both"/>
        <w:outlineLvl w:val="0"/>
        <w:rPr>
          <w:sz w:val="28"/>
          <w:szCs w:val="28"/>
        </w:rPr>
      </w:pPr>
      <w:proofErr w:type="gramStart"/>
      <w:r w:rsidRPr="00CA63EF">
        <w:rPr>
          <w:sz w:val="28"/>
          <w:szCs w:val="28"/>
        </w:rPr>
        <w:t>- размеры должностных окладов работников муниципальных учреждений Юсьвинского муниципального округа Пермского края;</w:t>
      </w:r>
      <w:proofErr w:type="gramEnd"/>
    </w:p>
    <w:p w:rsidR="00CA63EF" w:rsidRPr="00CA63EF" w:rsidRDefault="00CA63EF" w:rsidP="00CA63EF">
      <w:pPr>
        <w:ind w:firstLine="708"/>
        <w:jc w:val="both"/>
        <w:outlineLvl w:val="0"/>
        <w:rPr>
          <w:sz w:val="28"/>
          <w:szCs w:val="28"/>
        </w:rPr>
      </w:pPr>
      <w:r w:rsidRPr="00CA63EF">
        <w:rPr>
          <w:sz w:val="28"/>
          <w:szCs w:val="28"/>
        </w:rPr>
        <w:t>- размеры окладов денежного содержания лиц, замещающих муниципальные должности Юсьвинского муниципального округа Пермского края, муниципальных служащих органов местного самоуправления Юсьвинского муниципального округа Пермского края, работников, замещающих должности, не являющиеся должностями муниципальной службы, и осуществляющих техническое обеспечение деятельности органов местного самоуправления Юсьвинского муниципального округа Пермского края.</w:t>
      </w:r>
    </w:p>
    <w:p w:rsidR="00CA63EF" w:rsidRPr="00CA63EF" w:rsidRDefault="00CA63EF" w:rsidP="00CA63EF">
      <w:pPr>
        <w:ind w:firstLine="709"/>
        <w:jc w:val="both"/>
      </w:pPr>
    </w:p>
    <w:p w:rsidR="00CA63EF" w:rsidRPr="00CA63EF" w:rsidRDefault="00CA63EF" w:rsidP="00CA63EF">
      <w:pPr>
        <w:keepNext/>
        <w:widowControl/>
        <w:tabs>
          <w:tab w:val="num" w:pos="700"/>
        </w:tabs>
        <w:autoSpaceDE/>
        <w:autoSpaceDN/>
        <w:adjustRightInd/>
        <w:ind w:firstLine="709"/>
        <w:jc w:val="both"/>
        <w:rPr>
          <w:b/>
          <w:sz w:val="28"/>
          <w:szCs w:val="28"/>
        </w:rPr>
      </w:pPr>
      <w:r w:rsidRPr="00CA63EF">
        <w:rPr>
          <w:b/>
          <w:sz w:val="28"/>
          <w:szCs w:val="28"/>
        </w:rPr>
        <w:t>Статья 9.</w:t>
      </w:r>
      <w:r w:rsidRPr="00CA63EF">
        <w:rPr>
          <w:b/>
          <w:sz w:val="28"/>
          <w:szCs w:val="28"/>
        </w:rPr>
        <w:tab/>
        <w:t>Предоставление субсидий некоммерческим организациям, не являющимся казенными учреждениями</w:t>
      </w:r>
    </w:p>
    <w:p w:rsidR="00CA63EF" w:rsidRPr="00CA63EF" w:rsidRDefault="00CA63EF" w:rsidP="00CA63EF">
      <w:pPr>
        <w:autoSpaceDE/>
        <w:autoSpaceDN/>
        <w:adjustRightInd/>
        <w:ind w:firstLine="709"/>
        <w:jc w:val="both"/>
        <w:rPr>
          <w:sz w:val="28"/>
        </w:rPr>
      </w:pPr>
    </w:p>
    <w:p w:rsidR="00CA63EF" w:rsidRPr="00CA63EF" w:rsidRDefault="00CA63EF" w:rsidP="00CA63EF">
      <w:pPr>
        <w:ind w:firstLine="709"/>
        <w:jc w:val="both"/>
        <w:rPr>
          <w:sz w:val="28"/>
          <w:szCs w:val="28"/>
        </w:rPr>
      </w:pPr>
      <w:r w:rsidRPr="00CA63EF">
        <w:rPr>
          <w:sz w:val="28"/>
          <w:szCs w:val="28"/>
        </w:rPr>
        <w:t>1. Установить, что некоммерческим организациям, не являющимся муниципальными учреждениями, могут предоставляться субсидии из бюджета муниципального округа.</w:t>
      </w:r>
    </w:p>
    <w:p w:rsidR="00CA63EF" w:rsidRPr="00CA63EF" w:rsidRDefault="00CA63EF" w:rsidP="00CA63EF">
      <w:pPr>
        <w:ind w:firstLine="709"/>
        <w:jc w:val="both"/>
        <w:rPr>
          <w:sz w:val="28"/>
          <w:szCs w:val="28"/>
        </w:rPr>
      </w:pPr>
      <w:r w:rsidRPr="00CA63EF">
        <w:rPr>
          <w:sz w:val="28"/>
          <w:szCs w:val="28"/>
        </w:rPr>
        <w:t>Порядок определения объема и предоставления указанных субсидий устанавливается нормативными правовыми актами администрации Юсьвинского муниципального округа Пермского края.</w:t>
      </w:r>
    </w:p>
    <w:p w:rsidR="00CA63EF" w:rsidRPr="00CA63EF" w:rsidRDefault="00CA63EF" w:rsidP="00CA63EF">
      <w:pPr>
        <w:spacing w:line="360" w:lineRule="exact"/>
        <w:ind w:firstLine="540"/>
        <w:jc w:val="both"/>
        <w:rPr>
          <w:sz w:val="28"/>
          <w:szCs w:val="28"/>
        </w:rPr>
      </w:pPr>
    </w:p>
    <w:p w:rsidR="00CA63EF" w:rsidRPr="00CA63EF" w:rsidRDefault="00CA63EF" w:rsidP="00CA63EF">
      <w:pPr>
        <w:widowControl/>
        <w:autoSpaceDE/>
        <w:autoSpaceDN/>
        <w:adjustRightInd/>
        <w:ind w:left="1560" w:hanging="851"/>
        <w:jc w:val="both"/>
        <w:rPr>
          <w:b/>
          <w:sz w:val="28"/>
          <w:szCs w:val="28"/>
        </w:rPr>
      </w:pPr>
      <w:r w:rsidRPr="00CA63EF">
        <w:rPr>
          <w:b/>
          <w:sz w:val="28"/>
          <w:szCs w:val="28"/>
        </w:rPr>
        <w:t>Статья 10. Заключительные положения</w:t>
      </w:r>
    </w:p>
    <w:p w:rsidR="00CA63EF" w:rsidRPr="00CA63EF" w:rsidRDefault="00CA63EF" w:rsidP="00CA63EF">
      <w:pPr>
        <w:widowControl/>
        <w:autoSpaceDE/>
        <w:autoSpaceDN/>
        <w:adjustRightInd/>
        <w:ind w:left="1560" w:hanging="851"/>
        <w:jc w:val="both"/>
        <w:rPr>
          <w:b/>
          <w:sz w:val="28"/>
          <w:szCs w:val="28"/>
        </w:rPr>
      </w:pPr>
    </w:p>
    <w:p w:rsidR="00CA63EF" w:rsidRPr="00CA63EF" w:rsidRDefault="00CA63EF" w:rsidP="00CA63EF">
      <w:pPr>
        <w:widowControl/>
        <w:numPr>
          <w:ilvl w:val="0"/>
          <w:numId w:val="7"/>
        </w:numPr>
        <w:ind w:left="0" w:firstLine="709"/>
        <w:jc w:val="both"/>
        <w:rPr>
          <w:sz w:val="28"/>
          <w:szCs w:val="28"/>
        </w:rPr>
      </w:pPr>
      <w:r w:rsidRPr="00CA63EF">
        <w:rPr>
          <w:sz w:val="28"/>
          <w:szCs w:val="28"/>
        </w:rPr>
        <w:t xml:space="preserve">Решение вступает в силу со дня его официального обнародования и распространяется на правоотношения, возникающие с 01 января 2025 года. </w:t>
      </w:r>
    </w:p>
    <w:p w:rsidR="00CA63EF" w:rsidRPr="00CA63EF" w:rsidRDefault="00CA63EF" w:rsidP="00CA63EF">
      <w:pPr>
        <w:widowControl/>
        <w:numPr>
          <w:ilvl w:val="0"/>
          <w:numId w:val="7"/>
        </w:numPr>
        <w:autoSpaceDE/>
        <w:autoSpaceDN/>
        <w:adjustRightInd/>
        <w:ind w:left="0" w:firstLine="709"/>
        <w:jc w:val="both"/>
        <w:rPr>
          <w:sz w:val="28"/>
          <w:szCs w:val="28"/>
        </w:rPr>
      </w:pPr>
      <w:r w:rsidRPr="00CA63EF">
        <w:rPr>
          <w:sz w:val="28"/>
          <w:szCs w:val="28"/>
        </w:rPr>
        <w:t>Опубликовать решение в газете «</w:t>
      </w:r>
      <w:proofErr w:type="spellStart"/>
      <w:r w:rsidRPr="00CA63EF">
        <w:rPr>
          <w:sz w:val="28"/>
          <w:szCs w:val="28"/>
        </w:rPr>
        <w:t>Юсьвинские</w:t>
      </w:r>
      <w:proofErr w:type="spellEnd"/>
      <w:r w:rsidRPr="00CA63EF">
        <w:rPr>
          <w:sz w:val="28"/>
          <w:szCs w:val="28"/>
        </w:rPr>
        <w:t xml:space="preserve"> вести» и на официальном сайте муниципального образования </w:t>
      </w:r>
      <w:proofErr w:type="spellStart"/>
      <w:r w:rsidRPr="00CA63EF">
        <w:rPr>
          <w:sz w:val="28"/>
          <w:szCs w:val="28"/>
        </w:rPr>
        <w:t>Юсьвинский</w:t>
      </w:r>
      <w:proofErr w:type="spellEnd"/>
      <w:r w:rsidRPr="00CA63EF">
        <w:rPr>
          <w:sz w:val="28"/>
          <w:szCs w:val="28"/>
        </w:rPr>
        <w:t xml:space="preserve"> муниципальный округа Пермского края в информационно-коммуникационной сети «Интернет».</w:t>
      </w:r>
    </w:p>
    <w:p w:rsidR="00CA63EF" w:rsidRPr="00CA63EF" w:rsidRDefault="00CA63EF" w:rsidP="00CA63EF">
      <w:pPr>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103"/>
      </w:tblGrid>
      <w:tr w:rsidR="00CA63EF" w:rsidRPr="00CA63EF" w:rsidTr="00CE0A11">
        <w:trPr>
          <w:trHeight w:val="135"/>
        </w:trPr>
        <w:tc>
          <w:tcPr>
            <w:tcW w:w="4536" w:type="dxa"/>
            <w:tcBorders>
              <w:top w:val="nil"/>
              <w:left w:val="nil"/>
              <w:bottom w:val="nil"/>
              <w:right w:val="nil"/>
            </w:tcBorders>
          </w:tcPr>
          <w:p w:rsidR="00CA63EF" w:rsidRPr="00CA63EF" w:rsidRDefault="00CA63EF" w:rsidP="00CA63EF">
            <w:pPr>
              <w:ind w:left="-108"/>
              <w:rPr>
                <w:sz w:val="28"/>
                <w:szCs w:val="28"/>
              </w:rPr>
            </w:pPr>
            <w:r w:rsidRPr="00CA63EF">
              <w:rPr>
                <w:sz w:val="28"/>
                <w:szCs w:val="28"/>
              </w:rPr>
              <w:t>Председатель Думы Юсьвинского муниципального округа Пермского края</w:t>
            </w:r>
          </w:p>
          <w:p w:rsidR="00CA63EF" w:rsidRPr="00CA63EF" w:rsidRDefault="00CA63EF" w:rsidP="00CA63EF">
            <w:pPr>
              <w:tabs>
                <w:tab w:val="right" w:pos="4597"/>
              </w:tabs>
              <w:jc w:val="both"/>
              <w:rPr>
                <w:sz w:val="28"/>
                <w:szCs w:val="28"/>
              </w:rPr>
            </w:pPr>
            <w:r w:rsidRPr="00CA63EF">
              <w:rPr>
                <w:sz w:val="28"/>
                <w:szCs w:val="28"/>
              </w:rPr>
              <w:t xml:space="preserve">                                       О.И. Власова</w:t>
            </w:r>
            <w:r w:rsidRPr="00CA63EF">
              <w:rPr>
                <w:sz w:val="28"/>
                <w:szCs w:val="28"/>
              </w:rPr>
              <w:tab/>
            </w:r>
          </w:p>
        </w:tc>
        <w:tc>
          <w:tcPr>
            <w:tcW w:w="5103" w:type="dxa"/>
            <w:tcBorders>
              <w:top w:val="nil"/>
              <w:left w:val="nil"/>
              <w:bottom w:val="nil"/>
              <w:right w:val="nil"/>
            </w:tcBorders>
          </w:tcPr>
          <w:p w:rsidR="00CA63EF" w:rsidRPr="00CA63EF" w:rsidRDefault="00CA63EF" w:rsidP="00CA63EF">
            <w:pPr>
              <w:ind w:left="34" w:hanging="34"/>
              <w:jc w:val="both"/>
              <w:rPr>
                <w:sz w:val="28"/>
                <w:szCs w:val="28"/>
              </w:rPr>
            </w:pPr>
            <w:r w:rsidRPr="00CA63EF">
              <w:rPr>
                <w:sz w:val="28"/>
                <w:szCs w:val="28"/>
              </w:rPr>
              <w:t>Глава муниципального округа –</w:t>
            </w:r>
          </w:p>
          <w:p w:rsidR="00CA63EF" w:rsidRPr="00CA63EF" w:rsidRDefault="00CA63EF" w:rsidP="00CA63EF">
            <w:pPr>
              <w:ind w:left="34" w:hanging="34"/>
              <w:jc w:val="both"/>
              <w:rPr>
                <w:sz w:val="28"/>
                <w:szCs w:val="28"/>
              </w:rPr>
            </w:pPr>
            <w:r w:rsidRPr="00CA63EF">
              <w:rPr>
                <w:sz w:val="28"/>
                <w:szCs w:val="28"/>
              </w:rPr>
              <w:t>глава администрации Юсьвинского муниципального округа Пермского края</w:t>
            </w:r>
          </w:p>
          <w:p w:rsidR="00CA63EF" w:rsidRPr="00CA63EF" w:rsidRDefault="00CA63EF" w:rsidP="00CA63EF">
            <w:pPr>
              <w:rPr>
                <w:sz w:val="28"/>
                <w:szCs w:val="28"/>
              </w:rPr>
            </w:pPr>
            <w:r w:rsidRPr="00CA63EF">
              <w:rPr>
                <w:sz w:val="28"/>
                <w:szCs w:val="28"/>
              </w:rPr>
              <w:t xml:space="preserve">                                              Н.Г. Никулин</w:t>
            </w:r>
          </w:p>
        </w:tc>
      </w:tr>
    </w:tbl>
    <w:p w:rsidR="00CA63EF" w:rsidRPr="00CA63EF" w:rsidRDefault="00CA63EF" w:rsidP="00CA63EF">
      <w:pPr>
        <w:jc w:val="both"/>
        <w:rPr>
          <w:sz w:val="28"/>
          <w:szCs w:val="28"/>
        </w:rPr>
      </w:pPr>
    </w:p>
    <w:p w:rsidR="00CA63EF" w:rsidRDefault="00CA63EF" w:rsidP="00E3379C">
      <w:pPr>
        <w:pStyle w:val="a3"/>
        <w:ind w:firstLine="567"/>
        <w:jc w:val="both"/>
        <w:rPr>
          <w:rFonts w:ascii="Times New Roman" w:hAnsi="Times New Roman"/>
          <w:sz w:val="28"/>
          <w:szCs w:val="28"/>
        </w:rPr>
      </w:pPr>
      <w:bookmarkStart w:id="1" w:name="_GoBack"/>
      <w:bookmarkEnd w:id="1"/>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A52A25" w:rsidRDefault="00A52A25" w:rsidP="00E3379C">
      <w:pPr>
        <w:pStyle w:val="a3"/>
        <w:ind w:firstLine="567"/>
        <w:jc w:val="both"/>
        <w:rPr>
          <w:rFonts w:ascii="Times New Roman" w:hAnsi="Times New Roman"/>
          <w:sz w:val="28"/>
          <w:szCs w:val="28"/>
        </w:rPr>
      </w:pPr>
    </w:p>
    <w:sectPr w:rsidR="00A52A25" w:rsidSect="003E2B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0F5"/>
    <w:multiLevelType w:val="hybridMultilevel"/>
    <w:tmpl w:val="0D1C4380"/>
    <w:lvl w:ilvl="0" w:tplc="4C362FC6">
      <w:start w:val="1"/>
      <w:numFmt w:val="decimal"/>
      <w:lvlText w:val="%1."/>
      <w:lvlJc w:val="left"/>
      <w:pPr>
        <w:ind w:left="10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2B5809"/>
    <w:multiLevelType w:val="hybridMultilevel"/>
    <w:tmpl w:val="4566C202"/>
    <w:lvl w:ilvl="0" w:tplc="6546853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6A4AAE"/>
    <w:multiLevelType w:val="hybridMultilevel"/>
    <w:tmpl w:val="15723466"/>
    <w:lvl w:ilvl="0" w:tplc="0F7A0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DD6693"/>
    <w:multiLevelType w:val="hybridMultilevel"/>
    <w:tmpl w:val="94006FE6"/>
    <w:lvl w:ilvl="0" w:tplc="F2E4CC84">
      <w:start w:val="1"/>
      <w:numFmt w:val="decimal"/>
      <w:lvlText w:val="%1."/>
      <w:lvlJc w:val="left"/>
      <w:pPr>
        <w:ind w:left="11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EB55FF"/>
    <w:multiLevelType w:val="hybridMultilevel"/>
    <w:tmpl w:val="9C7E12EC"/>
    <w:lvl w:ilvl="0" w:tplc="D94CB48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3B1B96"/>
    <w:multiLevelType w:val="hybridMultilevel"/>
    <w:tmpl w:val="64B85BF0"/>
    <w:lvl w:ilvl="0" w:tplc="D30858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435533"/>
    <w:multiLevelType w:val="hybridMultilevel"/>
    <w:tmpl w:val="40324FD8"/>
    <w:lvl w:ilvl="0" w:tplc="A27872A8">
      <w:start w:val="1"/>
      <w:numFmt w:val="decimal"/>
      <w:suff w:val="space"/>
      <w:lvlText w:val="%1."/>
      <w:lvlJc w:val="left"/>
      <w:pPr>
        <w:ind w:left="851" w:hanging="142"/>
      </w:pPr>
      <w:rPr>
        <w:rFonts w:cs="Times New Roman"/>
      </w:rPr>
    </w:lvl>
    <w:lvl w:ilvl="1" w:tplc="31A4B058">
      <w:start w:val="1"/>
      <w:numFmt w:val="decimal"/>
      <w:lvlText w:val="%2."/>
      <w:lvlJc w:val="left"/>
      <w:pPr>
        <w:tabs>
          <w:tab w:val="num" w:pos="1440"/>
        </w:tabs>
        <w:ind w:left="1440" w:hanging="360"/>
      </w:pPr>
    </w:lvl>
    <w:lvl w:ilvl="2" w:tplc="AAE49106">
      <w:start w:val="1"/>
      <w:numFmt w:val="decimal"/>
      <w:lvlText w:val="%3."/>
      <w:lvlJc w:val="left"/>
      <w:pPr>
        <w:tabs>
          <w:tab w:val="num" w:pos="2160"/>
        </w:tabs>
        <w:ind w:left="2160" w:hanging="360"/>
      </w:pPr>
    </w:lvl>
    <w:lvl w:ilvl="3" w:tplc="0334618C">
      <w:start w:val="1"/>
      <w:numFmt w:val="decimal"/>
      <w:lvlText w:val="%4."/>
      <w:lvlJc w:val="left"/>
      <w:pPr>
        <w:tabs>
          <w:tab w:val="num" w:pos="2880"/>
        </w:tabs>
        <w:ind w:left="2880" w:hanging="360"/>
      </w:pPr>
    </w:lvl>
    <w:lvl w:ilvl="4" w:tplc="B5389FA2">
      <w:start w:val="1"/>
      <w:numFmt w:val="decimal"/>
      <w:lvlText w:val="%5."/>
      <w:lvlJc w:val="left"/>
      <w:pPr>
        <w:tabs>
          <w:tab w:val="num" w:pos="3600"/>
        </w:tabs>
        <w:ind w:left="3600" w:hanging="360"/>
      </w:pPr>
    </w:lvl>
    <w:lvl w:ilvl="5" w:tplc="B86E0506">
      <w:start w:val="1"/>
      <w:numFmt w:val="decimal"/>
      <w:lvlText w:val="%6."/>
      <w:lvlJc w:val="left"/>
      <w:pPr>
        <w:tabs>
          <w:tab w:val="num" w:pos="4320"/>
        </w:tabs>
        <w:ind w:left="4320" w:hanging="360"/>
      </w:pPr>
    </w:lvl>
    <w:lvl w:ilvl="6" w:tplc="322C14B0">
      <w:start w:val="1"/>
      <w:numFmt w:val="decimal"/>
      <w:lvlText w:val="%7."/>
      <w:lvlJc w:val="left"/>
      <w:pPr>
        <w:tabs>
          <w:tab w:val="num" w:pos="5040"/>
        </w:tabs>
        <w:ind w:left="5040" w:hanging="360"/>
      </w:pPr>
    </w:lvl>
    <w:lvl w:ilvl="7" w:tplc="01C2C75A">
      <w:start w:val="1"/>
      <w:numFmt w:val="decimal"/>
      <w:lvlText w:val="%8."/>
      <w:lvlJc w:val="left"/>
      <w:pPr>
        <w:tabs>
          <w:tab w:val="num" w:pos="5760"/>
        </w:tabs>
        <w:ind w:left="5760" w:hanging="360"/>
      </w:pPr>
    </w:lvl>
    <w:lvl w:ilvl="8" w:tplc="7BD4DDE4">
      <w:start w:val="1"/>
      <w:numFmt w:val="decimal"/>
      <w:lvlText w:val="%9."/>
      <w:lvlJc w:val="left"/>
      <w:pPr>
        <w:tabs>
          <w:tab w:val="num" w:pos="6480"/>
        </w:tabs>
        <w:ind w:left="6480" w:hanging="360"/>
      </w:pPr>
    </w:lvl>
  </w:abstractNum>
  <w:abstractNum w:abstractNumId="7">
    <w:nsid w:val="58127209"/>
    <w:multiLevelType w:val="hybridMultilevel"/>
    <w:tmpl w:val="39303E38"/>
    <w:lvl w:ilvl="0" w:tplc="82EC075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9C"/>
    <w:rsid w:val="000003C7"/>
    <w:rsid w:val="00000BF7"/>
    <w:rsid w:val="0000116F"/>
    <w:rsid w:val="0000144D"/>
    <w:rsid w:val="00001983"/>
    <w:rsid w:val="0000205F"/>
    <w:rsid w:val="0000210A"/>
    <w:rsid w:val="000025D1"/>
    <w:rsid w:val="0000290C"/>
    <w:rsid w:val="00002D2B"/>
    <w:rsid w:val="00002DFE"/>
    <w:rsid w:val="0000300E"/>
    <w:rsid w:val="000039B6"/>
    <w:rsid w:val="000039FA"/>
    <w:rsid w:val="0000418C"/>
    <w:rsid w:val="00004224"/>
    <w:rsid w:val="00004330"/>
    <w:rsid w:val="00004D67"/>
    <w:rsid w:val="00004E2B"/>
    <w:rsid w:val="00004F16"/>
    <w:rsid w:val="00006362"/>
    <w:rsid w:val="000072BA"/>
    <w:rsid w:val="0000733B"/>
    <w:rsid w:val="00007C36"/>
    <w:rsid w:val="0001000E"/>
    <w:rsid w:val="0001051F"/>
    <w:rsid w:val="0001068C"/>
    <w:rsid w:val="00010E53"/>
    <w:rsid w:val="00011391"/>
    <w:rsid w:val="00011466"/>
    <w:rsid w:val="00011772"/>
    <w:rsid w:val="00011E05"/>
    <w:rsid w:val="00011E31"/>
    <w:rsid w:val="000120F9"/>
    <w:rsid w:val="00012487"/>
    <w:rsid w:val="0001261A"/>
    <w:rsid w:val="0001268D"/>
    <w:rsid w:val="00012AA5"/>
    <w:rsid w:val="00012CF6"/>
    <w:rsid w:val="000131E2"/>
    <w:rsid w:val="0001344D"/>
    <w:rsid w:val="0001369B"/>
    <w:rsid w:val="000138F8"/>
    <w:rsid w:val="000139EE"/>
    <w:rsid w:val="00013D87"/>
    <w:rsid w:val="0001485E"/>
    <w:rsid w:val="00014A2B"/>
    <w:rsid w:val="00014B74"/>
    <w:rsid w:val="00014BD2"/>
    <w:rsid w:val="00014C15"/>
    <w:rsid w:val="0001509A"/>
    <w:rsid w:val="000150AE"/>
    <w:rsid w:val="00015A61"/>
    <w:rsid w:val="00015CB3"/>
    <w:rsid w:val="00015F5C"/>
    <w:rsid w:val="00016398"/>
    <w:rsid w:val="00016878"/>
    <w:rsid w:val="00017B9D"/>
    <w:rsid w:val="00017BCA"/>
    <w:rsid w:val="00017D0B"/>
    <w:rsid w:val="00017F15"/>
    <w:rsid w:val="000204CA"/>
    <w:rsid w:val="000206B5"/>
    <w:rsid w:val="000213A1"/>
    <w:rsid w:val="000216A9"/>
    <w:rsid w:val="00021B68"/>
    <w:rsid w:val="00021B88"/>
    <w:rsid w:val="0002218C"/>
    <w:rsid w:val="00022D82"/>
    <w:rsid w:val="00022FFC"/>
    <w:rsid w:val="000237B2"/>
    <w:rsid w:val="00023836"/>
    <w:rsid w:val="000242F1"/>
    <w:rsid w:val="0002432A"/>
    <w:rsid w:val="000243B5"/>
    <w:rsid w:val="000248DB"/>
    <w:rsid w:val="00024B2B"/>
    <w:rsid w:val="00025608"/>
    <w:rsid w:val="000258E4"/>
    <w:rsid w:val="00025A57"/>
    <w:rsid w:val="0002600D"/>
    <w:rsid w:val="0002618F"/>
    <w:rsid w:val="000270E2"/>
    <w:rsid w:val="000271F7"/>
    <w:rsid w:val="0002722C"/>
    <w:rsid w:val="0002742C"/>
    <w:rsid w:val="000275B3"/>
    <w:rsid w:val="00027920"/>
    <w:rsid w:val="00027C02"/>
    <w:rsid w:val="00027C82"/>
    <w:rsid w:val="00027CAD"/>
    <w:rsid w:val="00030405"/>
    <w:rsid w:val="00030C6D"/>
    <w:rsid w:val="0003105D"/>
    <w:rsid w:val="00031647"/>
    <w:rsid w:val="00031E3D"/>
    <w:rsid w:val="000327C0"/>
    <w:rsid w:val="00032C3C"/>
    <w:rsid w:val="00032F31"/>
    <w:rsid w:val="000331D8"/>
    <w:rsid w:val="0003398C"/>
    <w:rsid w:val="00033A9A"/>
    <w:rsid w:val="00033B13"/>
    <w:rsid w:val="00034075"/>
    <w:rsid w:val="000342AA"/>
    <w:rsid w:val="000342B7"/>
    <w:rsid w:val="00034407"/>
    <w:rsid w:val="00034610"/>
    <w:rsid w:val="00034646"/>
    <w:rsid w:val="00034EBE"/>
    <w:rsid w:val="000352D6"/>
    <w:rsid w:val="000352E5"/>
    <w:rsid w:val="0003538B"/>
    <w:rsid w:val="000354A9"/>
    <w:rsid w:val="00035730"/>
    <w:rsid w:val="00035A22"/>
    <w:rsid w:val="00035C51"/>
    <w:rsid w:val="00035D0C"/>
    <w:rsid w:val="00035E87"/>
    <w:rsid w:val="00036016"/>
    <w:rsid w:val="000360BF"/>
    <w:rsid w:val="00037101"/>
    <w:rsid w:val="00037294"/>
    <w:rsid w:val="00037379"/>
    <w:rsid w:val="00037495"/>
    <w:rsid w:val="000376A3"/>
    <w:rsid w:val="00037711"/>
    <w:rsid w:val="00037859"/>
    <w:rsid w:val="00037DA8"/>
    <w:rsid w:val="00037FE2"/>
    <w:rsid w:val="00040156"/>
    <w:rsid w:val="0004076A"/>
    <w:rsid w:val="00041039"/>
    <w:rsid w:val="000410A9"/>
    <w:rsid w:val="000420DD"/>
    <w:rsid w:val="0004295C"/>
    <w:rsid w:val="000429E0"/>
    <w:rsid w:val="00042F61"/>
    <w:rsid w:val="000430D1"/>
    <w:rsid w:val="00043239"/>
    <w:rsid w:val="0004332D"/>
    <w:rsid w:val="000436B4"/>
    <w:rsid w:val="00043733"/>
    <w:rsid w:val="00043E5C"/>
    <w:rsid w:val="00044FBD"/>
    <w:rsid w:val="000454B5"/>
    <w:rsid w:val="0004576C"/>
    <w:rsid w:val="000457BE"/>
    <w:rsid w:val="00045830"/>
    <w:rsid w:val="000459B1"/>
    <w:rsid w:val="00045CDA"/>
    <w:rsid w:val="000460ED"/>
    <w:rsid w:val="0004653B"/>
    <w:rsid w:val="0004655C"/>
    <w:rsid w:val="0004674E"/>
    <w:rsid w:val="00046782"/>
    <w:rsid w:val="00046B13"/>
    <w:rsid w:val="00046BCB"/>
    <w:rsid w:val="00046DF8"/>
    <w:rsid w:val="00046ECF"/>
    <w:rsid w:val="00047AA3"/>
    <w:rsid w:val="00047C30"/>
    <w:rsid w:val="00047EDD"/>
    <w:rsid w:val="0005021E"/>
    <w:rsid w:val="00050769"/>
    <w:rsid w:val="00050F06"/>
    <w:rsid w:val="0005118D"/>
    <w:rsid w:val="0005146E"/>
    <w:rsid w:val="0005159F"/>
    <w:rsid w:val="000515C0"/>
    <w:rsid w:val="00051A6F"/>
    <w:rsid w:val="00051FAC"/>
    <w:rsid w:val="00051FCA"/>
    <w:rsid w:val="00052849"/>
    <w:rsid w:val="00052968"/>
    <w:rsid w:val="000529B2"/>
    <w:rsid w:val="00052C6E"/>
    <w:rsid w:val="000531C4"/>
    <w:rsid w:val="000532AE"/>
    <w:rsid w:val="000533D4"/>
    <w:rsid w:val="00053572"/>
    <w:rsid w:val="000545F3"/>
    <w:rsid w:val="000548BF"/>
    <w:rsid w:val="000549D7"/>
    <w:rsid w:val="00054E59"/>
    <w:rsid w:val="00054FE8"/>
    <w:rsid w:val="00055155"/>
    <w:rsid w:val="00055723"/>
    <w:rsid w:val="0005606F"/>
    <w:rsid w:val="00056B8D"/>
    <w:rsid w:val="00056D14"/>
    <w:rsid w:val="00056ED2"/>
    <w:rsid w:val="0005711B"/>
    <w:rsid w:val="0005721E"/>
    <w:rsid w:val="000572F3"/>
    <w:rsid w:val="000572FD"/>
    <w:rsid w:val="000574C7"/>
    <w:rsid w:val="00057E20"/>
    <w:rsid w:val="000601B2"/>
    <w:rsid w:val="000603C4"/>
    <w:rsid w:val="00060446"/>
    <w:rsid w:val="00060634"/>
    <w:rsid w:val="000609B6"/>
    <w:rsid w:val="00060A2F"/>
    <w:rsid w:val="00060B80"/>
    <w:rsid w:val="00060B9E"/>
    <w:rsid w:val="00060C3D"/>
    <w:rsid w:val="00061152"/>
    <w:rsid w:val="000612E0"/>
    <w:rsid w:val="00061C60"/>
    <w:rsid w:val="00061E6D"/>
    <w:rsid w:val="00061F7B"/>
    <w:rsid w:val="0006224C"/>
    <w:rsid w:val="00062563"/>
    <w:rsid w:val="00062685"/>
    <w:rsid w:val="00062BBA"/>
    <w:rsid w:val="00062C31"/>
    <w:rsid w:val="00062DDD"/>
    <w:rsid w:val="00063244"/>
    <w:rsid w:val="00063AB1"/>
    <w:rsid w:val="00063DC0"/>
    <w:rsid w:val="00063DEA"/>
    <w:rsid w:val="000640DE"/>
    <w:rsid w:val="00064230"/>
    <w:rsid w:val="000645A3"/>
    <w:rsid w:val="00064B84"/>
    <w:rsid w:val="00064E67"/>
    <w:rsid w:val="00065092"/>
    <w:rsid w:val="000651C2"/>
    <w:rsid w:val="00065240"/>
    <w:rsid w:val="0006533F"/>
    <w:rsid w:val="00065B18"/>
    <w:rsid w:val="00065CB3"/>
    <w:rsid w:val="00065E37"/>
    <w:rsid w:val="0006616C"/>
    <w:rsid w:val="000665F3"/>
    <w:rsid w:val="00066BE3"/>
    <w:rsid w:val="00066C3A"/>
    <w:rsid w:val="00066EF9"/>
    <w:rsid w:val="0006735A"/>
    <w:rsid w:val="00067C93"/>
    <w:rsid w:val="00067DF5"/>
    <w:rsid w:val="00067E04"/>
    <w:rsid w:val="000701AB"/>
    <w:rsid w:val="0007057A"/>
    <w:rsid w:val="000705E7"/>
    <w:rsid w:val="00070887"/>
    <w:rsid w:val="00070A67"/>
    <w:rsid w:val="00070DD1"/>
    <w:rsid w:val="000716A1"/>
    <w:rsid w:val="000717FF"/>
    <w:rsid w:val="00071BA5"/>
    <w:rsid w:val="00071E74"/>
    <w:rsid w:val="00072092"/>
    <w:rsid w:val="00072881"/>
    <w:rsid w:val="00072B28"/>
    <w:rsid w:val="0007302D"/>
    <w:rsid w:val="00073224"/>
    <w:rsid w:val="000733D6"/>
    <w:rsid w:val="00073567"/>
    <w:rsid w:val="000744DC"/>
    <w:rsid w:val="000747E8"/>
    <w:rsid w:val="000758A5"/>
    <w:rsid w:val="00075B51"/>
    <w:rsid w:val="00075D42"/>
    <w:rsid w:val="00075D84"/>
    <w:rsid w:val="000764AB"/>
    <w:rsid w:val="00076726"/>
    <w:rsid w:val="00077959"/>
    <w:rsid w:val="00080309"/>
    <w:rsid w:val="0008069D"/>
    <w:rsid w:val="000807C4"/>
    <w:rsid w:val="000809F7"/>
    <w:rsid w:val="00081324"/>
    <w:rsid w:val="000818B9"/>
    <w:rsid w:val="00081AE0"/>
    <w:rsid w:val="00081BA0"/>
    <w:rsid w:val="00081E4F"/>
    <w:rsid w:val="000822D7"/>
    <w:rsid w:val="000824ED"/>
    <w:rsid w:val="0008259D"/>
    <w:rsid w:val="00082707"/>
    <w:rsid w:val="00082969"/>
    <w:rsid w:val="00082A80"/>
    <w:rsid w:val="00082BF4"/>
    <w:rsid w:val="00082C28"/>
    <w:rsid w:val="000839A0"/>
    <w:rsid w:val="0008420D"/>
    <w:rsid w:val="00084F09"/>
    <w:rsid w:val="00085969"/>
    <w:rsid w:val="000859DA"/>
    <w:rsid w:val="00085AB2"/>
    <w:rsid w:val="00085B97"/>
    <w:rsid w:val="00085BC4"/>
    <w:rsid w:val="00085C48"/>
    <w:rsid w:val="00085E73"/>
    <w:rsid w:val="000867C1"/>
    <w:rsid w:val="00086848"/>
    <w:rsid w:val="00086EEE"/>
    <w:rsid w:val="000872AE"/>
    <w:rsid w:val="0008735F"/>
    <w:rsid w:val="0008745E"/>
    <w:rsid w:val="0008765A"/>
    <w:rsid w:val="00087892"/>
    <w:rsid w:val="00090082"/>
    <w:rsid w:val="000900FE"/>
    <w:rsid w:val="000904BB"/>
    <w:rsid w:val="00091435"/>
    <w:rsid w:val="00091770"/>
    <w:rsid w:val="000918BF"/>
    <w:rsid w:val="000919C4"/>
    <w:rsid w:val="00091B55"/>
    <w:rsid w:val="00091DA6"/>
    <w:rsid w:val="00091DC8"/>
    <w:rsid w:val="00091EAE"/>
    <w:rsid w:val="00092175"/>
    <w:rsid w:val="000925C1"/>
    <w:rsid w:val="00092A2D"/>
    <w:rsid w:val="00092BF1"/>
    <w:rsid w:val="00092CE1"/>
    <w:rsid w:val="00092D0B"/>
    <w:rsid w:val="000930B3"/>
    <w:rsid w:val="0009348D"/>
    <w:rsid w:val="00093734"/>
    <w:rsid w:val="00093D0B"/>
    <w:rsid w:val="00093FF1"/>
    <w:rsid w:val="00094637"/>
    <w:rsid w:val="00094824"/>
    <w:rsid w:val="00094B04"/>
    <w:rsid w:val="000955F9"/>
    <w:rsid w:val="00095BA5"/>
    <w:rsid w:val="00096422"/>
    <w:rsid w:val="000969BD"/>
    <w:rsid w:val="00096A07"/>
    <w:rsid w:val="00097041"/>
    <w:rsid w:val="00097080"/>
    <w:rsid w:val="000970DC"/>
    <w:rsid w:val="0009729B"/>
    <w:rsid w:val="00097811"/>
    <w:rsid w:val="000A0104"/>
    <w:rsid w:val="000A0480"/>
    <w:rsid w:val="000A04FB"/>
    <w:rsid w:val="000A0734"/>
    <w:rsid w:val="000A0C37"/>
    <w:rsid w:val="000A0E71"/>
    <w:rsid w:val="000A0F3A"/>
    <w:rsid w:val="000A2221"/>
    <w:rsid w:val="000A2B72"/>
    <w:rsid w:val="000A346F"/>
    <w:rsid w:val="000A34FD"/>
    <w:rsid w:val="000A372D"/>
    <w:rsid w:val="000A3744"/>
    <w:rsid w:val="000A385D"/>
    <w:rsid w:val="000A3A8C"/>
    <w:rsid w:val="000A3B0D"/>
    <w:rsid w:val="000A3E64"/>
    <w:rsid w:val="000A46EF"/>
    <w:rsid w:val="000A4951"/>
    <w:rsid w:val="000A4B97"/>
    <w:rsid w:val="000A4DD6"/>
    <w:rsid w:val="000A5600"/>
    <w:rsid w:val="000A56D1"/>
    <w:rsid w:val="000A57CF"/>
    <w:rsid w:val="000A5CC7"/>
    <w:rsid w:val="000A5CDE"/>
    <w:rsid w:val="000A5D4A"/>
    <w:rsid w:val="000A62A6"/>
    <w:rsid w:val="000A6DB4"/>
    <w:rsid w:val="000A7218"/>
    <w:rsid w:val="000B0716"/>
    <w:rsid w:val="000B0E5C"/>
    <w:rsid w:val="000B13B5"/>
    <w:rsid w:val="000B199F"/>
    <w:rsid w:val="000B1ED7"/>
    <w:rsid w:val="000B1FF5"/>
    <w:rsid w:val="000B2733"/>
    <w:rsid w:val="000B36F1"/>
    <w:rsid w:val="000B3C2B"/>
    <w:rsid w:val="000B3D32"/>
    <w:rsid w:val="000B497D"/>
    <w:rsid w:val="000B49E5"/>
    <w:rsid w:val="000B4C0F"/>
    <w:rsid w:val="000B4CD1"/>
    <w:rsid w:val="000B5167"/>
    <w:rsid w:val="000B5441"/>
    <w:rsid w:val="000B56F4"/>
    <w:rsid w:val="000B5FCF"/>
    <w:rsid w:val="000B630B"/>
    <w:rsid w:val="000B6396"/>
    <w:rsid w:val="000B69FA"/>
    <w:rsid w:val="000B6A51"/>
    <w:rsid w:val="000B6CF3"/>
    <w:rsid w:val="000B6DBE"/>
    <w:rsid w:val="000B7701"/>
    <w:rsid w:val="000B7B37"/>
    <w:rsid w:val="000B7F0F"/>
    <w:rsid w:val="000C06CC"/>
    <w:rsid w:val="000C141B"/>
    <w:rsid w:val="000C1E44"/>
    <w:rsid w:val="000C1E8C"/>
    <w:rsid w:val="000C1F7A"/>
    <w:rsid w:val="000C1FF7"/>
    <w:rsid w:val="000C218E"/>
    <w:rsid w:val="000C23A7"/>
    <w:rsid w:val="000C2B7F"/>
    <w:rsid w:val="000C2C6E"/>
    <w:rsid w:val="000C322B"/>
    <w:rsid w:val="000C3475"/>
    <w:rsid w:val="000C34BC"/>
    <w:rsid w:val="000C3B6B"/>
    <w:rsid w:val="000C426F"/>
    <w:rsid w:val="000C4681"/>
    <w:rsid w:val="000C4834"/>
    <w:rsid w:val="000C48EB"/>
    <w:rsid w:val="000C4B0F"/>
    <w:rsid w:val="000C58E1"/>
    <w:rsid w:val="000C6106"/>
    <w:rsid w:val="000C6437"/>
    <w:rsid w:val="000C65D7"/>
    <w:rsid w:val="000C683E"/>
    <w:rsid w:val="000C69E3"/>
    <w:rsid w:val="000C7075"/>
    <w:rsid w:val="000C74DA"/>
    <w:rsid w:val="000C790B"/>
    <w:rsid w:val="000C7BE6"/>
    <w:rsid w:val="000C7C15"/>
    <w:rsid w:val="000C7EA3"/>
    <w:rsid w:val="000D0034"/>
    <w:rsid w:val="000D078D"/>
    <w:rsid w:val="000D099E"/>
    <w:rsid w:val="000D0D9E"/>
    <w:rsid w:val="000D1177"/>
    <w:rsid w:val="000D11A1"/>
    <w:rsid w:val="000D1209"/>
    <w:rsid w:val="000D12F1"/>
    <w:rsid w:val="000D19CA"/>
    <w:rsid w:val="000D1F80"/>
    <w:rsid w:val="000D2113"/>
    <w:rsid w:val="000D2155"/>
    <w:rsid w:val="000D271C"/>
    <w:rsid w:val="000D28AF"/>
    <w:rsid w:val="000D2EA1"/>
    <w:rsid w:val="000D2F7D"/>
    <w:rsid w:val="000D37CC"/>
    <w:rsid w:val="000D3896"/>
    <w:rsid w:val="000D3A25"/>
    <w:rsid w:val="000D3A61"/>
    <w:rsid w:val="000D3F4D"/>
    <w:rsid w:val="000D47A8"/>
    <w:rsid w:val="000D4ABB"/>
    <w:rsid w:val="000D4C95"/>
    <w:rsid w:val="000D4CC6"/>
    <w:rsid w:val="000D4D95"/>
    <w:rsid w:val="000D5086"/>
    <w:rsid w:val="000D512E"/>
    <w:rsid w:val="000D5300"/>
    <w:rsid w:val="000D5957"/>
    <w:rsid w:val="000D5A46"/>
    <w:rsid w:val="000D62F6"/>
    <w:rsid w:val="000D688B"/>
    <w:rsid w:val="000D68E6"/>
    <w:rsid w:val="000D6D27"/>
    <w:rsid w:val="000D77E2"/>
    <w:rsid w:val="000D785A"/>
    <w:rsid w:val="000D7B62"/>
    <w:rsid w:val="000D7E53"/>
    <w:rsid w:val="000E0090"/>
    <w:rsid w:val="000E040D"/>
    <w:rsid w:val="000E043D"/>
    <w:rsid w:val="000E062E"/>
    <w:rsid w:val="000E0733"/>
    <w:rsid w:val="000E0830"/>
    <w:rsid w:val="000E0843"/>
    <w:rsid w:val="000E0A1F"/>
    <w:rsid w:val="000E1A81"/>
    <w:rsid w:val="000E1A8D"/>
    <w:rsid w:val="000E1CE0"/>
    <w:rsid w:val="000E20F6"/>
    <w:rsid w:val="000E2D93"/>
    <w:rsid w:val="000E2F8E"/>
    <w:rsid w:val="000E2FBA"/>
    <w:rsid w:val="000E32CE"/>
    <w:rsid w:val="000E36A6"/>
    <w:rsid w:val="000E3B61"/>
    <w:rsid w:val="000E4332"/>
    <w:rsid w:val="000E4450"/>
    <w:rsid w:val="000E51ED"/>
    <w:rsid w:val="000E52DD"/>
    <w:rsid w:val="000E5516"/>
    <w:rsid w:val="000E55CA"/>
    <w:rsid w:val="000E5C09"/>
    <w:rsid w:val="000E5CD1"/>
    <w:rsid w:val="000E5D49"/>
    <w:rsid w:val="000E62D2"/>
    <w:rsid w:val="000E67B1"/>
    <w:rsid w:val="000E693D"/>
    <w:rsid w:val="000E7D51"/>
    <w:rsid w:val="000E7D8C"/>
    <w:rsid w:val="000E7F0D"/>
    <w:rsid w:val="000F0388"/>
    <w:rsid w:val="000F04FB"/>
    <w:rsid w:val="000F07C9"/>
    <w:rsid w:val="000F0836"/>
    <w:rsid w:val="000F13E0"/>
    <w:rsid w:val="000F163B"/>
    <w:rsid w:val="000F1808"/>
    <w:rsid w:val="000F1B50"/>
    <w:rsid w:val="000F1CF2"/>
    <w:rsid w:val="000F2155"/>
    <w:rsid w:val="000F33EE"/>
    <w:rsid w:val="000F350A"/>
    <w:rsid w:val="000F3665"/>
    <w:rsid w:val="000F37A6"/>
    <w:rsid w:val="000F3D0B"/>
    <w:rsid w:val="000F4999"/>
    <w:rsid w:val="000F53DA"/>
    <w:rsid w:val="000F57D9"/>
    <w:rsid w:val="000F59DC"/>
    <w:rsid w:val="000F5CDF"/>
    <w:rsid w:val="000F5D10"/>
    <w:rsid w:val="000F6498"/>
    <w:rsid w:val="000F6AAE"/>
    <w:rsid w:val="000F6B39"/>
    <w:rsid w:val="000F73E2"/>
    <w:rsid w:val="000F7504"/>
    <w:rsid w:val="000F7A3C"/>
    <w:rsid w:val="000F7F2D"/>
    <w:rsid w:val="000F7F9F"/>
    <w:rsid w:val="0010075C"/>
    <w:rsid w:val="00100EFF"/>
    <w:rsid w:val="001016AC"/>
    <w:rsid w:val="001017AB"/>
    <w:rsid w:val="00101AD0"/>
    <w:rsid w:val="00101D97"/>
    <w:rsid w:val="00102090"/>
    <w:rsid w:val="001021B0"/>
    <w:rsid w:val="00102CB0"/>
    <w:rsid w:val="00102D0B"/>
    <w:rsid w:val="00103591"/>
    <w:rsid w:val="00103F8B"/>
    <w:rsid w:val="00103FE5"/>
    <w:rsid w:val="00104069"/>
    <w:rsid w:val="001046AF"/>
    <w:rsid w:val="00104701"/>
    <w:rsid w:val="00104DE9"/>
    <w:rsid w:val="001050C3"/>
    <w:rsid w:val="00105379"/>
    <w:rsid w:val="00105845"/>
    <w:rsid w:val="001058D8"/>
    <w:rsid w:val="00105979"/>
    <w:rsid w:val="00105AC6"/>
    <w:rsid w:val="0010601B"/>
    <w:rsid w:val="0010622D"/>
    <w:rsid w:val="00106657"/>
    <w:rsid w:val="00106B8B"/>
    <w:rsid w:val="0010704A"/>
    <w:rsid w:val="001073B8"/>
    <w:rsid w:val="001074C2"/>
    <w:rsid w:val="001075E7"/>
    <w:rsid w:val="001078A9"/>
    <w:rsid w:val="001079A5"/>
    <w:rsid w:val="00107A08"/>
    <w:rsid w:val="00107AF0"/>
    <w:rsid w:val="00107FC5"/>
    <w:rsid w:val="001103AB"/>
    <w:rsid w:val="00110668"/>
    <w:rsid w:val="0011075E"/>
    <w:rsid w:val="00110923"/>
    <w:rsid w:val="00110C1C"/>
    <w:rsid w:val="0011104C"/>
    <w:rsid w:val="001111D8"/>
    <w:rsid w:val="001111DC"/>
    <w:rsid w:val="001116BC"/>
    <w:rsid w:val="00111B12"/>
    <w:rsid w:val="00111D94"/>
    <w:rsid w:val="00112055"/>
    <w:rsid w:val="00112315"/>
    <w:rsid w:val="00112362"/>
    <w:rsid w:val="0011272F"/>
    <w:rsid w:val="001128D2"/>
    <w:rsid w:val="00112A0F"/>
    <w:rsid w:val="001131D0"/>
    <w:rsid w:val="00113802"/>
    <w:rsid w:val="001140DD"/>
    <w:rsid w:val="001142C9"/>
    <w:rsid w:val="00114342"/>
    <w:rsid w:val="00114B63"/>
    <w:rsid w:val="00114C5F"/>
    <w:rsid w:val="001153AF"/>
    <w:rsid w:val="001153C2"/>
    <w:rsid w:val="00115A5D"/>
    <w:rsid w:val="00115EF5"/>
    <w:rsid w:val="0011605F"/>
    <w:rsid w:val="001164E5"/>
    <w:rsid w:val="0011698E"/>
    <w:rsid w:val="00116C36"/>
    <w:rsid w:val="00116EA9"/>
    <w:rsid w:val="00117004"/>
    <w:rsid w:val="001173A8"/>
    <w:rsid w:val="001173CB"/>
    <w:rsid w:val="0011756F"/>
    <w:rsid w:val="00117792"/>
    <w:rsid w:val="00117FC6"/>
    <w:rsid w:val="001200E3"/>
    <w:rsid w:val="00120180"/>
    <w:rsid w:val="0012045C"/>
    <w:rsid w:val="00120519"/>
    <w:rsid w:val="0012074A"/>
    <w:rsid w:val="00120871"/>
    <w:rsid w:val="00120C6E"/>
    <w:rsid w:val="001214FC"/>
    <w:rsid w:val="0012153E"/>
    <w:rsid w:val="00121E60"/>
    <w:rsid w:val="0012207B"/>
    <w:rsid w:val="001223B3"/>
    <w:rsid w:val="001229ED"/>
    <w:rsid w:val="001230AD"/>
    <w:rsid w:val="001231CE"/>
    <w:rsid w:val="00123541"/>
    <w:rsid w:val="001235B3"/>
    <w:rsid w:val="00123B7B"/>
    <w:rsid w:val="00124D01"/>
    <w:rsid w:val="0012517C"/>
    <w:rsid w:val="00125320"/>
    <w:rsid w:val="0012567E"/>
    <w:rsid w:val="00125815"/>
    <w:rsid w:val="0012588F"/>
    <w:rsid w:val="001258E7"/>
    <w:rsid w:val="00125AD1"/>
    <w:rsid w:val="00125AEA"/>
    <w:rsid w:val="0012615B"/>
    <w:rsid w:val="00126643"/>
    <w:rsid w:val="00126A46"/>
    <w:rsid w:val="00126E30"/>
    <w:rsid w:val="001271CD"/>
    <w:rsid w:val="00127258"/>
    <w:rsid w:val="001275BC"/>
    <w:rsid w:val="001276C2"/>
    <w:rsid w:val="001277A6"/>
    <w:rsid w:val="00127C06"/>
    <w:rsid w:val="00127D7B"/>
    <w:rsid w:val="00127E83"/>
    <w:rsid w:val="0013000E"/>
    <w:rsid w:val="001307DA"/>
    <w:rsid w:val="001310FF"/>
    <w:rsid w:val="001312E4"/>
    <w:rsid w:val="00131BFB"/>
    <w:rsid w:val="00131DA3"/>
    <w:rsid w:val="00131F5B"/>
    <w:rsid w:val="00131FB6"/>
    <w:rsid w:val="0013217B"/>
    <w:rsid w:val="00132212"/>
    <w:rsid w:val="00132A06"/>
    <w:rsid w:val="00132A24"/>
    <w:rsid w:val="00132D51"/>
    <w:rsid w:val="00134069"/>
    <w:rsid w:val="00134079"/>
    <w:rsid w:val="00134254"/>
    <w:rsid w:val="00134AC4"/>
    <w:rsid w:val="00134B00"/>
    <w:rsid w:val="00134D16"/>
    <w:rsid w:val="001359B7"/>
    <w:rsid w:val="001362DB"/>
    <w:rsid w:val="0013655D"/>
    <w:rsid w:val="00136917"/>
    <w:rsid w:val="001374ED"/>
    <w:rsid w:val="0013753B"/>
    <w:rsid w:val="0013774B"/>
    <w:rsid w:val="001377A9"/>
    <w:rsid w:val="00137841"/>
    <w:rsid w:val="00137D26"/>
    <w:rsid w:val="00140103"/>
    <w:rsid w:val="00140404"/>
    <w:rsid w:val="0014051E"/>
    <w:rsid w:val="00140581"/>
    <w:rsid w:val="00140828"/>
    <w:rsid w:val="001409C1"/>
    <w:rsid w:val="00140C32"/>
    <w:rsid w:val="00140DB3"/>
    <w:rsid w:val="00140DCD"/>
    <w:rsid w:val="00140EA0"/>
    <w:rsid w:val="00140F46"/>
    <w:rsid w:val="00141069"/>
    <w:rsid w:val="0014140A"/>
    <w:rsid w:val="00141A6E"/>
    <w:rsid w:val="001423AB"/>
    <w:rsid w:val="00142588"/>
    <w:rsid w:val="00142717"/>
    <w:rsid w:val="00142866"/>
    <w:rsid w:val="0014309E"/>
    <w:rsid w:val="0014351B"/>
    <w:rsid w:val="001438FD"/>
    <w:rsid w:val="00143BCD"/>
    <w:rsid w:val="00144461"/>
    <w:rsid w:val="001444C0"/>
    <w:rsid w:val="001448BB"/>
    <w:rsid w:val="00145380"/>
    <w:rsid w:val="001459FD"/>
    <w:rsid w:val="00145CA9"/>
    <w:rsid w:val="00145E2F"/>
    <w:rsid w:val="00146045"/>
    <w:rsid w:val="00146AE6"/>
    <w:rsid w:val="00146B7C"/>
    <w:rsid w:val="00146F10"/>
    <w:rsid w:val="0014706D"/>
    <w:rsid w:val="00147212"/>
    <w:rsid w:val="00147306"/>
    <w:rsid w:val="001473B0"/>
    <w:rsid w:val="00147A99"/>
    <w:rsid w:val="001501BF"/>
    <w:rsid w:val="0015043D"/>
    <w:rsid w:val="001507A5"/>
    <w:rsid w:val="00150A28"/>
    <w:rsid w:val="001512FD"/>
    <w:rsid w:val="001516D7"/>
    <w:rsid w:val="00151E4E"/>
    <w:rsid w:val="001520CB"/>
    <w:rsid w:val="001527AA"/>
    <w:rsid w:val="00152FE9"/>
    <w:rsid w:val="001530AD"/>
    <w:rsid w:val="001530C1"/>
    <w:rsid w:val="0015318B"/>
    <w:rsid w:val="001532FF"/>
    <w:rsid w:val="0015350E"/>
    <w:rsid w:val="001537C0"/>
    <w:rsid w:val="00153979"/>
    <w:rsid w:val="00153E27"/>
    <w:rsid w:val="00154679"/>
    <w:rsid w:val="0015494B"/>
    <w:rsid w:val="00154B93"/>
    <w:rsid w:val="00154CA9"/>
    <w:rsid w:val="0015530D"/>
    <w:rsid w:val="001553EC"/>
    <w:rsid w:val="001557ED"/>
    <w:rsid w:val="00155889"/>
    <w:rsid w:val="00156136"/>
    <w:rsid w:val="001566B6"/>
    <w:rsid w:val="00156807"/>
    <w:rsid w:val="00157368"/>
    <w:rsid w:val="00157478"/>
    <w:rsid w:val="0015784B"/>
    <w:rsid w:val="00157E78"/>
    <w:rsid w:val="00160185"/>
    <w:rsid w:val="00160C18"/>
    <w:rsid w:val="00160E06"/>
    <w:rsid w:val="00161B4F"/>
    <w:rsid w:val="00161E6E"/>
    <w:rsid w:val="001620E4"/>
    <w:rsid w:val="001622F0"/>
    <w:rsid w:val="001626B5"/>
    <w:rsid w:val="00162C37"/>
    <w:rsid w:val="00162D33"/>
    <w:rsid w:val="00162DCC"/>
    <w:rsid w:val="00162E42"/>
    <w:rsid w:val="001632B2"/>
    <w:rsid w:val="00163560"/>
    <w:rsid w:val="00163C78"/>
    <w:rsid w:val="00164673"/>
    <w:rsid w:val="001648D6"/>
    <w:rsid w:val="00164CD2"/>
    <w:rsid w:val="00165014"/>
    <w:rsid w:val="001653EE"/>
    <w:rsid w:val="00165504"/>
    <w:rsid w:val="00165F43"/>
    <w:rsid w:val="0016612D"/>
    <w:rsid w:val="00166714"/>
    <w:rsid w:val="00166B85"/>
    <w:rsid w:val="00166C9E"/>
    <w:rsid w:val="00167019"/>
    <w:rsid w:val="001673F2"/>
    <w:rsid w:val="00167523"/>
    <w:rsid w:val="001678CF"/>
    <w:rsid w:val="00167921"/>
    <w:rsid w:val="001679E1"/>
    <w:rsid w:val="001679F2"/>
    <w:rsid w:val="00167BD2"/>
    <w:rsid w:val="00167C4C"/>
    <w:rsid w:val="00167F37"/>
    <w:rsid w:val="00170D46"/>
    <w:rsid w:val="00170F2B"/>
    <w:rsid w:val="00171081"/>
    <w:rsid w:val="001718F7"/>
    <w:rsid w:val="001720CE"/>
    <w:rsid w:val="00172636"/>
    <w:rsid w:val="00172856"/>
    <w:rsid w:val="00172F7A"/>
    <w:rsid w:val="001736FF"/>
    <w:rsid w:val="00173F30"/>
    <w:rsid w:val="00174826"/>
    <w:rsid w:val="00174956"/>
    <w:rsid w:val="00174B87"/>
    <w:rsid w:val="00175167"/>
    <w:rsid w:val="001752D6"/>
    <w:rsid w:val="001754BA"/>
    <w:rsid w:val="0017552C"/>
    <w:rsid w:val="0017559B"/>
    <w:rsid w:val="00175745"/>
    <w:rsid w:val="001758DD"/>
    <w:rsid w:val="00175BF7"/>
    <w:rsid w:val="00176ACE"/>
    <w:rsid w:val="00177599"/>
    <w:rsid w:val="00177B44"/>
    <w:rsid w:val="00177C6B"/>
    <w:rsid w:val="00177EA2"/>
    <w:rsid w:val="00180158"/>
    <w:rsid w:val="001803C8"/>
    <w:rsid w:val="00181015"/>
    <w:rsid w:val="001810B4"/>
    <w:rsid w:val="00181602"/>
    <w:rsid w:val="00182671"/>
    <w:rsid w:val="001826AD"/>
    <w:rsid w:val="001827E9"/>
    <w:rsid w:val="00182A9D"/>
    <w:rsid w:val="00182E68"/>
    <w:rsid w:val="00182F82"/>
    <w:rsid w:val="001832F1"/>
    <w:rsid w:val="00183515"/>
    <w:rsid w:val="00183911"/>
    <w:rsid w:val="00183A19"/>
    <w:rsid w:val="00183CC9"/>
    <w:rsid w:val="0018439B"/>
    <w:rsid w:val="001843B0"/>
    <w:rsid w:val="001845C7"/>
    <w:rsid w:val="00184656"/>
    <w:rsid w:val="00184714"/>
    <w:rsid w:val="00184894"/>
    <w:rsid w:val="00184DCB"/>
    <w:rsid w:val="00184E92"/>
    <w:rsid w:val="0018502C"/>
    <w:rsid w:val="00185346"/>
    <w:rsid w:val="001858C9"/>
    <w:rsid w:val="001858E2"/>
    <w:rsid w:val="00185C51"/>
    <w:rsid w:val="00185CB4"/>
    <w:rsid w:val="00185D2F"/>
    <w:rsid w:val="00185DCB"/>
    <w:rsid w:val="001861DE"/>
    <w:rsid w:val="00186343"/>
    <w:rsid w:val="00186669"/>
    <w:rsid w:val="00186A21"/>
    <w:rsid w:val="0018734B"/>
    <w:rsid w:val="00187949"/>
    <w:rsid w:val="00187BCA"/>
    <w:rsid w:val="00187FCA"/>
    <w:rsid w:val="00190936"/>
    <w:rsid w:val="00190B5F"/>
    <w:rsid w:val="00192231"/>
    <w:rsid w:val="001932F7"/>
    <w:rsid w:val="001934D6"/>
    <w:rsid w:val="001936CA"/>
    <w:rsid w:val="00193F8E"/>
    <w:rsid w:val="0019551E"/>
    <w:rsid w:val="001957B7"/>
    <w:rsid w:val="0019591F"/>
    <w:rsid w:val="00195E34"/>
    <w:rsid w:val="0019601B"/>
    <w:rsid w:val="00196414"/>
    <w:rsid w:val="001964EF"/>
    <w:rsid w:val="00196670"/>
    <w:rsid w:val="00196C91"/>
    <w:rsid w:val="00196D77"/>
    <w:rsid w:val="001970C2"/>
    <w:rsid w:val="00197308"/>
    <w:rsid w:val="001973C6"/>
    <w:rsid w:val="00197549"/>
    <w:rsid w:val="001976B4"/>
    <w:rsid w:val="001A0044"/>
    <w:rsid w:val="001A023F"/>
    <w:rsid w:val="001A0525"/>
    <w:rsid w:val="001A0B74"/>
    <w:rsid w:val="001A0EDC"/>
    <w:rsid w:val="001A111B"/>
    <w:rsid w:val="001A14C8"/>
    <w:rsid w:val="001A170D"/>
    <w:rsid w:val="001A17F0"/>
    <w:rsid w:val="001A18D0"/>
    <w:rsid w:val="001A1A33"/>
    <w:rsid w:val="001A21B5"/>
    <w:rsid w:val="001A227E"/>
    <w:rsid w:val="001A22DF"/>
    <w:rsid w:val="001A2A0B"/>
    <w:rsid w:val="001A2D05"/>
    <w:rsid w:val="001A3772"/>
    <w:rsid w:val="001A3998"/>
    <w:rsid w:val="001A41D2"/>
    <w:rsid w:val="001A4C7B"/>
    <w:rsid w:val="001A4EE5"/>
    <w:rsid w:val="001A5646"/>
    <w:rsid w:val="001A5775"/>
    <w:rsid w:val="001A5B25"/>
    <w:rsid w:val="001A5BF9"/>
    <w:rsid w:val="001A6067"/>
    <w:rsid w:val="001A639D"/>
    <w:rsid w:val="001A6D02"/>
    <w:rsid w:val="001A6E1C"/>
    <w:rsid w:val="001A74F9"/>
    <w:rsid w:val="001A77CF"/>
    <w:rsid w:val="001A78FE"/>
    <w:rsid w:val="001A7F88"/>
    <w:rsid w:val="001B1A3D"/>
    <w:rsid w:val="001B22C4"/>
    <w:rsid w:val="001B244F"/>
    <w:rsid w:val="001B288C"/>
    <w:rsid w:val="001B2F64"/>
    <w:rsid w:val="001B2FCE"/>
    <w:rsid w:val="001B322F"/>
    <w:rsid w:val="001B3295"/>
    <w:rsid w:val="001B38CC"/>
    <w:rsid w:val="001B38D8"/>
    <w:rsid w:val="001B41DA"/>
    <w:rsid w:val="001B4478"/>
    <w:rsid w:val="001B45C4"/>
    <w:rsid w:val="001B488E"/>
    <w:rsid w:val="001B4EA2"/>
    <w:rsid w:val="001B5106"/>
    <w:rsid w:val="001B5888"/>
    <w:rsid w:val="001B597F"/>
    <w:rsid w:val="001B5A08"/>
    <w:rsid w:val="001B5C25"/>
    <w:rsid w:val="001B5C89"/>
    <w:rsid w:val="001B5D22"/>
    <w:rsid w:val="001B5FF6"/>
    <w:rsid w:val="001B62B5"/>
    <w:rsid w:val="001B64A5"/>
    <w:rsid w:val="001B6595"/>
    <w:rsid w:val="001B65A5"/>
    <w:rsid w:val="001B6651"/>
    <w:rsid w:val="001B666A"/>
    <w:rsid w:val="001B6DD5"/>
    <w:rsid w:val="001B6DEF"/>
    <w:rsid w:val="001B7F56"/>
    <w:rsid w:val="001C000A"/>
    <w:rsid w:val="001C08DD"/>
    <w:rsid w:val="001C0F04"/>
    <w:rsid w:val="001C136E"/>
    <w:rsid w:val="001C14BD"/>
    <w:rsid w:val="001C19C7"/>
    <w:rsid w:val="001C1C03"/>
    <w:rsid w:val="001C1E12"/>
    <w:rsid w:val="001C2053"/>
    <w:rsid w:val="001C2148"/>
    <w:rsid w:val="001C2C6D"/>
    <w:rsid w:val="001C2E22"/>
    <w:rsid w:val="001C2E79"/>
    <w:rsid w:val="001C310F"/>
    <w:rsid w:val="001C31BF"/>
    <w:rsid w:val="001C3528"/>
    <w:rsid w:val="001C4221"/>
    <w:rsid w:val="001C4273"/>
    <w:rsid w:val="001C42D7"/>
    <w:rsid w:val="001C4D06"/>
    <w:rsid w:val="001C4FAF"/>
    <w:rsid w:val="001C5060"/>
    <w:rsid w:val="001C510C"/>
    <w:rsid w:val="001C5650"/>
    <w:rsid w:val="001C59B0"/>
    <w:rsid w:val="001C5A56"/>
    <w:rsid w:val="001C5C4B"/>
    <w:rsid w:val="001C672C"/>
    <w:rsid w:val="001C6B9B"/>
    <w:rsid w:val="001C71FB"/>
    <w:rsid w:val="001C7200"/>
    <w:rsid w:val="001C7366"/>
    <w:rsid w:val="001C73F0"/>
    <w:rsid w:val="001C7580"/>
    <w:rsid w:val="001C790C"/>
    <w:rsid w:val="001C7C2E"/>
    <w:rsid w:val="001C7EC5"/>
    <w:rsid w:val="001D048B"/>
    <w:rsid w:val="001D0643"/>
    <w:rsid w:val="001D09FA"/>
    <w:rsid w:val="001D1245"/>
    <w:rsid w:val="001D1305"/>
    <w:rsid w:val="001D1629"/>
    <w:rsid w:val="001D1F5E"/>
    <w:rsid w:val="001D25B1"/>
    <w:rsid w:val="001D2B10"/>
    <w:rsid w:val="001D3331"/>
    <w:rsid w:val="001D338F"/>
    <w:rsid w:val="001D33E8"/>
    <w:rsid w:val="001D3807"/>
    <w:rsid w:val="001D3A1B"/>
    <w:rsid w:val="001D3B6B"/>
    <w:rsid w:val="001D3E12"/>
    <w:rsid w:val="001D495B"/>
    <w:rsid w:val="001D4A5D"/>
    <w:rsid w:val="001D4BD2"/>
    <w:rsid w:val="001D5293"/>
    <w:rsid w:val="001D5AE0"/>
    <w:rsid w:val="001D6137"/>
    <w:rsid w:val="001D6807"/>
    <w:rsid w:val="001D6942"/>
    <w:rsid w:val="001D6972"/>
    <w:rsid w:val="001D6FAD"/>
    <w:rsid w:val="001D763E"/>
    <w:rsid w:val="001D77D3"/>
    <w:rsid w:val="001E02D3"/>
    <w:rsid w:val="001E0417"/>
    <w:rsid w:val="001E05A4"/>
    <w:rsid w:val="001E079D"/>
    <w:rsid w:val="001E08AC"/>
    <w:rsid w:val="001E0AF2"/>
    <w:rsid w:val="001E0E13"/>
    <w:rsid w:val="001E11E4"/>
    <w:rsid w:val="001E1430"/>
    <w:rsid w:val="001E1931"/>
    <w:rsid w:val="001E2189"/>
    <w:rsid w:val="001E26C4"/>
    <w:rsid w:val="001E2C4A"/>
    <w:rsid w:val="001E368D"/>
    <w:rsid w:val="001E3886"/>
    <w:rsid w:val="001E3B83"/>
    <w:rsid w:val="001E3C67"/>
    <w:rsid w:val="001E4176"/>
    <w:rsid w:val="001E454E"/>
    <w:rsid w:val="001E4556"/>
    <w:rsid w:val="001E52F7"/>
    <w:rsid w:val="001E53AF"/>
    <w:rsid w:val="001E5450"/>
    <w:rsid w:val="001E58B7"/>
    <w:rsid w:val="001E5A7E"/>
    <w:rsid w:val="001E5B90"/>
    <w:rsid w:val="001E6235"/>
    <w:rsid w:val="001E6A14"/>
    <w:rsid w:val="001E6EE6"/>
    <w:rsid w:val="001E718C"/>
    <w:rsid w:val="001E7710"/>
    <w:rsid w:val="001E7864"/>
    <w:rsid w:val="001E7933"/>
    <w:rsid w:val="001E7A8F"/>
    <w:rsid w:val="001E7E34"/>
    <w:rsid w:val="001E7EB5"/>
    <w:rsid w:val="001F11B8"/>
    <w:rsid w:val="001F120D"/>
    <w:rsid w:val="001F12CE"/>
    <w:rsid w:val="001F1467"/>
    <w:rsid w:val="001F175F"/>
    <w:rsid w:val="001F1BF6"/>
    <w:rsid w:val="001F1CA9"/>
    <w:rsid w:val="001F1E0C"/>
    <w:rsid w:val="001F1F82"/>
    <w:rsid w:val="001F2187"/>
    <w:rsid w:val="001F2467"/>
    <w:rsid w:val="001F260F"/>
    <w:rsid w:val="001F284B"/>
    <w:rsid w:val="001F30FF"/>
    <w:rsid w:val="001F370F"/>
    <w:rsid w:val="001F3B83"/>
    <w:rsid w:val="001F3E46"/>
    <w:rsid w:val="001F440A"/>
    <w:rsid w:val="001F4893"/>
    <w:rsid w:val="001F57A5"/>
    <w:rsid w:val="001F5AF5"/>
    <w:rsid w:val="001F6165"/>
    <w:rsid w:val="001F6545"/>
    <w:rsid w:val="001F67BE"/>
    <w:rsid w:val="001F6A63"/>
    <w:rsid w:val="001F6BD0"/>
    <w:rsid w:val="001F6C0B"/>
    <w:rsid w:val="001F6F8D"/>
    <w:rsid w:val="001F7071"/>
    <w:rsid w:val="001F7636"/>
    <w:rsid w:val="00200692"/>
    <w:rsid w:val="002008B9"/>
    <w:rsid w:val="002009FD"/>
    <w:rsid w:val="00200D66"/>
    <w:rsid w:val="00200E17"/>
    <w:rsid w:val="002010D7"/>
    <w:rsid w:val="0020115B"/>
    <w:rsid w:val="0020118A"/>
    <w:rsid w:val="002013A8"/>
    <w:rsid w:val="00201612"/>
    <w:rsid w:val="002019B7"/>
    <w:rsid w:val="002019BF"/>
    <w:rsid w:val="00201DFF"/>
    <w:rsid w:val="00201EEC"/>
    <w:rsid w:val="002023FB"/>
    <w:rsid w:val="00202424"/>
    <w:rsid w:val="00202821"/>
    <w:rsid w:val="00202A8F"/>
    <w:rsid w:val="00202BDE"/>
    <w:rsid w:val="00203A91"/>
    <w:rsid w:val="00203B01"/>
    <w:rsid w:val="00203C67"/>
    <w:rsid w:val="00203EC6"/>
    <w:rsid w:val="00203F7F"/>
    <w:rsid w:val="002042A0"/>
    <w:rsid w:val="002042C0"/>
    <w:rsid w:val="00204557"/>
    <w:rsid w:val="002045FB"/>
    <w:rsid w:val="002047F4"/>
    <w:rsid w:val="00204848"/>
    <w:rsid w:val="00204C97"/>
    <w:rsid w:val="00204D67"/>
    <w:rsid w:val="00205549"/>
    <w:rsid w:val="00205BCF"/>
    <w:rsid w:val="00205BF3"/>
    <w:rsid w:val="00205DAC"/>
    <w:rsid w:val="00206681"/>
    <w:rsid w:val="00206868"/>
    <w:rsid w:val="002070B0"/>
    <w:rsid w:val="00207359"/>
    <w:rsid w:val="00207492"/>
    <w:rsid w:val="002075BC"/>
    <w:rsid w:val="002079DD"/>
    <w:rsid w:val="00210D96"/>
    <w:rsid w:val="00211036"/>
    <w:rsid w:val="0021110E"/>
    <w:rsid w:val="0021127B"/>
    <w:rsid w:val="00211282"/>
    <w:rsid w:val="0021146C"/>
    <w:rsid w:val="0021148D"/>
    <w:rsid w:val="00211692"/>
    <w:rsid w:val="002116CC"/>
    <w:rsid w:val="00211A6F"/>
    <w:rsid w:val="00211D95"/>
    <w:rsid w:val="00212263"/>
    <w:rsid w:val="002123A8"/>
    <w:rsid w:val="00212A96"/>
    <w:rsid w:val="00212F47"/>
    <w:rsid w:val="0021311C"/>
    <w:rsid w:val="002137CD"/>
    <w:rsid w:val="002139B3"/>
    <w:rsid w:val="00213F20"/>
    <w:rsid w:val="0021412C"/>
    <w:rsid w:val="0021415C"/>
    <w:rsid w:val="00214516"/>
    <w:rsid w:val="002145A3"/>
    <w:rsid w:val="002147CD"/>
    <w:rsid w:val="002148E1"/>
    <w:rsid w:val="00214B4D"/>
    <w:rsid w:val="00214C18"/>
    <w:rsid w:val="00214F4F"/>
    <w:rsid w:val="00215053"/>
    <w:rsid w:val="00215157"/>
    <w:rsid w:val="0021547C"/>
    <w:rsid w:val="00215ADB"/>
    <w:rsid w:val="00215FBE"/>
    <w:rsid w:val="0021645E"/>
    <w:rsid w:val="002167A6"/>
    <w:rsid w:val="0021783E"/>
    <w:rsid w:val="00217CA9"/>
    <w:rsid w:val="002200A0"/>
    <w:rsid w:val="002202C2"/>
    <w:rsid w:val="00220506"/>
    <w:rsid w:val="002206CD"/>
    <w:rsid w:val="00220AEA"/>
    <w:rsid w:val="002210D6"/>
    <w:rsid w:val="0022111F"/>
    <w:rsid w:val="00221253"/>
    <w:rsid w:val="00221620"/>
    <w:rsid w:val="0022174B"/>
    <w:rsid w:val="0022190D"/>
    <w:rsid w:val="002219FA"/>
    <w:rsid w:val="00221EDA"/>
    <w:rsid w:val="00221FE4"/>
    <w:rsid w:val="00222102"/>
    <w:rsid w:val="002221FD"/>
    <w:rsid w:val="002228C8"/>
    <w:rsid w:val="00222B87"/>
    <w:rsid w:val="00223553"/>
    <w:rsid w:val="00223994"/>
    <w:rsid w:val="00223FD5"/>
    <w:rsid w:val="002242CE"/>
    <w:rsid w:val="00224573"/>
    <w:rsid w:val="002245C6"/>
    <w:rsid w:val="00224D6D"/>
    <w:rsid w:val="00224DC0"/>
    <w:rsid w:val="002250CB"/>
    <w:rsid w:val="00225421"/>
    <w:rsid w:val="002258BB"/>
    <w:rsid w:val="00225AFB"/>
    <w:rsid w:val="00225CDF"/>
    <w:rsid w:val="0022621D"/>
    <w:rsid w:val="002265E4"/>
    <w:rsid w:val="00226BD0"/>
    <w:rsid w:val="0022715E"/>
    <w:rsid w:val="0022794F"/>
    <w:rsid w:val="00227D7B"/>
    <w:rsid w:val="0023019A"/>
    <w:rsid w:val="00230FC6"/>
    <w:rsid w:val="002310BD"/>
    <w:rsid w:val="0023139F"/>
    <w:rsid w:val="00231E03"/>
    <w:rsid w:val="00232210"/>
    <w:rsid w:val="002322DB"/>
    <w:rsid w:val="002330CA"/>
    <w:rsid w:val="002337D9"/>
    <w:rsid w:val="002340E0"/>
    <w:rsid w:val="0023425F"/>
    <w:rsid w:val="0023441A"/>
    <w:rsid w:val="00234487"/>
    <w:rsid w:val="00234546"/>
    <w:rsid w:val="00234DDD"/>
    <w:rsid w:val="002352C6"/>
    <w:rsid w:val="002352E0"/>
    <w:rsid w:val="002353F2"/>
    <w:rsid w:val="002354F5"/>
    <w:rsid w:val="00235848"/>
    <w:rsid w:val="00235B0C"/>
    <w:rsid w:val="00235B32"/>
    <w:rsid w:val="00235C50"/>
    <w:rsid w:val="00236A9B"/>
    <w:rsid w:val="00236D25"/>
    <w:rsid w:val="00237342"/>
    <w:rsid w:val="00240127"/>
    <w:rsid w:val="00240646"/>
    <w:rsid w:val="002406BA"/>
    <w:rsid w:val="0024078E"/>
    <w:rsid w:val="002407DE"/>
    <w:rsid w:val="00240F51"/>
    <w:rsid w:val="00241131"/>
    <w:rsid w:val="002414F1"/>
    <w:rsid w:val="0024161C"/>
    <w:rsid w:val="00241E05"/>
    <w:rsid w:val="00241FB6"/>
    <w:rsid w:val="00242107"/>
    <w:rsid w:val="00242375"/>
    <w:rsid w:val="00242483"/>
    <w:rsid w:val="0024250A"/>
    <w:rsid w:val="002428C5"/>
    <w:rsid w:val="002428FB"/>
    <w:rsid w:val="0024321C"/>
    <w:rsid w:val="0024344B"/>
    <w:rsid w:val="00243A89"/>
    <w:rsid w:val="00243ADD"/>
    <w:rsid w:val="00243BE2"/>
    <w:rsid w:val="00243E99"/>
    <w:rsid w:val="00244104"/>
    <w:rsid w:val="00244110"/>
    <w:rsid w:val="00244354"/>
    <w:rsid w:val="0024436B"/>
    <w:rsid w:val="002444ED"/>
    <w:rsid w:val="002447C0"/>
    <w:rsid w:val="00244B6A"/>
    <w:rsid w:val="00244E8E"/>
    <w:rsid w:val="00244EC7"/>
    <w:rsid w:val="00244FC5"/>
    <w:rsid w:val="00245A1F"/>
    <w:rsid w:val="00245CEC"/>
    <w:rsid w:val="00245DE8"/>
    <w:rsid w:val="002464C7"/>
    <w:rsid w:val="0024677C"/>
    <w:rsid w:val="00246A6F"/>
    <w:rsid w:val="00247058"/>
    <w:rsid w:val="00247126"/>
    <w:rsid w:val="0024737C"/>
    <w:rsid w:val="00247511"/>
    <w:rsid w:val="002478B2"/>
    <w:rsid w:val="00247960"/>
    <w:rsid w:val="00250439"/>
    <w:rsid w:val="00250A04"/>
    <w:rsid w:val="00250C6C"/>
    <w:rsid w:val="00250D68"/>
    <w:rsid w:val="00250F86"/>
    <w:rsid w:val="002514C1"/>
    <w:rsid w:val="00251CDB"/>
    <w:rsid w:val="00252137"/>
    <w:rsid w:val="0025263D"/>
    <w:rsid w:val="00252D43"/>
    <w:rsid w:val="00252D6A"/>
    <w:rsid w:val="00252DCC"/>
    <w:rsid w:val="00253052"/>
    <w:rsid w:val="00253C52"/>
    <w:rsid w:val="00254002"/>
    <w:rsid w:val="002543B1"/>
    <w:rsid w:val="002544A2"/>
    <w:rsid w:val="00255543"/>
    <w:rsid w:val="00255DDC"/>
    <w:rsid w:val="0025604D"/>
    <w:rsid w:val="0025658F"/>
    <w:rsid w:val="00256A2A"/>
    <w:rsid w:val="00257CFC"/>
    <w:rsid w:val="0026003A"/>
    <w:rsid w:val="0026006F"/>
    <w:rsid w:val="00260896"/>
    <w:rsid w:val="00260B90"/>
    <w:rsid w:val="00260C83"/>
    <w:rsid w:val="002619BC"/>
    <w:rsid w:val="00261B2F"/>
    <w:rsid w:val="00261DBD"/>
    <w:rsid w:val="002628CB"/>
    <w:rsid w:val="00262F06"/>
    <w:rsid w:val="0026309D"/>
    <w:rsid w:val="00263171"/>
    <w:rsid w:val="0026320F"/>
    <w:rsid w:val="0026359B"/>
    <w:rsid w:val="002637B7"/>
    <w:rsid w:val="00263A11"/>
    <w:rsid w:val="00263D92"/>
    <w:rsid w:val="00263DCF"/>
    <w:rsid w:val="00263F4C"/>
    <w:rsid w:val="0026427B"/>
    <w:rsid w:val="002643AA"/>
    <w:rsid w:val="002644A4"/>
    <w:rsid w:val="00264AB1"/>
    <w:rsid w:val="002652EE"/>
    <w:rsid w:val="00265D93"/>
    <w:rsid w:val="002664DD"/>
    <w:rsid w:val="002669A5"/>
    <w:rsid w:val="00266CC5"/>
    <w:rsid w:val="00266D95"/>
    <w:rsid w:val="0026717D"/>
    <w:rsid w:val="00267270"/>
    <w:rsid w:val="002672A6"/>
    <w:rsid w:val="00267BDA"/>
    <w:rsid w:val="00270A90"/>
    <w:rsid w:val="00270C18"/>
    <w:rsid w:val="00271750"/>
    <w:rsid w:val="002719AC"/>
    <w:rsid w:val="00272555"/>
    <w:rsid w:val="0027264A"/>
    <w:rsid w:val="00272655"/>
    <w:rsid w:val="00272FC5"/>
    <w:rsid w:val="00274680"/>
    <w:rsid w:val="00274FB1"/>
    <w:rsid w:val="00275193"/>
    <w:rsid w:val="0027529D"/>
    <w:rsid w:val="0027532D"/>
    <w:rsid w:val="002754E1"/>
    <w:rsid w:val="002757D0"/>
    <w:rsid w:val="00275DFD"/>
    <w:rsid w:val="00275F38"/>
    <w:rsid w:val="00276613"/>
    <w:rsid w:val="00276A2D"/>
    <w:rsid w:val="00276A3C"/>
    <w:rsid w:val="00276B1B"/>
    <w:rsid w:val="00276F41"/>
    <w:rsid w:val="002774D4"/>
    <w:rsid w:val="00277B01"/>
    <w:rsid w:val="00277BBF"/>
    <w:rsid w:val="00277DB2"/>
    <w:rsid w:val="00277EAD"/>
    <w:rsid w:val="00277F3F"/>
    <w:rsid w:val="00277F72"/>
    <w:rsid w:val="0028017A"/>
    <w:rsid w:val="00280731"/>
    <w:rsid w:val="0028093A"/>
    <w:rsid w:val="00280952"/>
    <w:rsid w:val="002809CE"/>
    <w:rsid w:val="00280AED"/>
    <w:rsid w:val="00280D0C"/>
    <w:rsid w:val="00280F21"/>
    <w:rsid w:val="00281351"/>
    <w:rsid w:val="00281E84"/>
    <w:rsid w:val="00282281"/>
    <w:rsid w:val="002822F3"/>
    <w:rsid w:val="0028245D"/>
    <w:rsid w:val="00282BC0"/>
    <w:rsid w:val="00282D25"/>
    <w:rsid w:val="002831D9"/>
    <w:rsid w:val="0028346A"/>
    <w:rsid w:val="00283523"/>
    <w:rsid w:val="00283B3C"/>
    <w:rsid w:val="002848A3"/>
    <w:rsid w:val="00284982"/>
    <w:rsid w:val="00284A34"/>
    <w:rsid w:val="00284B1A"/>
    <w:rsid w:val="00285506"/>
    <w:rsid w:val="00285582"/>
    <w:rsid w:val="0028594F"/>
    <w:rsid w:val="00285AB4"/>
    <w:rsid w:val="00285ADD"/>
    <w:rsid w:val="00285B2D"/>
    <w:rsid w:val="00285B4E"/>
    <w:rsid w:val="00285D79"/>
    <w:rsid w:val="00285DBC"/>
    <w:rsid w:val="0028646F"/>
    <w:rsid w:val="002866F3"/>
    <w:rsid w:val="002874F0"/>
    <w:rsid w:val="002876F3"/>
    <w:rsid w:val="00287B3C"/>
    <w:rsid w:val="00290B87"/>
    <w:rsid w:val="00290C69"/>
    <w:rsid w:val="00291836"/>
    <w:rsid w:val="002918DE"/>
    <w:rsid w:val="00291C7C"/>
    <w:rsid w:val="00291DA6"/>
    <w:rsid w:val="00291F03"/>
    <w:rsid w:val="00292D78"/>
    <w:rsid w:val="002935E7"/>
    <w:rsid w:val="002935F1"/>
    <w:rsid w:val="00293B3E"/>
    <w:rsid w:val="00293C03"/>
    <w:rsid w:val="00293FCC"/>
    <w:rsid w:val="0029406C"/>
    <w:rsid w:val="00294C7C"/>
    <w:rsid w:val="00294CD2"/>
    <w:rsid w:val="00294E51"/>
    <w:rsid w:val="002954C5"/>
    <w:rsid w:val="00296332"/>
    <w:rsid w:val="002966C1"/>
    <w:rsid w:val="0029701D"/>
    <w:rsid w:val="00297586"/>
    <w:rsid w:val="00297687"/>
    <w:rsid w:val="002A068B"/>
    <w:rsid w:val="002A069E"/>
    <w:rsid w:val="002A0C85"/>
    <w:rsid w:val="002A1055"/>
    <w:rsid w:val="002A115A"/>
    <w:rsid w:val="002A1163"/>
    <w:rsid w:val="002A1364"/>
    <w:rsid w:val="002A15B9"/>
    <w:rsid w:val="002A25E9"/>
    <w:rsid w:val="002A27FF"/>
    <w:rsid w:val="002A2A1A"/>
    <w:rsid w:val="002A2B9D"/>
    <w:rsid w:val="002A36F7"/>
    <w:rsid w:val="002A3C06"/>
    <w:rsid w:val="002A44E0"/>
    <w:rsid w:val="002A4900"/>
    <w:rsid w:val="002A4A97"/>
    <w:rsid w:val="002A4DBB"/>
    <w:rsid w:val="002A4F97"/>
    <w:rsid w:val="002A5840"/>
    <w:rsid w:val="002A5897"/>
    <w:rsid w:val="002A5E61"/>
    <w:rsid w:val="002A5FEE"/>
    <w:rsid w:val="002A611D"/>
    <w:rsid w:val="002A61DD"/>
    <w:rsid w:val="002A6281"/>
    <w:rsid w:val="002A6D36"/>
    <w:rsid w:val="002A6D60"/>
    <w:rsid w:val="002A6FE5"/>
    <w:rsid w:val="002A7029"/>
    <w:rsid w:val="002A733D"/>
    <w:rsid w:val="002A77C3"/>
    <w:rsid w:val="002A7F95"/>
    <w:rsid w:val="002B0088"/>
    <w:rsid w:val="002B050F"/>
    <w:rsid w:val="002B179E"/>
    <w:rsid w:val="002B1807"/>
    <w:rsid w:val="002B18CA"/>
    <w:rsid w:val="002B18F9"/>
    <w:rsid w:val="002B19C1"/>
    <w:rsid w:val="002B1F41"/>
    <w:rsid w:val="002B1FAD"/>
    <w:rsid w:val="002B1FC5"/>
    <w:rsid w:val="002B2155"/>
    <w:rsid w:val="002B2296"/>
    <w:rsid w:val="002B252D"/>
    <w:rsid w:val="002B28C6"/>
    <w:rsid w:val="002B28EF"/>
    <w:rsid w:val="002B2AF7"/>
    <w:rsid w:val="002B308A"/>
    <w:rsid w:val="002B3109"/>
    <w:rsid w:val="002B3392"/>
    <w:rsid w:val="002B36E7"/>
    <w:rsid w:val="002B4227"/>
    <w:rsid w:val="002B4C56"/>
    <w:rsid w:val="002B5218"/>
    <w:rsid w:val="002B5495"/>
    <w:rsid w:val="002B54E1"/>
    <w:rsid w:val="002B57DC"/>
    <w:rsid w:val="002B5A30"/>
    <w:rsid w:val="002B6887"/>
    <w:rsid w:val="002B6E21"/>
    <w:rsid w:val="002B75CC"/>
    <w:rsid w:val="002C04AA"/>
    <w:rsid w:val="002C0645"/>
    <w:rsid w:val="002C06BD"/>
    <w:rsid w:val="002C0753"/>
    <w:rsid w:val="002C07E6"/>
    <w:rsid w:val="002C0BA8"/>
    <w:rsid w:val="002C0CB3"/>
    <w:rsid w:val="002C0FB5"/>
    <w:rsid w:val="002C12E8"/>
    <w:rsid w:val="002C14C2"/>
    <w:rsid w:val="002C159E"/>
    <w:rsid w:val="002C20BE"/>
    <w:rsid w:val="002C251C"/>
    <w:rsid w:val="002C26D4"/>
    <w:rsid w:val="002C28BA"/>
    <w:rsid w:val="002C2CD9"/>
    <w:rsid w:val="002C3628"/>
    <w:rsid w:val="002C3A05"/>
    <w:rsid w:val="002C3E07"/>
    <w:rsid w:val="002C3F9A"/>
    <w:rsid w:val="002C406F"/>
    <w:rsid w:val="002C4087"/>
    <w:rsid w:val="002C408B"/>
    <w:rsid w:val="002C44E4"/>
    <w:rsid w:val="002C48B2"/>
    <w:rsid w:val="002C51D1"/>
    <w:rsid w:val="002C52BF"/>
    <w:rsid w:val="002C5542"/>
    <w:rsid w:val="002C5AA3"/>
    <w:rsid w:val="002C5C2C"/>
    <w:rsid w:val="002C5C47"/>
    <w:rsid w:val="002C5CDD"/>
    <w:rsid w:val="002C6465"/>
    <w:rsid w:val="002C68DF"/>
    <w:rsid w:val="002C7588"/>
    <w:rsid w:val="002C78D2"/>
    <w:rsid w:val="002C7C1B"/>
    <w:rsid w:val="002C7C3D"/>
    <w:rsid w:val="002C7CAA"/>
    <w:rsid w:val="002C7DE7"/>
    <w:rsid w:val="002C7FDD"/>
    <w:rsid w:val="002D02A5"/>
    <w:rsid w:val="002D02F8"/>
    <w:rsid w:val="002D07BA"/>
    <w:rsid w:val="002D089F"/>
    <w:rsid w:val="002D0B73"/>
    <w:rsid w:val="002D0CD2"/>
    <w:rsid w:val="002D0D07"/>
    <w:rsid w:val="002D1153"/>
    <w:rsid w:val="002D1294"/>
    <w:rsid w:val="002D194A"/>
    <w:rsid w:val="002D1AAF"/>
    <w:rsid w:val="002D1FB8"/>
    <w:rsid w:val="002D24A2"/>
    <w:rsid w:val="002D26C7"/>
    <w:rsid w:val="002D28EF"/>
    <w:rsid w:val="002D2A2E"/>
    <w:rsid w:val="002D328C"/>
    <w:rsid w:val="002D3295"/>
    <w:rsid w:val="002D3679"/>
    <w:rsid w:val="002D3EDA"/>
    <w:rsid w:val="002D415A"/>
    <w:rsid w:val="002D4646"/>
    <w:rsid w:val="002D4857"/>
    <w:rsid w:val="002D49AB"/>
    <w:rsid w:val="002D5335"/>
    <w:rsid w:val="002D59FD"/>
    <w:rsid w:val="002D5DE2"/>
    <w:rsid w:val="002D5DED"/>
    <w:rsid w:val="002D6B34"/>
    <w:rsid w:val="002D705B"/>
    <w:rsid w:val="002D757A"/>
    <w:rsid w:val="002D783A"/>
    <w:rsid w:val="002D7EFF"/>
    <w:rsid w:val="002E02E6"/>
    <w:rsid w:val="002E04DB"/>
    <w:rsid w:val="002E052D"/>
    <w:rsid w:val="002E0856"/>
    <w:rsid w:val="002E17D9"/>
    <w:rsid w:val="002E1D49"/>
    <w:rsid w:val="002E1EB2"/>
    <w:rsid w:val="002E1ECE"/>
    <w:rsid w:val="002E23DC"/>
    <w:rsid w:val="002E2484"/>
    <w:rsid w:val="002E255F"/>
    <w:rsid w:val="002E26B0"/>
    <w:rsid w:val="002E29A5"/>
    <w:rsid w:val="002E34D9"/>
    <w:rsid w:val="002E37EB"/>
    <w:rsid w:val="002E3890"/>
    <w:rsid w:val="002E39B2"/>
    <w:rsid w:val="002E3B17"/>
    <w:rsid w:val="002E3B38"/>
    <w:rsid w:val="002E3F1B"/>
    <w:rsid w:val="002E4141"/>
    <w:rsid w:val="002E5355"/>
    <w:rsid w:val="002E574E"/>
    <w:rsid w:val="002E5C5F"/>
    <w:rsid w:val="002E5D3B"/>
    <w:rsid w:val="002E682B"/>
    <w:rsid w:val="002E7446"/>
    <w:rsid w:val="002E7459"/>
    <w:rsid w:val="002E752A"/>
    <w:rsid w:val="002E76F1"/>
    <w:rsid w:val="002E78AC"/>
    <w:rsid w:val="002E7E88"/>
    <w:rsid w:val="002F00A3"/>
    <w:rsid w:val="002F09B8"/>
    <w:rsid w:val="002F0BFA"/>
    <w:rsid w:val="002F0FED"/>
    <w:rsid w:val="002F11B1"/>
    <w:rsid w:val="002F136D"/>
    <w:rsid w:val="002F17C9"/>
    <w:rsid w:val="002F17DB"/>
    <w:rsid w:val="002F1892"/>
    <w:rsid w:val="002F18A8"/>
    <w:rsid w:val="002F1A99"/>
    <w:rsid w:val="002F1E65"/>
    <w:rsid w:val="002F2B23"/>
    <w:rsid w:val="002F2B5B"/>
    <w:rsid w:val="002F2E39"/>
    <w:rsid w:val="002F329C"/>
    <w:rsid w:val="002F32D9"/>
    <w:rsid w:val="002F35C5"/>
    <w:rsid w:val="002F35C6"/>
    <w:rsid w:val="002F3996"/>
    <w:rsid w:val="002F4041"/>
    <w:rsid w:val="002F449C"/>
    <w:rsid w:val="002F44F8"/>
    <w:rsid w:val="002F4786"/>
    <w:rsid w:val="002F4DBA"/>
    <w:rsid w:val="002F5502"/>
    <w:rsid w:val="002F5518"/>
    <w:rsid w:val="002F5637"/>
    <w:rsid w:val="002F5B71"/>
    <w:rsid w:val="002F5BA6"/>
    <w:rsid w:val="002F62DF"/>
    <w:rsid w:val="002F64E3"/>
    <w:rsid w:val="002F6C41"/>
    <w:rsid w:val="002F703D"/>
    <w:rsid w:val="002F7825"/>
    <w:rsid w:val="002F7CEF"/>
    <w:rsid w:val="002F7EA1"/>
    <w:rsid w:val="003000C3"/>
    <w:rsid w:val="003001F1"/>
    <w:rsid w:val="00300610"/>
    <w:rsid w:val="003010DF"/>
    <w:rsid w:val="00301463"/>
    <w:rsid w:val="003015A1"/>
    <w:rsid w:val="003019F8"/>
    <w:rsid w:val="00301C2D"/>
    <w:rsid w:val="00301F9F"/>
    <w:rsid w:val="00302755"/>
    <w:rsid w:val="00302DA3"/>
    <w:rsid w:val="00303189"/>
    <w:rsid w:val="00303394"/>
    <w:rsid w:val="003037C4"/>
    <w:rsid w:val="003038F3"/>
    <w:rsid w:val="00304168"/>
    <w:rsid w:val="0030420D"/>
    <w:rsid w:val="00304374"/>
    <w:rsid w:val="003043C4"/>
    <w:rsid w:val="00304CED"/>
    <w:rsid w:val="00304D2B"/>
    <w:rsid w:val="00304D3F"/>
    <w:rsid w:val="00304EC7"/>
    <w:rsid w:val="003059D0"/>
    <w:rsid w:val="003059E7"/>
    <w:rsid w:val="00305FD1"/>
    <w:rsid w:val="0030603C"/>
    <w:rsid w:val="00306444"/>
    <w:rsid w:val="003070A0"/>
    <w:rsid w:val="00307AC2"/>
    <w:rsid w:val="003100D8"/>
    <w:rsid w:val="003102DA"/>
    <w:rsid w:val="003106A1"/>
    <w:rsid w:val="00310BA0"/>
    <w:rsid w:val="0031125D"/>
    <w:rsid w:val="00311575"/>
    <w:rsid w:val="003115F4"/>
    <w:rsid w:val="00312A58"/>
    <w:rsid w:val="00312D35"/>
    <w:rsid w:val="003138E1"/>
    <w:rsid w:val="00313E04"/>
    <w:rsid w:val="003143FA"/>
    <w:rsid w:val="003144B7"/>
    <w:rsid w:val="00314673"/>
    <w:rsid w:val="003152E9"/>
    <w:rsid w:val="00315C22"/>
    <w:rsid w:val="0031622B"/>
    <w:rsid w:val="00316326"/>
    <w:rsid w:val="003167FE"/>
    <w:rsid w:val="0031735E"/>
    <w:rsid w:val="003174B6"/>
    <w:rsid w:val="00317690"/>
    <w:rsid w:val="003177C6"/>
    <w:rsid w:val="003202C6"/>
    <w:rsid w:val="00320A04"/>
    <w:rsid w:val="00320DAC"/>
    <w:rsid w:val="003215BC"/>
    <w:rsid w:val="00321DA2"/>
    <w:rsid w:val="00321E98"/>
    <w:rsid w:val="00321FEA"/>
    <w:rsid w:val="0032203D"/>
    <w:rsid w:val="00322144"/>
    <w:rsid w:val="003225ED"/>
    <w:rsid w:val="0032333D"/>
    <w:rsid w:val="003237A8"/>
    <w:rsid w:val="003237AC"/>
    <w:rsid w:val="003237EC"/>
    <w:rsid w:val="00323880"/>
    <w:rsid w:val="00323956"/>
    <w:rsid w:val="00323980"/>
    <w:rsid w:val="00323A0E"/>
    <w:rsid w:val="00323C6C"/>
    <w:rsid w:val="00324935"/>
    <w:rsid w:val="00324E3E"/>
    <w:rsid w:val="00325565"/>
    <w:rsid w:val="00325C75"/>
    <w:rsid w:val="00325D9C"/>
    <w:rsid w:val="0032635E"/>
    <w:rsid w:val="0032673A"/>
    <w:rsid w:val="00326EB1"/>
    <w:rsid w:val="00327278"/>
    <w:rsid w:val="003274D5"/>
    <w:rsid w:val="003274F3"/>
    <w:rsid w:val="00327561"/>
    <w:rsid w:val="0032756E"/>
    <w:rsid w:val="00327592"/>
    <w:rsid w:val="00327B56"/>
    <w:rsid w:val="00327C28"/>
    <w:rsid w:val="00327EF6"/>
    <w:rsid w:val="003300EC"/>
    <w:rsid w:val="00330372"/>
    <w:rsid w:val="0033097A"/>
    <w:rsid w:val="00330A16"/>
    <w:rsid w:val="00331027"/>
    <w:rsid w:val="00331827"/>
    <w:rsid w:val="00331978"/>
    <w:rsid w:val="00331BE9"/>
    <w:rsid w:val="0033247E"/>
    <w:rsid w:val="003325A6"/>
    <w:rsid w:val="0033284A"/>
    <w:rsid w:val="003328FF"/>
    <w:rsid w:val="003338C2"/>
    <w:rsid w:val="003341B4"/>
    <w:rsid w:val="00334CF6"/>
    <w:rsid w:val="00334DDB"/>
    <w:rsid w:val="00334DF7"/>
    <w:rsid w:val="00334E8B"/>
    <w:rsid w:val="00335896"/>
    <w:rsid w:val="00335E2E"/>
    <w:rsid w:val="0033646A"/>
    <w:rsid w:val="00336609"/>
    <w:rsid w:val="00336A1F"/>
    <w:rsid w:val="00336B02"/>
    <w:rsid w:val="00336C81"/>
    <w:rsid w:val="00336CA6"/>
    <w:rsid w:val="0033710D"/>
    <w:rsid w:val="00337142"/>
    <w:rsid w:val="003376A9"/>
    <w:rsid w:val="00337764"/>
    <w:rsid w:val="00337843"/>
    <w:rsid w:val="003378BA"/>
    <w:rsid w:val="00340014"/>
    <w:rsid w:val="00340453"/>
    <w:rsid w:val="003405AA"/>
    <w:rsid w:val="003405C3"/>
    <w:rsid w:val="00340B20"/>
    <w:rsid w:val="00340D9A"/>
    <w:rsid w:val="00341504"/>
    <w:rsid w:val="003417EC"/>
    <w:rsid w:val="00341840"/>
    <w:rsid w:val="003418B6"/>
    <w:rsid w:val="00341E0E"/>
    <w:rsid w:val="00342221"/>
    <w:rsid w:val="00342288"/>
    <w:rsid w:val="00342485"/>
    <w:rsid w:val="003425AB"/>
    <w:rsid w:val="00342638"/>
    <w:rsid w:val="00342C1C"/>
    <w:rsid w:val="00343360"/>
    <w:rsid w:val="0034344D"/>
    <w:rsid w:val="00343598"/>
    <w:rsid w:val="00343757"/>
    <w:rsid w:val="003437B2"/>
    <w:rsid w:val="003437D8"/>
    <w:rsid w:val="003439B7"/>
    <w:rsid w:val="00343BEC"/>
    <w:rsid w:val="00343E29"/>
    <w:rsid w:val="003441D0"/>
    <w:rsid w:val="0034495A"/>
    <w:rsid w:val="00344EA4"/>
    <w:rsid w:val="0034520D"/>
    <w:rsid w:val="00345284"/>
    <w:rsid w:val="003453AA"/>
    <w:rsid w:val="00346175"/>
    <w:rsid w:val="0034617A"/>
    <w:rsid w:val="003462C8"/>
    <w:rsid w:val="00347161"/>
    <w:rsid w:val="003473C1"/>
    <w:rsid w:val="003476DA"/>
    <w:rsid w:val="00347AA7"/>
    <w:rsid w:val="00347BCE"/>
    <w:rsid w:val="00347C35"/>
    <w:rsid w:val="0035018B"/>
    <w:rsid w:val="00350190"/>
    <w:rsid w:val="003507CB"/>
    <w:rsid w:val="00350F91"/>
    <w:rsid w:val="00351740"/>
    <w:rsid w:val="00351C64"/>
    <w:rsid w:val="00351D20"/>
    <w:rsid w:val="00352922"/>
    <w:rsid w:val="00352A7D"/>
    <w:rsid w:val="00352ABE"/>
    <w:rsid w:val="00352CCF"/>
    <w:rsid w:val="00353098"/>
    <w:rsid w:val="003530D9"/>
    <w:rsid w:val="0035360A"/>
    <w:rsid w:val="00353D6A"/>
    <w:rsid w:val="00353EC0"/>
    <w:rsid w:val="003545E6"/>
    <w:rsid w:val="003548E8"/>
    <w:rsid w:val="0035498B"/>
    <w:rsid w:val="00354BB3"/>
    <w:rsid w:val="00354F28"/>
    <w:rsid w:val="0035501F"/>
    <w:rsid w:val="003557B0"/>
    <w:rsid w:val="00355967"/>
    <w:rsid w:val="00355CBF"/>
    <w:rsid w:val="00355E3D"/>
    <w:rsid w:val="0035600C"/>
    <w:rsid w:val="00356140"/>
    <w:rsid w:val="00356CC4"/>
    <w:rsid w:val="00356D6B"/>
    <w:rsid w:val="003574BD"/>
    <w:rsid w:val="003578C2"/>
    <w:rsid w:val="00357A3C"/>
    <w:rsid w:val="00360791"/>
    <w:rsid w:val="00360AB0"/>
    <w:rsid w:val="00360B03"/>
    <w:rsid w:val="003617EF"/>
    <w:rsid w:val="00361A18"/>
    <w:rsid w:val="00361A41"/>
    <w:rsid w:val="00361BFB"/>
    <w:rsid w:val="00361CE6"/>
    <w:rsid w:val="003621E1"/>
    <w:rsid w:val="0036265D"/>
    <w:rsid w:val="00362C88"/>
    <w:rsid w:val="00362D0B"/>
    <w:rsid w:val="00363552"/>
    <w:rsid w:val="00363937"/>
    <w:rsid w:val="0036482E"/>
    <w:rsid w:val="00364C90"/>
    <w:rsid w:val="0036515F"/>
    <w:rsid w:val="0036525E"/>
    <w:rsid w:val="0036586A"/>
    <w:rsid w:val="00365921"/>
    <w:rsid w:val="00365BA9"/>
    <w:rsid w:val="00366072"/>
    <w:rsid w:val="003670F9"/>
    <w:rsid w:val="003677F1"/>
    <w:rsid w:val="00367A70"/>
    <w:rsid w:val="00367EE6"/>
    <w:rsid w:val="003700D0"/>
    <w:rsid w:val="0037049B"/>
    <w:rsid w:val="00370519"/>
    <w:rsid w:val="00370623"/>
    <w:rsid w:val="003708F0"/>
    <w:rsid w:val="00370A3B"/>
    <w:rsid w:val="00370B73"/>
    <w:rsid w:val="003712C5"/>
    <w:rsid w:val="003713B7"/>
    <w:rsid w:val="003713DB"/>
    <w:rsid w:val="0037156F"/>
    <w:rsid w:val="00371AFE"/>
    <w:rsid w:val="00371C43"/>
    <w:rsid w:val="00371CC1"/>
    <w:rsid w:val="003724CE"/>
    <w:rsid w:val="00372A76"/>
    <w:rsid w:val="003733D4"/>
    <w:rsid w:val="003735E1"/>
    <w:rsid w:val="00373680"/>
    <w:rsid w:val="0037385A"/>
    <w:rsid w:val="003739EE"/>
    <w:rsid w:val="00373A92"/>
    <w:rsid w:val="00373BFD"/>
    <w:rsid w:val="00373E1B"/>
    <w:rsid w:val="00373E74"/>
    <w:rsid w:val="00374320"/>
    <w:rsid w:val="003746B0"/>
    <w:rsid w:val="003746DC"/>
    <w:rsid w:val="0037470D"/>
    <w:rsid w:val="00375489"/>
    <w:rsid w:val="003755C9"/>
    <w:rsid w:val="003759E9"/>
    <w:rsid w:val="00375B76"/>
    <w:rsid w:val="00375C5F"/>
    <w:rsid w:val="003767E3"/>
    <w:rsid w:val="00376D3D"/>
    <w:rsid w:val="00376E3F"/>
    <w:rsid w:val="003771F0"/>
    <w:rsid w:val="00377A38"/>
    <w:rsid w:val="00377C8B"/>
    <w:rsid w:val="00377DF7"/>
    <w:rsid w:val="003800E8"/>
    <w:rsid w:val="003806A5"/>
    <w:rsid w:val="00380E7A"/>
    <w:rsid w:val="003811B4"/>
    <w:rsid w:val="003814EC"/>
    <w:rsid w:val="00381BFC"/>
    <w:rsid w:val="00382379"/>
    <w:rsid w:val="003823CB"/>
    <w:rsid w:val="0038251B"/>
    <w:rsid w:val="00382A35"/>
    <w:rsid w:val="00382B74"/>
    <w:rsid w:val="00382E86"/>
    <w:rsid w:val="00383482"/>
    <w:rsid w:val="003837D5"/>
    <w:rsid w:val="003838B5"/>
    <w:rsid w:val="00383BBA"/>
    <w:rsid w:val="00384442"/>
    <w:rsid w:val="003844B7"/>
    <w:rsid w:val="00384967"/>
    <w:rsid w:val="00384C9E"/>
    <w:rsid w:val="0038526C"/>
    <w:rsid w:val="00385517"/>
    <w:rsid w:val="0038559C"/>
    <w:rsid w:val="00385BF7"/>
    <w:rsid w:val="00385D02"/>
    <w:rsid w:val="00385FDD"/>
    <w:rsid w:val="003864E8"/>
    <w:rsid w:val="00386650"/>
    <w:rsid w:val="003866A4"/>
    <w:rsid w:val="003866ED"/>
    <w:rsid w:val="0038695E"/>
    <w:rsid w:val="00386A03"/>
    <w:rsid w:val="00386BD3"/>
    <w:rsid w:val="00386E2A"/>
    <w:rsid w:val="00387357"/>
    <w:rsid w:val="00387360"/>
    <w:rsid w:val="00387689"/>
    <w:rsid w:val="003906E1"/>
    <w:rsid w:val="00390D95"/>
    <w:rsid w:val="00390ECB"/>
    <w:rsid w:val="003911A8"/>
    <w:rsid w:val="0039172D"/>
    <w:rsid w:val="00391B97"/>
    <w:rsid w:val="00391DA1"/>
    <w:rsid w:val="00392462"/>
    <w:rsid w:val="003925B3"/>
    <w:rsid w:val="00392CDE"/>
    <w:rsid w:val="00392DAF"/>
    <w:rsid w:val="0039303A"/>
    <w:rsid w:val="0039304E"/>
    <w:rsid w:val="00393A46"/>
    <w:rsid w:val="00393E59"/>
    <w:rsid w:val="0039414B"/>
    <w:rsid w:val="00394489"/>
    <w:rsid w:val="003949AD"/>
    <w:rsid w:val="00394BB3"/>
    <w:rsid w:val="00394C5A"/>
    <w:rsid w:val="003952E8"/>
    <w:rsid w:val="0039576A"/>
    <w:rsid w:val="00395AC1"/>
    <w:rsid w:val="00395F39"/>
    <w:rsid w:val="003961AC"/>
    <w:rsid w:val="003961FD"/>
    <w:rsid w:val="003964A5"/>
    <w:rsid w:val="00396E04"/>
    <w:rsid w:val="00396ED4"/>
    <w:rsid w:val="00397277"/>
    <w:rsid w:val="0039737D"/>
    <w:rsid w:val="003975D8"/>
    <w:rsid w:val="003976B6"/>
    <w:rsid w:val="00397B81"/>
    <w:rsid w:val="00397BEA"/>
    <w:rsid w:val="003A02BA"/>
    <w:rsid w:val="003A0668"/>
    <w:rsid w:val="003A07B6"/>
    <w:rsid w:val="003A0957"/>
    <w:rsid w:val="003A09C3"/>
    <w:rsid w:val="003A0D3E"/>
    <w:rsid w:val="003A1025"/>
    <w:rsid w:val="003A12B4"/>
    <w:rsid w:val="003A130C"/>
    <w:rsid w:val="003A14A9"/>
    <w:rsid w:val="003A154C"/>
    <w:rsid w:val="003A1596"/>
    <w:rsid w:val="003A1842"/>
    <w:rsid w:val="003A19FF"/>
    <w:rsid w:val="003A1BD3"/>
    <w:rsid w:val="003A2088"/>
    <w:rsid w:val="003A27CA"/>
    <w:rsid w:val="003A330B"/>
    <w:rsid w:val="003A39A7"/>
    <w:rsid w:val="003A4999"/>
    <w:rsid w:val="003A51A9"/>
    <w:rsid w:val="003A529F"/>
    <w:rsid w:val="003A54E3"/>
    <w:rsid w:val="003A555A"/>
    <w:rsid w:val="003A5AC9"/>
    <w:rsid w:val="003A5D8C"/>
    <w:rsid w:val="003A5E9D"/>
    <w:rsid w:val="003A6AC5"/>
    <w:rsid w:val="003A6AE2"/>
    <w:rsid w:val="003A705B"/>
    <w:rsid w:val="003A708B"/>
    <w:rsid w:val="003A71DC"/>
    <w:rsid w:val="003A7507"/>
    <w:rsid w:val="003A7FCB"/>
    <w:rsid w:val="003B02CC"/>
    <w:rsid w:val="003B07F2"/>
    <w:rsid w:val="003B0AF7"/>
    <w:rsid w:val="003B0D1F"/>
    <w:rsid w:val="003B0ED8"/>
    <w:rsid w:val="003B154D"/>
    <w:rsid w:val="003B1CB4"/>
    <w:rsid w:val="003B1F58"/>
    <w:rsid w:val="003B201A"/>
    <w:rsid w:val="003B2336"/>
    <w:rsid w:val="003B2646"/>
    <w:rsid w:val="003B2C51"/>
    <w:rsid w:val="003B360B"/>
    <w:rsid w:val="003B36C8"/>
    <w:rsid w:val="003B38F0"/>
    <w:rsid w:val="003B4437"/>
    <w:rsid w:val="003B44D1"/>
    <w:rsid w:val="003B467C"/>
    <w:rsid w:val="003B515F"/>
    <w:rsid w:val="003B5436"/>
    <w:rsid w:val="003B54E1"/>
    <w:rsid w:val="003B592F"/>
    <w:rsid w:val="003B5A5A"/>
    <w:rsid w:val="003B6064"/>
    <w:rsid w:val="003B69DB"/>
    <w:rsid w:val="003B6B91"/>
    <w:rsid w:val="003B6E29"/>
    <w:rsid w:val="003B77FE"/>
    <w:rsid w:val="003B78E8"/>
    <w:rsid w:val="003C021F"/>
    <w:rsid w:val="003C09BE"/>
    <w:rsid w:val="003C0B47"/>
    <w:rsid w:val="003C155C"/>
    <w:rsid w:val="003C1AA8"/>
    <w:rsid w:val="003C1FFD"/>
    <w:rsid w:val="003C27E8"/>
    <w:rsid w:val="003C2E13"/>
    <w:rsid w:val="003C30BE"/>
    <w:rsid w:val="003C317C"/>
    <w:rsid w:val="003C32DB"/>
    <w:rsid w:val="003C3301"/>
    <w:rsid w:val="003C378A"/>
    <w:rsid w:val="003C3881"/>
    <w:rsid w:val="003C39F3"/>
    <w:rsid w:val="003C4174"/>
    <w:rsid w:val="003C42AB"/>
    <w:rsid w:val="003C49EF"/>
    <w:rsid w:val="003C4D3E"/>
    <w:rsid w:val="003C4F6F"/>
    <w:rsid w:val="003C5106"/>
    <w:rsid w:val="003C5969"/>
    <w:rsid w:val="003C5A17"/>
    <w:rsid w:val="003C5F17"/>
    <w:rsid w:val="003C651D"/>
    <w:rsid w:val="003C6E70"/>
    <w:rsid w:val="003C6EA8"/>
    <w:rsid w:val="003C7C93"/>
    <w:rsid w:val="003C7E36"/>
    <w:rsid w:val="003D063F"/>
    <w:rsid w:val="003D07E2"/>
    <w:rsid w:val="003D0838"/>
    <w:rsid w:val="003D0ECB"/>
    <w:rsid w:val="003D10F2"/>
    <w:rsid w:val="003D16BD"/>
    <w:rsid w:val="003D20D7"/>
    <w:rsid w:val="003D2343"/>
    <w:rsid w:val="003D26D0"/>
    <w:rsid w:val="003D2D2D"/>
    <w:rsid w:val="003D30EF"/>
    <w:rsid w:val="003D34E0"/>
    <w:rsid w:val="003D3B93"/>
    <w:rsid w:val="003D3EBD"/>
    <w:rsid w:val="003D4366"/>
    <w:rsid w:val="003D4DA8"/>
    <w:rsid w:val="003D4F19"/>
    <w:rsid w:val="003D55C2"/>
    <w:rsid w:val="003D5676"/>
    <w:rsid w:val="003D592C"/>
    <w:rsid w:val="003D59EB"/>
    <w:rsid w:val="003D5C0A"/>
    <w:rsid w:val="003D5E39"/>
    <w:rsid w:val="003D5F59"/>
    <w:rsid w:val="003D5F91"/>
    <w:rsid w:val="003D6188"/>
    <w:rsid w:val="003D61A9"/>
    <w:rsid w:val="003D6485"/>
    <w:rsid w:val="003D69D3"/>
    <w:rsid w:val="003D7142"/>
    <w:rsid w:val="003D714E"/>
    <w:rsid w:val="003D7939"/>
    <w:rsid w:val="003D79DF"/>
    <w:rsid w:val="003D7CFB"/>
    <w:rsid w:val="003E028D"/>
    <w:rsid w:val="003E072B"/>
    <w:rsid w:val="003E0768"/>
    <w:rsid w:val="003E13D3"/>
    <w:rsid w:val="003E17E5"/>
    <w:rsid w:val="003E1E84"/>
    <w:rsid w:val="003E1EAC"/>
    <w:rsid w:val="003E1F35"/>
    <w:rsid w:val="003E1F37"/>
    <w:rsid w:val="003E2727"/>
    <w:rsid w:val="003E28E5"/>
    <w:rsid w:val="003E2A7D"/>
    <w:rsid w:val="003E2B80"/>
    <w:rsid w:val="003E2D01"/>
    <w:rsid w:val="003E2E8B"/>
    <w:rsid w:val="003E30B7"/>
    <w:rsid w:val="003E3635"/>
    <w:rsid w:val="003E385C"/>
    <w:rsid w:val="003E3C45"/>
    <w:rsid w:val="003E3CD4"/>
    <w:rsid w:val="003E3CE4"/>
    <w:rsid w:val="003E3DFD"/>
    <w:rsid w:val="003E414B"/>
    <w:rsid w:val="003E45E3"/>
    <w:rsid w:val="003E4BF1"/>
    <w:rsid w:val="003E4F0A"/>
    <w:rsid w:val="003E5358"/>
    <w:rsid w:val="003E5858"/>
    <w:rsid w:val="003E5AA9"/>
    <w:rsid w:val="003E5C7E"/>
    <w:rsid w:val="003E630F"/>
    <w:rsid w:val="003E7214"/>
    <w:rsid w:val="003E7478"/>
    <w:rsid w:val="003E778B"/>
    <w:rsid w:val="003E78D2"/>
    <w:rsid w:val="003E799D"/>
    <w:rsid w:val="003E7AF8"/>
    <w:rsid w:val="003F0122"/>
    <w:rsid w:val="003F02E6"/>
    <w:rsid w:val="003F066D"/>
    <w:rsid w:val="003F08E0"/>
    <w:rsid w:val="003F1004"/>
    <w:rsid w:val="003F1ECC"/>
    <w:rsid w:val="003F1FDC"/>
    <w:rsid w:val="003F2136"/>
    <w:rsid w:val="003F267B"/>
    <w:rsid w:val="003F28C3"/>
    <w:rsid w:val="003F2CC1"/>
    <w:rsid w:val="003F2FC1"/>
    <w:rsid w:val="003F3274"/>
    <w:rsid w:val="003F32F4"/>
    <w:rsid w:val="003F3886"/>
    <w:rsid w:val="003F414D"/>
    <w:rsid w:val="003F537F"/>
    <w:rsid w:val="003F5482"/>
    <w:rsid w:val="003F56F9"/>
    <w:rsid w:val="003F5A4F"/>
    <w:rsid w:val="003F5B54"/>
    <w:rsid w:val="003F64D5"/>
    <w:rsid w:val="003F686A"/>
    <w:rsid w:val="003F7152"/>
    <w:rsid w:val="003F7268"/>
    <w:rsid w:val="003F73C2"/>
    <w:rsid w:val="003F7AE4"/>
    <w:rsid w:val="003F7C4B"/>
    <w:rsid w:val="00400091"/>
    <w:rsid w:val="004002B8"/>
    <w:rsid w:val="00400E9B"/>
    <w:rsid w:val="004010DE"/>
    <w:rsid w:val="00401535"/>
    <w:rsid w:val="00401564"/>
    <w:rsid w:val="00401991"/>
    <w:rsid w:val="00402CBA"/>
    <w:rsid w:val="00402ECC"/>
    <w:rsid w:val="00403A29"/>
    <w:rsid w:val="00403C69"/>
    <w:rsid w:val="0040431B"/>
    <w:rsid w:val="0040496D"/>
    <w:rsid w:val="00404B04"/>
    <w:rsid w:val="0040569A"/>
    <w:rsid w:val="00405811"/>
    <w:rsid w:val="00405A03"/>
    <w:rsid w:val="00405BE6"/>
    <w:rsid w:val="00405D17"/>
    <w:rsid w:val="004066C5"/>
    <w:rsid w:val="00406801"/>
    <w:rsid w:val="00406EB3"/>
    <w:rsid w:val="00406F41"/>
    <w:rsid w:val="00407053"/>
    <w:rsid w:val="004070C5"/>
    <w:rsid w:val="00407475"/>
    <w:rsid w:val="004074D2"/>
    <w:rsid w:val="0040751C"/>
    <w:rsid w:val="004075CF"/>
    <w:rsid w:val="0040793F"/>
    <w:rsid w:val="00407B08"/>
    <w:rsid w:val="00410673"/>
    <w:rsid w:val="00410A58"/>
    <w:rsid w:val="00410B14"/>
    <w:rsid w:val="004117CB"/>
    <w:rsid w:val="00412375"/>
    <w:rsid w:val="004129F8"/>
    <w:rsid w:val="00412B3E"/>
    <w:rsid w:val="00412D9A"/>
    <w:rsid w:val="00412EF3"/>
    <w:rsid w:val="00412F72"/>
    <w:rsid w:val="004130DB"/>
    <w:rsid w:val="00413129"/>
    <w:rsid w:val="00413431"/>
    <w:rsid w:val="00413780"/>
    <w:rsid w:val="00414236"/>
    <w:rsid w:val="004142CA"/>
    <w:rsid w:val="004145E5"/>
    <w:rsid w:val="00414A06"/>
    <w:rsid w:val="00414B7D"/>
    <w:rsid w:val="00414EE9"/>
    <w:rsid w:val="0041514A"/>
    <w:rsid w:val="00415315"/>
    <w:rsid w:val="00415A03"/>
    <w:rsid w:val="00415D66"/>
    <w:rsid w:val="004170F0"/>
    <w:rsid w:val="004176C6"/>
    <w:rsid w:val="00417754"/>
    <w:rsid w:val="0041777F"/>
    <w:rsid w:val="004202C5"/>
    <w:rsid w:val="00420478"/>
    <w:rsid w:val="00420835"/>
    <w:rsid w:val="00420B17"/>
    <w:rsid w:val="00420CEC"/>
    <w:rsid w:val="00420DC7"/>
    <w:rsid w:val="00420E5C"/>
    <w:rsid w:val="00420F2C"/>
    <w:rsid w:val="0042163E"/>
    <w:rsid w:val="004217B3"/>
    <w:rsid w:val="00421857"/>
    <w:rsid w:val="004218AE"/>
    <w:rsid w:val="00421CF9"/>
    <w:rsid w:val="00422355"/>
    <w:rsid w:val="00422383"/>
    <w:rsid w:val="00422408"/>
    <w:rsid w:val="0042243D"/>
    <w:rsid w:val="00422598"/>
    <w:rsid w:val="00422A73"/>
    <w:rsid w:val="00422ACC"/>
    <w:rsid w:val="00422B97"/>
    <w:rsid w:val="004230FE"/>
    <w:rsid w:val="0042362F"/>
    <w:rsid w:val="00423A8D"/>
    <w:rsid w:val="00423AF9"/>
    <w:rsid w:val="00423B86"/>
    <w:rsid w:val="00424019"/>
    <w:rsid w:val="004242CD"/>
    <w:rsid w:val="0042447F"/>
    <w:rsid w:val="0042489F"/>
    <w:rsid w:val="00424D6D"/>
    <w:rsid w:val="004252E7"/>
    <w:rsid w:val="00425728"/>
    <w:rsid w:val="00425A8B"/>
    <w:rsid w:val="0042737F"/>
    <w:rsid w:val="004275AC"/>
    <w:rsid w:val="00427899"/>
    <w:rsid w:val="00430152"/>
    <w:rsid w:val="00430308"/>
    <w:rsid w:val="0043035A"/>
    <w:rsid w:val="00430663"/>
    <w:rsid w:val="00430CD1"/>
    <w:rsid w:val="00430E2F"/>
    <w:rsid w:val="00431067"/>
    <w:rsid w:val="004313AC"/>
    <w:rsid w:val="00431651"/>
    <w:rsid w:val="00431BFF"/>
    <w:rsid w:val="00431FB0"/>
    <w:rsid w:val="00432303"/>
    <w:rsid w:val="004340C5"/>
    <w:rsid w:val="004347A7"/>
    <w:rsid w:val="00434E1B"/>
    <w:rsid w:val="004350F0"/>
    <w:rsid w:val="00435142"/>
    <w:rsid w:val="0043523D"/>
    <w:rsid w:val="004357F1"/>
    <w:rsid w:val="00435BA5"/>
    <w:rsid w:val="00435D0E"/>
    <w:rsid w:val="00435FCF"/>
    <w:rsid w:val="0043687C"/>
    <w:rsid w:val="00436A6E"/>
    <w:rsid w:val="00436AB6"/>
    <w:rsid w:val="00436B15"/>
    <w:rsid w:val="00436D82"/>
    <w:rsid w:val="00437751"/>
    <w:rsid w:val="00437AA1"/>
    <w:rsid w:val="0044022B"/>
    <w:rsid w:val="00440812"/>
    <w:rsid w:val="00440917"/>
    <w:rsid w:val="00440B95"/>
    <w:rsid w:val="00440BDF"/>
    <w:rsid w:val="00440FB1"/>
    <w:rsid w:val="00441122"/>
    <w:rsid w:val="00441422"/>
    <w:rsid w:val="00441841"/>
    <w:rsid w:val="00442452"/>
    <w:rsid w:val="0044259D"/>
    <w:rsid w:val="004429FA"/>
    <w:rsid w:val="00442CFA"/>
    <w:rsid w:val="00442F44"/>
    <w:rsid w:val="00442FC0"/>
    <w:rsid w:val="0044320E"/>
    <w:rsid w:val="00443829"/>
    <w:rsid w:val="0044399B"/>
    <w:rsid w:val="00443A7F"/>
    <w:rsid w:val="00443C37"/>
    <w:rsid w:val="00444120"/>
    <w:rsid w:val="004441F1"/>
    <w:rsid w:val="00444858"/>
    <w:rsid w:val="00444CD5"/>
    <w:rsid w:val="00444DBB"/>
    <w:rsid w:val="00444DDC"/>
    <w:rsid w:val="004452D1"/>
    <w:rsid w:val="00445338"/>
    <w:rsid w:val="004457F1"/>
    <w:rsid w:val="00445E57"/>
    <w:rsid w:val="0044659C"/>
    <w:rsid w:val="004467EB"/>
    <w:rsid w:val="00446E09"/>
    <w:rsid w:val="0044751D"/>
    <w:rsid w:val="00447D90"/>
    <w:rsid w:val="00450065"/>
    <w:rsid w:val="00450817"/>
    <w:rsid w:val="00450C06"/>
    <w:rsid w:val="004519B9"/>
    <w:rsid w:val="00451EE4"/>
    <w:rsid w:val="00451EEC"/>
    <w:rsid w:val="0045215A"/>
    <w:rsid w:val="00452AA5"/>
    <w:rsid w:val="00452CE8"/>
    <w:rsid w:val="00453456"/>
    <w:rsid w:val="0045345D"/>
    <w:rsid w:val="0045399F"/>
    <w:rsid w:val="00453DFF"/>
    <w:rsid w:val="00453E54"/>
    <w:rsid w:val="00454503"/>
    <w:rsid w:val="00454505"/>
    <w:rsid w:val="004552F5"/>
    <w:rsid w:val="00455541"/>
    <w:rsid w:val="00455C99"/>
    <w:rsid w:val="00455E9A"/>
    <w:rsid w:val="00456580"/>
    <w:rsid w:val="00456592"/>
    <w:rsid w:val="00456C5B"/>
    <w:rsid w:val="00456DC6"/>
    <w:rsid w:val="00457180"/>
    <w:rsid w:val="0045727B"/>
    <w:rsid w:val="004572AE"/>
    <w:rsid w:val="004572B4"/>
    <w:rsid w:val="0045769B"/>
    <w:rsid w:val="004578FC"/>
    <w:rsid w:val="0045795A"/>
    <w:rsid w:val="00457BFE"/>
    <w:rsid w:val="00457C9E"/>
    <w:rsid w:val="00457CF2"/>
    <w:rsid w:val="00457E70"/>
    <w:rsid w:val="004601A8"/>
    <w:rsid w:val="00460544"/>
    <w:rsid w:val="004606E5"/>
    <w:rsid w:val="00460981"/>
    <w:rsid w:val="00460CB4"/>
    <w:rsid w:val="00460D5E"/>
    <w:rsid w:val="00460E20"/>
    <w:rsid w:val="00460E68"/>
    <w:rsid w:val="00461103"/>
    <w:rsid w:val="0046161F"/>
    <w:rsid w:val="004617BE"/>
    <w:rsid w:val="00461947"/>
    <w:rsid w:val="00461C22"/>
    <w:rsid w:val="00461CFF"/>
    <w:rsid w:val="00462A35"/>
    <w:rsid w:val="00462BE1"/>
    <w:rsid w:val="00462E1F"/>
    <w:rsid w:val="00463549"/>
    <w:rsid w:val="00463841"/>
    <w:rsid w:val="00463FE4"/>
    <w:rsid w:val="00464181"/>
    <w:rsid w:val="0046420C"/>
    <w:rsid w:val="0046438F"/>
    <w:rsid w:val="0046462A"/>
    <w:rsid w:val="00464649"/>
    <w:rsid w:val="0046488B"/>
    <w:rsid w:val="00464ADC"/>
    <w:rsid w:val="00464FC4"/>
    <w:rsid w:val="00465897"/>
    <w:rsid w:val="00465CCA"/>
    <w:rsid w:val="00466ACA"/>
    <w:rsid w:val="00466D00"/>
    <w:rsid w:val="00467174"/>
    <w:rsid w:val="00467683"/>
    <w:rsid w:val="004679AB"/>
    <w:rsid w:val="00467FDE"/>
    <w:rsid w:val="00470922"/>
    <w:rsid w:val="0047095D"/>
    <w:rsid w:val="004709F1"/>
    <w:rsid w:val="00470A43"/>
    <w:rsid w:val="00471013"/>
    <w:rsid w:val="0047107E"/>
    <w:rsid w:val="004710CE"/>
    <w:rsid w:val="00471617"/>
    <w:rsid w:val="004719EF"/>
    <w:rsid w:val="004728F3"/>
    <w:rsid w:val="0047309A"/>
    <w:rsid w:val="0047363B"/>
    <w:rsid w:val="00473FE8"/>
    <w:rsid w:val="0047418F"/>
    <w:rsid w:val="0047422C"/>
    <w:rsid w:val="004745BE"/>
    <w:rsid w:val="00474AEA"/>
    <w:rsid w:val="004756F6"/>
    <w:rsid w:val="004759ED"/>
    <w:rsid w:val="004761D4"/>
    <w:rsid w:val="00476214"/>
    <w:rsid w:val="00476443"/>
    <w:rsid w:val="0047662B"/>
    <w:rsid w:val="004767E0"/>
    <w:rsid w:val="0047689D"/>
    <w:rsid w:val="00476AE8"/>
    <w:rsid w:val="00476DA6"/>
    <w:rsid w:val="00477896"/>
    <w:rsid w:val="00477AED"/>
    <w:rsid w:val="00477BB9"/>
    <w:rsid w:val="00477DA9"/>
    <w:rsid w:val="00477E76"/>
    <w:rsid w:val="004801B0"/>
    <w:rsid w:val="00480369"/>
    <w:rsid w:val="0048057B"/>
    <w:rsid w:val="00480667"/>
    <w:rsid w:val="00480FA2"/>
    <w:rsid w:val="00481267"/>
    <w:rsid w:val="00481305"/>
    <w:rsid w:val="00481682"/>
    <w:rsid w:val="0048197E"/>
    <w:rsid w:val="00481A83"/>
    <w:rsid w:val="00481B96"/>
    <w:rsid w:val="004826FE"/>
    <w:rsid w:val="00482723"/>
    <w:rsid w:val="0048287B"/>
    <w:rsid w:val="00482EBA"/>
    <w:rsid w:val="004834AA"/>
    <w:rsid w:val="00483695"/>
    <w:rsid w:val="00483762"/>
    <w:rsid w:val="00483FF8"/>
    <w:rsid w:val="004842C2"/>
    <w:rsid w:val="0048439E"/>
    <w:rsid w:val="0048453B"/>
    <w:rsid w:val="004848F9"/>
    <w:rsid w:val="00484C0F"/>
    <w:rsid w:val="00484D77"/>
    <w:rsid w:val="00484EFC"/>
    <w:rsid w:val="004852AA"/>
    <w:rsid w:val="00485380"/>
    <w:rsid w:val="0048565A"/>
    <w:rsid w:val="00485745"/>
    <w:rsid w:val="00485763"/>
    <w:rsid w:val="0048576F"/>
    <w:rsid w:val="00485B96"/>
    <w:rsid w:val="00485B97"/>
    <w:rsid w:val="00485BC9"/>
    <w:rsid w:val="00485DD3"/>
    <w:rsid w:val="00485F04"/>
    <w:rsid w:val="00485FF0"/>
    <w:rsid w:val="0048618F"/>
    <w:rsid w:val="00486C6B"/>
    <w:rsid w:val="00486E32"/>
    <w:rsid w:val="004872ED"/>
    <w:rsid w:val="00487363"/>
    <w:rsid w:val="0048749B"/>
    <w:rsid w:val="00487869"/>
    <w:rsid w:val="0048793E"/>
    <w:rsid w:val="00487E19"/>
    <w:rsid w:val="0049084E"/>
    <w:rsid w:val="00490D4F"/>
    <w:rsid w:val="00490F06"/>
    <w:rsid w:val="004914F4"/>
    <w:rsid w:val="00491AC4"/>
    <w:rsid w:val="00491BF4"/>
    <w:rsid w:val="0049265D"/>
    <w:rsid w:val="004930ED"/>
    <w:rsid w:val="00493286"/>
    <w:rsid w:val="00493571"/>
    <w:rsid w:val="004938DF"/>
    <w:rsid w:val="00493BEB"/>
    <w:rsid w:val="004945F9"/>
    <w:rsid w:val="004948C3"/>
    <w:rsid w:val="00494D9E"/>
    <w:rsid w:val="00495312"/>
    <w:rsid w:val="0049552C"/>
    <w:rsid w:val="004960AD"/>
    <w:rsid w:val="004965C4"/>
    <w:rsid w:val="00496613"/>
    <w:rsid w:val="00496687"/>
    <w:rsid w:val="00496918"/>
    <w:rsid w:val="00496FE7"/>
    <w:rsid w:val="004974C2"/>
    <w:rsid w:val="00497DF2"/>
    <w:rsid w:val="004A02B5"/>
    <w:rsid w:val="004A07E9"/>
    <w:rsid w:val="004A0FB6"/>
    <w:rsid w:val="004A1331"/>
    <w:rsid w:val="004A13BB"/>
    <w:rsid w:val="004A2181"/>
    <w:rsid w:val="004A21FC"/>
    <w:rsid w:val="004A2391"/>
    <w:rsid w:val="004A25BE"/>
    <w:rsid w:val="004A2933"/>
    <w:rsid w:val="004A2AFE"/>
    <w:rsid w:val="004A2B37"/>
    <w:rsid w:val="004A2FEE"/>
    <w:rsid w:val="004A340B"/>
    <w:rsid w:val="004A35B0"/>
    <w:rsid w:val="004A39BA"/>
    <w:rsid w:val="004A3A7C"/>
    <w:rsid w:val="004A3AC6"/>
    <w:rsid w:val="004A3D8F"/>
    <w:rsid w:val="004A3E0F"/>
    <w:rsid w:val="004A3F3C"/>
    <w:rsid w:val="004A4243"/>
    <w:rsid w:val="004A498D"/>
    <w:rsid w:val="004A4A73"/>
    <w:rsid w:val="004A5418"/>
    <w:rsid w:val="004A568C"/>
    <w:rsid w:val="004A5744"/>
    <w:rsid w:val="004A5F48"/>
    <w:rsid w:val="004A5FEE"/>
    <w:rsid w:val="004A600A"/>
    <w:rsid w:val="004A62C1"/>
    <w:rsid w:val="004A6578"/>
    <w:rsid w:val="004A65EB"/>
    <w:rsid w:val="004A68FA"/>
    <w:rsid w:val="004A7BB5"/>
    <w:rsid w:val="004B0612"/>
    <w:rsid w:val="004B0662"/>
    <w:rsid w:val="004B0AC0"/>
    <w:rsid w:val="004B0AE8"/>
    <w:rsid w:val="004B0C69"/>
    <w:rsid w:val="004B1F65"/>
    <w:rsid w:val="004B2182"/>
    <w:rsid w:val="004B2D8E"/>
    <w:rsid w:val="004B3030"/>
    <w:rsid w:val="004B3245"/>
    <w:rsid w:val="004B3AB9"/>
    <w:rsid w:val="004B3CE4"/>
    <w:rsid w:val="004B3FCB"/>
    <w:rsid w:val="004B44DE"/>
    <w:rsid w:val="004B4521"/>
    <w:rsid w:val="004B48BF"/>
    <w:rsid w:val="004B49A3"/>
    <w:rsid w:val="004B4CE0"/>
    <w:rsid w:val="004B4D06"/>
    <w:rsid w:val="004B6215"/>
    <w:rsid w:val="004B645C"/>
    <w:rsid w:val="004B6688"/>
    <w:rsid w:val="004B68B9"/>
    <w:rsid w:val="004B6D28"/>
    <w:rsid w:val="004B7953"/>
    <w:rsid w:val="004B7D43"/>
    <w:rsid w:val="004C028F"/>
    <w:rsid w:val="004C03DA"/>
    <w:rsid w:val="004C0861"/>
    <w:rsid w:val="004C093D"/>
    <w:rsid w:val="004C0A41"/>
    <w:rsid w:val="004C0F56"/>
    <w:rsid w:val="004C131A"/>
    <w:rsid w:val="004C1DDA"/>
    <w:rsid w:val="004C1FAC"/>
    <w:rsid w:val="004C202B"/>
    <w:rsid w:val="004C233A"/>
    <w:rsid w:val="004C2E55"/>
    <w:rsid w:val="004C2FBD"/>
    <w:rsid w:val="004C3434"/>
    <w:rsid w:val="004C35D9"/>
    <w:rsid w:val="004C3651"/>
    <w:rsid w:val="004C3989"/>
    <w:rsid w:val="004C3B3C"/>
    <w:rsid w:val="004C3BF3"/>
    <w:rsid w:val="004C3E01"/>
    <w:rsid w:val="004C3E3D"/>
    <w:rsid w:val="004C3F7F"/>
    <w:rsid w:val="004C4140"/>
    <w:rsid w:val="004C46B4"/>
    <w:rsid w:val="004C4BEF"/>
    <w:rsid w:val="004C5044"/>
    <w:rsid w:val="004C56FD"/>
    <w:rsid w:val="004C5881"/>
    <w:rsid w:val="004C59EC"/>
    <w:rsid w:val="004C633C"/>
    <w:rsid w:val="004C716B"/>
    <w:rsid w:val="004C73E6"/>
    <w:rsid w:val="004C7960"/>
    <w:rsid w:val="004C7BA9"/>
    <w:rsid w:val="004C7D6B"/>
    <w:rsid w:val="004D0270"/>
    <w:rsid w:val="004D046C"/>
    <w:rsid w:val="004D0DFE"/>
    <w:rsid w:val="004D18B0"/>
    <w:rsid w:val="004D1A8B"/>
    <w:rsid w:val="004D1C2B"/>
    <w:rsid w:val="004D1C87"/>
    <w:rsid w:val="004D1EE2"/>
    <w:rsid w:val="004D1F66"/>
    <w:rsid w:val="004D1FD5"/>
    <w:rsid w:val="004D2D40"/>
    <w:rsid w:val="004D31C2"/>
    <w:rsid w:val="004D38A3"/>
    <w:rsid w:val="004D3BE9"/>
    <w:rsid w:val="004D3C07"/>
    <w:rsid w:val="004D421B"/>
    <w:rsid w:val="004D42C4"/>
    <w:rsid w:val="004D4CE8"/>
    <w:rsid w:val="004D4D5D"/>
    <w:rsid w:val="004D5935"/>
    <w:rsid w:val="004D5F85"/>
    <w:rsid w:val="004D60F0"/>
    <w:rsid w:val="004D613E"/>
    <w:rsid w:val="004D62A0"/>
    <w:rsid w:val="004D6CE9"/>
    <w:rsid w:val="004D6CFB"/>
    <w:rsid w:val="004D7016"/>
    <w:rsid w:val="004D7056"/>
    <w:rsid w:val="004D744B"/>
    <w:rsid w:val="004D74CD"/>
    <w:rsid w:val="004D78A9"/>
    <w:rsid w:val="004D78D3"/>
    <w:rsid w:val="004D7D7D"/>
    <w:rsid w:val="004D7E76"/>
    <w:rsid w:val="004E0484"/>
    <w:rsid w:val="004E05D0"/>
    <w:rsid w:val="004E0935"/>
    <w:rsid w:val="004E09F8"/>
    <w:rsid w:val="004E0BCC"/>
    <w:rsid w:val="004E1727"/>
    <w:rsid w:val="004E1845"/>
    <w:rsid w:val="004E2279"/>
    <w:rsid w:val="004E280B"/>
    <w:rsid w:val="004E288C"/>
    <w:rsid w:val="004E3384"/>
    <w:rsid w:val="004E37D9"/>
    <w:rsid w:val="004E4245"/>
    <w:rsid w:val="004E47AE"/>
    <w:rsid w:val="004E4B13"/>
    <w:rsid w:val="004E4F60"/>
    <w:rsid w:val="004E517C"/>
    <w:rsid w:val="004E5595"/>
    <w:rsid w:val="004E596D"/>
    <w:rsid w:val="004E59BA"/>
    <w:rsid w:val="004E5B22"/>
    <w:rsid w:val="004E6DEA"/>
    <w:rsid w:val="004E7126"/>
    <w:rsid w:val="004E71DE"/>
    <w:rsid w:val="004E768D"/>
    <w:rsid w:val="004E7D50"/>
    <w:rsid w:val="004F04B8"/>
    <w:rsid w:val="004F0D16"/>
    <w:rsid w:val="004F0F73"/>
    <w:rsid w:val="004F14B9"/>
    <w:rsid w:val="004F165B"/>
    <w:rsid w:val="004F168A"/>
    <w:rsid w:val="004F17ED"/>
    <w:rsid w:val="004F19A7"/>
    <w:rsid w:val="004F1DD9"/>
    <w:rsid w:val="004F2086"/>
    <w:rsid w:val="004F2260"/>
    <w:rsid w:val="004F293A"/>
    <w:rsid w:val="004F2E71"/>
    <w:rsid w:val="004F2EE6"/>
    <w:rsid w:val="004F32BC"/>
    <w:rsid w:val="004F331D"/>
    <w:rsid w:val="004F3AC0"/>
    <w:rsid w:val="004F3ADB"/>
    <w:rsid w:val="004F433A"/>
    <w:rsid w:val="004F471B"/>
    <w:rsid w:val="004F4C66"/>
    <w:rsid w:val="004F5432"/>
    <w:rsid w:val="004F5842"/>
    <w:rsid w:val="004F5C13"/>
    <w:rsid w:val="004F5E4E"/>
    <w:rsid w:val="004F6910"/>
    <w:rsid w:val="004F69C5"/>
    <w:rsid w:val="004F6CBF"/>
    <w:rsid w:val="004F6E50"/>
    <w:rsid w:val="004F7021"/>
    <w:rsid w:val="004F7210"/>
    <w:rsid w:val="004F7243"/>
    <w:rsid w:val="004F76E2"/>
    <w:rsid w:val="004F7882"/>
    <w:rsid w:val="004F7A35"/>
    <w:rsid w:val="004F7E92"/>
    <w:rsid w:val="00500092"/>
    <w:rsid w:val="005006DF"/>
    <w:rsid w:val="0050094F"/>
    <w:rsid w:val="00500DAE"/>
    <w:rsid w:val="005012D5"/>
    <w:rsid w:val="00501352"/>
    <w:rsid w:val="00501443"/>
    <w:rsid w:val="00501476"/>
    <w:rsid w:val="005014E8"/>
    <w:rsid w:val="0050161D"/>
    <w:rsid w:val="00501A1C"/>
    <w:rsid w:val="00501A32"/>
    <w:rsid w:val="00501D36"/>
    <w:rsid w:val="0050212F"/>
    <w:rsid w:val="00502163"/>
    <w:rsid w:val="005026C7"/>
    <w:rsid w:val="00502B3B"/>
    <w:rsid w:val="005033E1"/>
    <w:rsid w:val="005037C8"/>
    <w:rsid w:val="00503E54"/>
    <w:rsid w:val="00503FFC"/>
    <w:rsid w:val="0050516D"/>
    <w:rsid w:val="005053B1"/>
    <w:rsid w:val="00505695"/>
    <w:rsid w:val="00505988"/>
    <w:rsid w:val="00505B48"/>
    <w:rsid w:val="0050708C"/>
    <w:rsid w:val="00507356"/>
    <w:rsid w:val="005075E7"/>
    <w:rsid w:val="0050760E"/>
    <w:rsid w:val="005078CA"/>
    <w:rsid w:val="005079C6"/>
    <w:rsid w:val="00507D4F"/>
    <w:rsid w:val="00510098"/>
    <w:rsid w:val="0051025F"/>
    <w:rsid w:val="005105A8"/>
    <w:rsid w:val="005105C9"/>
    <w:rsid w:val="00510C78"/>
    <w:rsid w:val="00510C9E"/>
    <w:rsid w:val="00510FC2"/>
    <w:rsid w:val="0051115D"/>
    <w:rsid w:val="005117C1"/>
    <w:rsid w:val="005121AA"/>
    <w:rsid w:val="00512307"/>
    <w:rsid w:val="00512347"/>
    <w:rsid w:val="00512416"/>
    <w:rsid w:val="0051254F"/>
    <w:rsid w:val="0051261D"/>
    <w:rsid w:val="005130E9"/>
    <w:rsid w:val="0051315E"/>
    <w:rsid w:val="00513372"/>
    <w:rsid w:val="005137F1"/>
    <w:rsid w:val="0051419D"/>
    <w:rsid w:val="0051470D"/>
    <w:rsid w:val="00514B1B"/>
    <w:rsid w:val="0051512F"/>
    <w:rsid w:val="005158F7"/>
    <w:rsid w:val="00515A51"/>
    <w:rsid w:val="00515BD8"/>
    <w:rsid w:val="005168F7"/>
    <w:rsid w:val="00516CAF"/>
    <w:rsid w:val="00516F91"/>
    <w:rsid w:val="005174F3"/>
    <w:rsid w:val="00517658"/>
    <w:rsid w:val="00517A84"/>
    <w:rsid w:val="00517AD8"/>
    <w:rsid w:val="00517B38"/>
    <w:rsid w:val="00520167"/>
    <w:rsid w:val="005201FF"/>
    <w:rsid w:val="00520628"/>
    <w:rsid w:val="0052193B"/>
    <w:rsid w:val="00521A55"/>
    <w:rsid w:val="005222D4"/>
    <w:rsid w:val="00522AFB"/>
    <w:rsid w:val="00522E66"/>
    <w:rsid w:val="00522E85"/>
    <w:rsid w:val="00523567"/>
    <w:rsid w:val="005235FF"/>
    <w:rsid w:val="005236DB"/>
    <w:rsid w:val="00523A14"/>
    <w:rsid w:val="0052410C"/>
    <w:rsid w:val="00524319"/>
    <w:rsid w:val="00524677"/>
    <w:rsid w:val="00525CD9"/>
    <w:rsid w:val="00525DB9"/>
    <w:rsid w:val="00526004"/>
    <w:rsid w:val="005261D4"/>
    <w:rsid w:val="005263FA"/>
    <w:rsid w:val="00526558"/>
    <w:rsid w:val="00526858"/>
    <w:rsid w:val="005268D8"/>
    <w:rsid w:val="00526978"/>
    <w:rsid w:val="00526BFC"/>
    <w:rsid w:val="00527227"/>
    <w:rsid w:val="005272E3"/>
    <w:rsid w:val="00527400"/>
    <w:rsid w:val="00527BBA"/>
    <w:rsid w:val="00527D11"/>
    <w:rsid w:val="00527E0F"/>
    <w:rsid w:val="00527F0A"/>
    <w:rsid w:val="005309C5"/>
    <w:rsid w:val="00530B83"/>
    <w:rsid w:val="00531A8F"/>
    <w:rsid w:val="00531AB5"/>
    <w:rsid w:val="00531D3C"/>
    <w:rsid w:val="0053222A"/>
    <w:rsid w:val="00532ABB"/>
    <w:rsid w:val="00532D57"/>
    <w:rsid w:val="00532DB0"/>
    <w:rsid w:val="00532E19"/>
    <w:rsid w:val="00532F16"/>
    <w:rsid w:val="00533736"/>
    <w:rsid w:val="00533A05"/>
    <w:rsid w:val="00533AE8"/>
    <w:rsid w:val="00533BBA"/>
    <w:rsid w:val="00535128"/>
    <w:rsid w:val="00535488"/>
    <w:rsid w:val="005359F6"/>
    <w:rsid w:val="00535E5D"/>
    <w:rsid w:val="00535F1F"/>
    <w:rsid w:val="00535F37"/>
    <w:rsid w:val="0053630C"/>
    <w:rsid w:val="00536359"/>
    <w:rsid w:val="005366AF"/>
    <w:rsid w:val="005368E2"/>
    <w:rsid w:val="00536C2F"/>
    <w:rsid w:val="00536C37"/>
    <w:rsid w:val="00536F3E"/>
    <w:rsid w:val="005372CA"/>
    <w:rsid w:val="00537B28"/>
    <w:rsid w:val="00537CDE"/>
    <w:rsid w:val="00540052"/>
    <w:rsid w:val="0054068E"/>
    <w:rsid w:val="00542154"/>
    <w:rsid w:val="00542302"/>
    <w:rsid w:val="00542658"/>
    <w:rsid w:val="00542F10"/>
    <w:rsid w:val="00543096"/>
    <w:rsid w:val="00543E40"/>
    <w:rsid w:val="00543F4A"/>
    <w:rsid w:val="005440D7"/>
    <w:rsid w:val="005442E7"/>
    <w:rsid w:val="005442EA"/>
    <w:rsid w:val="005443A9"/>
    <w:rsid w:val="00544E69"/>
    <w:rsid w:val="00545067"/>
    <w:rsid w:val="0054548D"/>
    <w:rsid w:val="00546246"/>
    <w:rsid w:val="0054663E"/>
    <w:rsid w:val="00546B52"/>
    <w:rsid w:val="00546CFF"/>
    <w:rsid w:val="00550B27"/>
    <w:rsid w:val="0055130A"/>
    <w:rsid w:val="00551382"/>
    <w:rsid w:val="005513E2"/>
    <w:rsid w:val="00551C91"/>
    <w:rsid w:val="005520FC"/>
    <w:rsid w:val="0055218E"/>
    <w:rsid w:val="00552661"/>
    <w:rsid w:val="005538EE"/>
    <w:rsid w:val="0055393C"/>
    <w:rsid w:val="0055483C"/>
    <w:rsid w:val="005549D8"/>
    <w:rsid w:val="00555055"/>
    <w:rsid w:val="00555201"/>
    <w:rsid w:val="0055523C"/>
    <w:rsid w:val="005554AF"/>
    <w:rsid w:val="005554B9"/>
    <w:rsid w:val="005555F6"/>
    <w:rsid w:val="005558E5"/>
    <w:rsid w:val="005567F3"/>
    <w:rsid w:val="005568E8"/>
    <w:rsid w:val="00556C4D"/>
    <w:rsid w:val="00556E57"/>
    <w:rsid w:val="00556F0C"/>
    <w:rsid w:val="00556FB7"/>
    <w:rsid w:val="0055720C"/>
    <w:rsid w:val="005572C8"/>
    <w:rsid w:val="00557327"/>
    <w:rsid w:val="00557496"/>
    <w:rsid w:val="00557D86"/>
    <w:rsid w:val="0056035F"/>
    <w:rsid w:val="00560AD0"/>
    <w:rsid w:val="00560CCA"/>
    <w:rsid w:val="00560F3F"/>
    <w:rsid w:val="0056117C"/>
    <w:rsid w:val="0056136B"/>
    <w:rsid w:val="0056173E"/>
    <w:rsid w:val="00561757"/>
    <w:rsid w:val="00561902"/>
    <w:rsid w:val="00561D37"/>
    <w:rsid w:val="005624ED"/>
    <w:rsid w:val="00562676"/>
    <w:rsid w:val="00562760"/>
    <w:rsid w:val="005628B2"/>
    <w:rsid w:val="00562B5C"/>
    <w:rsid w:val="00562C90"/>
    <w:rsid w:val="00562E1B"/>
    <w:rsid w:val="00562EA3"/>
    <w:rsid w:val="00563696"/>
    <w:rsid w:val="00563CD7"/>
    <w:rsid w:val="00563D3D"/>
    <w:rsid w:val="00563D77"/>
    <w:rsid w:val="00563D8B"/>
    <w:rsid w:val="0056449D"/>
    <w:rsid w:val="005646A7"/>
    <w:rsid w:val="005646AC"/>
    <w:rsid w:val="00565B9F"/>
    <w:rsid w:val="00565D24"/>
    <w:rsid w:val="0056625B"/>
    <w:rsid w:val="00566476"/>
    <w:rsid w:val="00566CBE"/>
    <w:rsid w:val="00567100"/>
    <w:rsid w:val="0056728A"/>
    <w:rsid w:val="00567502"/>
    <w:rsid w:val="005675C9"/>
    <w:rsid w:val="00567659"/>
    <w:rsid w:val="0056775F"/>
    <w:rsid w:val="00567898"/>
    <w:rsid w:val="005678F8"/>
    <w:rsid w:val="0057060D"/>
    <w:rsid w:val="0057084E"/>
    <w:rsid w:val="0057084F"/>
    <w:rsid w:val="00570DC9"/>
    <w:rsid w:val="005714F0"/>
    <w:rsid w:val="00571C60"/>
    <w:rsid w:val="00572DC1"/>
    <w:rsid w:val="00572E47"/>
    <w:rsid w:val="0057306B"/>
    <w:rsid w:val="005731C5"/>
    <w:rsid w:val="00573500"/>
    <w:rsid w:val="00573656"/>
    <w:rsid w:val="0057368D"/>
    <w:rsid w:val="00573880"/>
    <w:rsid w:val="00573ACD"/>
    <w:rsid w:val="00574109"/>
    <w:rsid w:val="0057410F"/>
    <w:rsid w:val="00574129"/>
    <w:rsid w:val="00574549"/>
    <w:rsid w:val="0057484D"/>
    <w:rsid w:val="00574882"/>
    <w:rsid w:val="00574DDB"/>
    <w:rsid w:val="00575696"/>
    <w:rsid w:val="00575941"/>
    <w:rsid w:val="00575964"/>
    <w:rsid w:val="00575A1B"/>
    <w:rsid w:val="00575F47"/>
    <w:rsid w:val="00575FED"/>
    <w:rsid w:val="005761FB"/>
    <w:rsid w:val="00576518"/>
    <w:rsid w:val="00577463"/>
    <w:rsid w:val="0057765E"/>
    <w:rsid w:val="0057772E"/>
    <w:rsid w:val="00577B82"/>
    <w:rsid w:val="00577D88"/>
    <w:rsid w:val="005800D4"/>
    <w:rsid w:val="0058048C"/>
    <w:rsid w:val="005808D4"/>
    <w:rsid w:val="005815AD"/>
    <w:rsid w:val="00581619"/>
    <w:rsid w:val="005816A9"/>
    <w:rsid w:val="00581921"/>
    <w:rsid w:val="005819A5"/>
    <w:rsid w:val="00581CF9"/>
    <w:rsid w:val="00582094"/>
    <w:rsid w:val="0058243E"/>
    <w:rsid w:val="005828E9"/>
    <w:rsid w:val="0058307C"/>
    <w:rsid w:val="005830C7"/>
    <w:rsid w:val="0058319B"/>
    <w:rsid w:val="005833E4"/>
    <w:rsid w:val="0058349B"/>
    <w:rsid w:val="00583FC2"/>
    <w:rsid w:val="0058434A"/>
    <w:rsid w:val="00584695"/>
    <w:rsid w:val="00584A60"/>
    <w:rsid w:val="00584D9F"/>
    <w:rsid w:val="00584DDB"/>
    <w:rsid w:val="00584F60"/>
    <w:rsid w:val="00585258"/>
    <w:rsid w:val="0058587B"/>
    <w:rsid w:val="005859A6"/>
    <w:rsid w:val="00585F19"/>
    <w:rsid w:val="00585F9E"/>
    <w:rsid w:val="00586178"/>
    <w:rsid w:val="005862C0"/>
    <w:rsid w:val="005869C8"/>
    <w:rsid w:val="00586B2B"/>
    <w:rsid w:val="00586BC5"/>
    <w:rsid w:val="005873B2"/>
    <w:rsid w:val="00587651"/>
    <w:rsid w:val="00587685"/>
    <w:rsid w:val="005878A5"/>
    <w:rsid w:val="00587BAE"/>
    <w:rsid w:val="00587F22"/>
    <w:rsid w:val="00590717"/>
    <w:rsid w:val="00590909"/>
    <w:rsid w:val="00590A58"/>
    <w:rsid w:val="00590BEC"/>
    <w:rsid w:val="00590E3A"/>
    <w:rsid w:val="00590FC3"/>
    <w:rsid w:val="00591138"/>
    <w:rsid w:val="005914D0"/>
    <w:rsid w:val="00591A2E"/>
    <w:rsid w:val="00591CB6"/>
    <w:rsid w:val="00591D73"/>
    <w:rsid w:val="00591F2C"/>
    <w:rsid w:val="00592171"/>
    <w:rsid w:val="00592512"/>
    <w:rsid w:val="00592AAB"/>
    <w:rsid w:val="0059344B"/>
    <w:rsid w:val="005939F1"/>
    <w:rsid w:val="005939F8"/>
    <w:rsid w:val="00594204"/>
    <w:rsid w:val="0059437E"/>
    <w:rsid w:val="00594927"/>
    <w:rsid w:val="005949F4"/>
    <w:rsid w:val="00594E60"/>
    <w:rsid w:val="00594F07"/>
    <w:rsid w:val="00595049"/>
    <w:rsid w:val="00595EB4"/>
    <w:rsid w:val="005961CC"/>
    <w:rsid w:val="0059660C"/>
    <w:rsid w:val="00596B9D"/>
    <w:rsid w:val="00596C57"/>
    <w:rsid w:val="00597264"/>
    <w:rsid w:val="005974C5"/>
    <w:rsid w:val="00597561"/>
    <w:rsid w:val="00597A54"/>
    <w:rsid w:val="00597FAC"/>
    <w:rsid w:val="005A028F"/>
    <w:rsid w:val="005A073C"/>
    <w:rsid w:val="005A098C"/>
    <w:rsid w:val="005A0B0F"/>
    <w:rsid w:val="005A0D61"/>
    <w:rsid w:val="005A123B"/>
    <w:rsid w:val="005A190E"/>
    <w:rsid w:val="005A1BB9"/>
    <w:rsid w:val="005A1F8E"/>
    <w:rsid w:val="005A2494"/>
    <w:rsid w:val="005A2D9C"/>
    <w:rsid w:val="005A4249"/>
    <w:rsid w:val="005A424D"/>
    <w:rsid w:val="005A472E"/>
    <w:rsid w:val="005A4A05"/>
    <w:rsid w:val="005A4D20"/>
    <w:rsid w:val="005A51BC"/>
    <w:rsid w:val="005A5460"/>
    <w:rsid w:val="005A5678"/>
    <w:rsid w:val="005A56B7"/>
    <w:rsid w:val="005A5D24"/>
    <w:rsid w:val="005A5D88"/>
    <w:rsid w:val="005A5FEA"/>
    <w:rsid w:val="005A6722"/>
    <w:rsid w:val="005A6984"/>
    <w:rsid w:val="005A6CD7"/>
    <w:rsid w:val="005A7071"/>
    <w:rsid w:val="005A7076"/>
    <w:rsid w:val="005A7BB2"/>
    <w:rsid w:val="005A7CCA"/>
    <w:rsid w:val="005B08B5"/>
    <w:rsid w:val="005B0B6D"/>
    <w:rsid w:val="005B0F73"/>
    <w:rsid w:val="005B1F61"/>
    <w:rsid w:val="005B22BC"/>
    <w:rsid w:val="005B2366"/>
    <w:rsid w:val="005B237B"/>
    <w:rsid w:val="005B24A4"/>
    <w:rsid w:val="005B25FA"/>
    <w:rsid w:val="005B2828"/>
    <w:rsid w:val="005B28C1"/>
    <w:rsid w:val="005B2A8B"/>
    <w:rsid w:val="005B2E12"/>
    <w:rsid w:val="005B2FF1"/>
    <w:rsid w:val="005B3684"/>
    <w:rsid w:val="005B372C"/>
    <w:rsid w:val="005B3D46"/>
    <w:rsid w:val="005B44F3"/>
    <w:rsid w:val="005B49D4"/>
    <w:rsid w:val="005B4C73"/>
    <w:rsid w:val="005B506E"/>
    <w:rsid w:val="005B51A1"/>
    <w:rsid w:val="005B546F"/>
    <w:rsid w:val="005B5652"/>
    <w:rsid w:val="005B586C"/>
    <w:rsid w:val="005B5B80"/>
    <w:rsid w:val="005B5C63"/>
    <w:rsid w:val="005B5E43"/>
    <w:rsid w:val="005B6468"/>
    <w:rsid w:val="005B6699"/>
    <w:rsid w:val="005B67F3"/>
    <w:rsid w:val="005B691C"/>
    <w:rsid w:val="005B6A21"/>
    <w:rsid w:val="005B6F2B"/>
    <w:rsid w:val="005B6FD2"/>
    <w:rsid w:val="005B7096"/>
    <w:rsid w:val="005B7737"/>
    <w:rsid w:val="005B7739"/>
    <w:rsid w:val="005B77F8"/>
    <w:rsid w:val="005C02A5"/>
    <w:rsid w:val="005C0797"/>
    <w:rsid w:val="005C08DC"/>
    <w:rsid w:val="005C14A2"/>
    <w:rsid w:val="005C15DE"/>
    <w:rsid w:val="005C17F7"/>
    <w:rsid w:val="005C1806"/>
    <w:rsid w:val="005C1D05"/>
    <w:rsid w:val="005C2739"/>
    <w:rsid w:val="005C298C"/>
    <w:rsid w:val="005C2C57"/>
    <w:rsid w:val="005C30DF"/>
    <w:rsid w:val="005C34ED"/>
    <w:rsid w:val="005C3ACC"/>
    <w:rsid w:val="005C4638"/>
    <w:rsid w:val="005C4F38"/>
    <w:rsid w:val="005C5887"/>
    <w:rsid w:val="005C5DA9"/>
    <w:rsid w:val="005C5DF7"/>
    <w:rsid w:val="005C69AA"/>
    <w:rsid w:val="005C6AB1"/>
    <w:rsid w:val="005C6C56"/>
    <w:rsid w:val="005C74B6"/>
    <w:rsid w:val="005C78CA"/>
    <w:rsid w:val="005D01D1"/>
    <w:rsid w:val="005D04E2"/>
    <w:rsid w:val="005D08FA"/>
    <w:rsid w:val="005D08FD"/>
    <w:rsid w:val="005D1466"/>
    <w:rsid w:val="005D1AF5"/>
    <w:rsid w:val="005D1ED7"/>
    <w:rsid w:val="005D20A2"/>
    <w:rsid w:val="005D22BB"/>
    <w:rsid w:val="005D2867"/>
    <w:rsid w:val="005D29C2"/>
    <w:rsid w:val="005D2AF1"/>
    <w:rsid w:val="005D2AF8"/>
    <w:rsid w:val="005D2BA8"/>
    <w:rsid w:val="005D3094"/>
    <w:rsid w:val="005D3165"/>
    <w:rsid w:val="005D3585"/>
    <w:rsid w:val="005D3EB8"/>
    <w:rsid w:val="005D4998"/>
    <w:rsid w:val="005D4C87"/>
    <w:rsid w:val="005D4CEC"/>
    <w:rsid w:val="005D4EBF"/>
    <w:rsid w:val="005D544B"/>
    <w:rsid w:val="005D544C"/>
    <w:rsid w:val="005D560B"/>
    <w:rsid w:val="005D5E99"/>
    <w:rsid w:val="005D5EBB"/>
    <w:rsid w:val="005D6414"/>
    <w:rsid w:val="005D6594"/>
    <w:rsid w:val="005D6C10"/>
    <w:rsid w:val="005D70C8"/>
    <w:rsid w:val="005D72F0"/>
    <w:rsid w:val="005D753C"/>
    <w:rsid w:val="005D75B7"/>
    <w:rsid w:val="005D7691"/>
    <w:rsid w:val="005D7808"/>
    <w:rsid w:val="005E03AE"/>
    <w:rsid w:val="005E06AF"/>
    <w:rsid w:val="005E0985"/>
    <w:rsid w:val="005E0D16"/>
    <w:rsid w:val="005E188B"/>
    <w:rsid w:val="005E19B1"/>
    <w:rsid w:val="005E248B"/>
    <w:rsid w:val="005E2670"/>
    <w:rsid w:val="005E2828"/>
    <w:rsid w:val="005E2B1C"/>
    <w:rsid w:val="005E2CB9"/>
    <w:rsid w:val="005E2CC5"/>
    <w:rsid w:val="005E303E"/>
    <w:rsid w:val="005E3695"/>
    <w:rsid w:val="005E370A"/>
    <w:rsid w:val="005E390E"/>
    <w:rsid w:val="005E3FCF"/>
    <w:rsid w:val="005E44DF"/>
    <w:rsid w:val="005E4CE6"/>
    <w:rsid w:val="005E55EF"/>
    <w:rsid w:val="005E574A"/>
    <w:rsid w:val="005E5960"/>
    <w:rsid w:val="005E59C6"/>
    <w:rsid w:val="005E5C29"/>
    <w:rsid w:val="005E5F00"/>
    <w:rsid w:val="005E5F43"/>
    <w:rsid w:val="005E5F89"/>
    <w:rsid w:val="005E627C"/>
    <w:rsid w:val="005E635D"/>
    <w:rsid w:val="005E6919"/>
    <w:rsid w:val="005E6AA1"/>
    <w:rsid w:val="005E6B5E"/>
    <w:rsid w:val="005E70A1"/>
    <w:rsid w:val="005E7673"/>
    <w:rsid w:val="005E7A35"/>
    <w:rsid w:val="005E7A75"/>
    <w:rsid w:val="005F0030"/>
    <w:rsid w:val="005F01E5"/>
    <w:rsid w:val="005F038F"/>
    <w:rsid w:val="005F0411"/>
    <w:rsid w:val="005F05EE"/>
    <w:rsid w:val="005F0648"/>
    <w:rsid w:val="005F06BF"/>
    <w:rsid w:val="005F0731"/>
    <w:rsid w:val="005F086D"/>
    <w:rsid w:val="005F098F"/>
    <w:rsid w:val="005F0BE2"/>
    <w:rsid w:val="005F0EA1"/>
    <w:rsid w:val="005F100C"/>
    <w:rsid w:val="005F10C2"/>
    <w:rsid w:val="005F10D8"/>
    <w:rsid w:val="005F1688"/>
    <w:rsid w:val="005F1BBB"/>
    <w:rsid w:val="005F20C5"/>
    <w:rsid w:val="005F226E"/>
    <w:rsid w:val="005F24D2"/>
    <w:rsid w:val="005F2AC7"/>
    <w:rsid w:val="005F2CA5"/>
    <w:rsid w:val="005F2D04"/>
    <w:rsid w:val="005F3016"/>
    <w:rsid w:val="005F3AA6"/>
    <w:rsid w:val="005F3D0D"/>
    <w:rsid w:val="005F4670"/>
    <w:rsid w:val="005F49A9"/>
    <w:rsid w:val="005F50CF"/>
    <w:rsid w:val="005F51A0"/>
    <w:rsid w:val="005F594A"/>
    <w:rsid w:val="005F62A2"/>
    <w:rsid w:val="005F6482"/>
    <w:rsid w:val="005F69F9"/>
    <w:rsid w:val="00600087"/>
    <w:rsid w:val="00600352"/>
    <w:rsid w:val="00601760"/>
    <w:rsid w:val="00601BDF"/>
    <w:rsid w:val="00601E36"/>
    <w:rsid w:val="00601F2E"/>
    <w:rsid w:val="006020C9"/>
    <w:rsid w:val="00602B27"/>
    <w:rsid w:val="00603999"/>
    <w:rsid w:val="00603B11"/>
    <w:rsid w:val="00603C7D"/>
    <w:rsid w:val="0060425D"/>
    <w:rsid w:val="00604758"/>
    <w:rsid w:val="00604A0B"/>
    <w:rsid w:val="00604E3F"/>
    <w:rsid w:val="00604E70"/>
    <w:rsid w:val="006056A9"/>
    <w:rsid w:val="00605BBD"/>
    <w:rsid w:val="006067AD"/>
    <w:rsid w:val="0060692A"/>
    <w:rsid w:val="00606966"/>
    <w:rsid w:val="0060734F"/>
    <w:rsid w:val="0060798A"/>
    <w:rsid w:val="006079F4"/>
    <w:rsid w:val="00607C0A"/>
    <w:rsid w:val="006101E3"/>
    <w:rsid w:val="006103DF"/>
    <w:rsid w:val="0061059E"/>
    <w:rsid w:val="0061067D"/>
    <w:rsid w:val="00610A68"/>
    <w:rsid w:val="00610AD9"/>
    <w:rsid w:val="00611744"/>
    <w:rsid w:val="00611A62"/>
    <w:rsid w:val="00611DE2"/>
    <w:rsid w:val="0061209A"/>
    <w:rsid w:val="00612220"/>
    <w:rsid w:val="006127FD"/>
    <w:rsid w:val="00612AB4"/>
    <w:rsid w:val="00613377"/>
    <w:rsid w:val="00613603"/>
    <w:rsid w:val="00613B99"/>
    <w:rsid w:val="00613EC3"/>
    <w:rsid w:val="00614588"/>
    <w:rsid w:val="00614912"/>
    <w:rsid w:val="00614A96"/>
    <w:rsid w:val="00614AE2"/>
    <w:rsid w:val="00614D35"/>
    <w:rsid w:val="00614F0A"/>
    <w:rsid w:val="0061518C"/>
    <w:rsid w:val="00615425"/>
    <w:rsid w:val="00615585"/>
    <w:rsid w:val="006159F3"/>
    <w:rsid w:val="00615A3F"/>
    <w:rsid w:val="00615B88"/>
    <w:rsid w:val="00615D6D"/>
    <w:rsid w:val="006160A7"/>
    <w:rsid w:val="00616181"/>
    <w:rsid w:val="00616184"/>
    <w:rsid w:val="00616189"/>
    <w:rsid w:val="0061631C"/>
    <w:rsid w:val="00617257"/>
    <w:rsid w:val="0061767C"/>
    <w:rsid w:val="0061775F"/>
    <w:rsid w:val="006207E8"/>
    <w:rsid w:val="00620B0F"/>
    <w:rsid w:val="00620CCC"/>
    <w:rsid w:val="00620D7D"/>
    <w:rsid w:val="00621048"/>
    <w:rsid w:val="00621B1B"/>
    <w:rsid w:val="00621C80"/>
    <w:rsid w:val="00621EF4"/>
    <w:rsid w:val="0062207B"/>
    <w:rsid w:val="006220E0"/>
    <w:rsid w:val="00622753"/>
    <w:rsid w:val="00623389"/>
    <w:rsid w:val="00623526"/>
    <w:rsid w:val="00623A36"/>
    <w:rsid w:val="00623B8E"/>
    <w:rsid w:val="00623C80"/>
    <w:rsid w:val="006244B6"/>
    <w:rsid w:val="00624655"/>
    <w:rsid w:val="00624D1E"/>
    <w:rsid w:val="00624D9D"/>
    <w:rsid w:val="00625651"/>
    <w:rsid w:val="006273DE"/>
    <w:rsid w:val="00627913"/>
    <w:rsid w:val="00627ADE"/>
    <w:rsid w:val="00627DF5"/>
    <w:rsid w:val="00627F3A"/>
    <w:rsid w:val="0063004B"/>
    <w:rsid w:val="0063008F"/>
    <w:rsid w:val="006305CA"/>
    <w:rsid w:val="006308E3"/>
    <w:rsid w:val="00631151"/>
    <w:rsid w:val="006311B3"/>
    <w:rsid w:val="006316DB"/>
    <w:rsid w:val="00631B07"/>
    <w:rsid w:val="00631B17"/>
    <w:rsid w:val="00632987"/>
    <w:rsid w:val="0063308E"/>
    <w:rsid w:val="006330DE"/>
    <w:rsid w:val="006335E8"/>
    <w:rsid w:val="0063364D"/>
    <w:rsid w:val="006343AA"/>
    <w:rsid w:val="006345AA"/>
    <w:rsid w:val="00634CDA"/>
    <w:rsid w:val="0063508B"/>
    <w:rsid w:val="00635E49"/>
    <w:rsid w:val="00636423"/>
    <w:rsid w:val="006364D3"/>
    <w:rsid w:val="006366DB"/>
    <w:rsid w:val="00636C7E"/>
    <w:rsid w:val="00636F11"/>
    <w:rsid w:val="00636F89"/>
    <w:rsid w:val="00637DAB"/>
    <w:rsid w:val="006400D5"/>
    <w:rsid w:val="00640518"/>
    <w:rsid w:val="00640736"/>
    <w:rsid w:val="006412C7"/>
    <w:rsid w:val="00641D66"/>
    <w:rsid w:val="00641F7F"/>
    <w:rsid w:val="00642017"/>
    <w:rsid w:val="00642108"/>
    <w:rsid w:val="00642413"/>
    <w:rsid w:val="0064262C"/>
    <w:rsid w:val="006427C0"/>
    <w:rsid w:val="00642B19"/>
    <w:rsid w:val="00642BDA"/>
    <w:rsid w:val="00642F51"/>
    <w:rsid w:val="006430B1"/>
    <w:rsid w:val="0064399F"/>
    <w:rsid w:val="00644575"/>
    <w:rsid w:val="00644A62"/>
    <w:rsid w:val="00644CCD"/>
    <w:rsid w:val="00645400"/>
    <w:rsid w:val="0064545C"/>
    <w:rsid w:val="00645B10"/>
    <w:rsid w:val="00645E22"/>
    <w:rsid w:val="0064607D"/>
    <w:rsid w:val="00647556"/>
    <w:rsid w:val="0064768F"/>
    <w:rsid w:val="006478FA"/>
    <w:rsid w:val="00647F13"/>
    <w:rsid w:val="00647F40"/>
    <w:rsid w:val="0065005C"/>
    <w:rsid w:val="0065038F"/>
    <w:rsid w:val="006506F8"/>
    <w:rsid w:val="006509A4"/>
    <w:rsid w:val="00650CF6"/>
    <w:rsid w:val="00651A38"/>
    <w:rsid w:val="00651E1E"/>
    <w:rsid w:val="00651EC8"/>
    <w:rsid w:val="00651EEC"/>
    <w:rsid w:val="00652C5C"/>
    <w:rsid w:val="006530B1"/>
    <w:rsid w:val="0065312E"/>
    <w:rsid w:val="00653EB2"/>
    <w:rsid w:val="0065406A"/>
    <w:rsid w:val="0065476D"/>
    <w:rsid w:val="00654FF5"/>
    <w:rsid w:val="006554E2"/>
    <w:rsid w:val="00655707"/>
    <w:rsid w:val="00655760"/>
    <w:rsid w:val="0065647C"/>
    <w:rsid w:val="006568A0"/>
    <w:rsid w:val="006568F2"/>
    <w:rsid w:val="00656C7F"/>
    <w:rsid w:val="00656D77"/>
    <w:rsid w:val="00656E70"/>
    <w:rsid w:val="006571A8"/>
    <w:rsid w:val="0065737A"/>
    <w:rsid w:val="006575D3"/>
    <w:rsid w:val="006578BA"/>
    <w:rsid w:val="00657A8F"/>
    <w:rsid w:val="00657A9B"/>
    <w:rsid w:val="00657B24"/>
    <w:rsid w:val="00660009"/>
    <w:rsid w:val="0066010F"/>
    <w:rsid w:val="006602B2"/>
    <w:rsid w:val="0066098A"/>
    <w:rsid w:val="00660A9A"/>
    <w:rsid w:val="00661732"/>
    <w:rsid w:val="00661783"/>
    <w:rsid w:val="00661825"/>
    <w:rsid w:val="00662238"/>
    <w:rsid w:val="006624F2"/>
    <w:rsid w:val="006625FD"/>
    <w:rsid w:val="00662918"/>
    <w:rsid w:val="00662BEE"/>
    <w:rsid w:val="00662FA1"/>
    <w:rsid w:val="00663025"/>
    <w:rsid w:val="00663593"/>
    <w:rsid w:val="00663AA6"/>
    <w:rsid w:val="00663C72"/>
    <w:rsid w:val="00663DB2"/>
    <w:rsid w:val="00663EA0"/>
    <w:rsid w:val="00664B22"/>
    <w:rsid w:val="00664BD8"/>
    <w:rsid w:val="0066516D"/>
    <w:rsid w:val="00665C51"/>
    <w:rsid w:val="00666058"/>
    <w:rsid w:val="006662C6"/>
    <w:rsid w:val="006666AC"/>
    <w:rsid w:val="00666E5D"/>
    <w:rsid w:val="00667940"/>
    <w:rsid w:val="00667A44"/>
    <w:rsid w:val="00667D36"/>
    <w:rsid w:val="00667E25"/>
    <w:rsid w:val="006706A4"/>
    <w:rsid w:val="00670701"/>
    <w:rsid w:val="00670AF9"/>
    <w:rsid w:val="00670CFF"/>
    <w:rsid w:val="00671CA6"/>
    <w:rsid w:val="00671D79"/>
    <w:rsid w:val="00671E20"/>
    <w:rsid w:val="00672402"/>
    <w:rsid w:val="006725AA"/>
    <w:rsid w:val="006728E1"/>
    <w:rsid w:val="00672EB1"/>
    <w:rsid w:val="006732AE"/>
    <w:rsid w:val="0067344B"/>
    <w:rsid w:val="006734AF"/>
    <w:rsid w:val="006735F3"/>
    <w:rsid w:val="006738F6"/>
    <w:rsid w:val="00673D17"/>
    <w:rsid w:val="00673E4A"/>
    <w:rsid w:val="006741D4"/>
    <w:rsid w:val="00674AA1"/>
    <w:rsid w:val="00674DE6"/>
    <w:rsid w:val="006758A3"/>
    <w:rsid w:val="00675FC7"/>
    <w:rsid w:val="006762C9"/>
    <w:rsid w:val="00676314"/>
    <w:rsid w:val="00676495"/>
    <w:rsid w:val="00676713"/>
    <w:rsid w:val="0067680C"/>
    <w:rsid w:val="00676990"/>
    <w:rsid w:val="00680135"/>
    <w:rsid w:val="00680315"/>
    <w:rsid w:val="006804D0"/>
    <w:rsid w:val="00680536"/>
    <w:rsid w:val="00680DB9"/>
    <w:rsid w:val="00680DD7"/>
    <w:rsid w:val="00680F12"/>
    <w:rsid w:val="0068126E"/>
    <w:rsid w:val="00681D9A"/>
    <w:rsid w:val="006820D1"/>
    <w:rsid w:val="00682708"/>
    <w:rsid w:val="006829A5"/>
    <w:rsid w:val="00682AC1"/>
    <w:rsid w:val="00682B1E"/>
    <w:rsid w:val="006830C6"/>
    <w:rsid w:val="00683429"/>
    <w:rsid w:val="0068369D"/>
    <w:rsid w:val="00684070"/>
    <w:rsid w:val="006848C3"/>
    <w:rsid w:val="00684E43"/>
    <w:rsid w:val="006850E2"/>
    <w:rsid w:val="00685119"/>
    <w:rsid w:val="00685924"/>
    <w:rsid w:val="00685989"/>
    <w:rsid w:val="006859B7"/>
    <w:rsid w:val="00685A82"/>
    <w:rsid w:val="00685B0C"/>
    <w:rsid w:val="00685E8B"/>
    <w:rsid w:val="006867F0"/>
    <w:rsid w:val="00686EBF"/>
    <w:rsid w:val="0068729C"/>
    <w:rsid w:val="006876F9"/>
    <w:rsid w:val="006879D8"/>
    <w:rsid w:val="00687C36"/>
    <w:rsid w:val="00690008"/>
    <w:rsid w:val="006902C8"/>
    <w:rsid w:val="006906B9"/>
    <w:rsid w:val="0069072A"/>
    <w:rsid w:val="0069090D"/>
    <w:rsid w:val="00691075"/>
    <w:rsid w:val="006910CC"/>
    <w:rsid w:val="006913FA"/>
    <w:rsid w:val="0069190B"/>
    <w:rsid w:val="006919CD"/>
    <w:rsid w:val="00691D71"/>
    <w:rsid w:val="00692073"/>
    <w:rsid w:val="006920EE"/>
    <w:rsid w:val="006921C2"/>
    <w:rsid w:val="00692368"/>
    <w:rsid w:val="006924B9"/>
    <w:rsid w:val="00693A1B"/>
    <w:rsid w:val="00693C07"/>
    <w:rsid w:val="00693F0E"/>
    <w:rsid w:val="0069406D"/>
    <w:rsid w:val="00694640"/>
    <w:rsid w:val="006946B2"/>
    <w:rsid w:val="00694971"/>
    <w:rsid w:val="00694A55"/>
    <w:rsid w:val="00694B24"/>
    <w:rsid w:val="00694FB8"/>
    <w:rsid w:val="00695002"/>
    <w:rsid w:val="006961F0"/>
    <w:rsid w:val="006964E9"/>
    <w:rsid w:val="00696BEE"/>
    <w:rsid w:val="00696CC7"/>
    <w:rsid w:val="006970AA"/>
    <w:rsid w:val="006972ED"/>
    <w:rsid w:val="00697959"/>
    <w:rsid w:val="00697BAC"/>
    <w:rsid w:val="00697D5B"/>
    <w:rsid w:val="00697E49"/>
    <w:rsid w:val="00697E76"/>
    <w:rsid w:val="006A043E"/>
    <w:rsid w:val="006A0B22"/>
    <w:rsid w:val="006A0DF5"/>
    <w:rsid w:val="006A18B7"/>
    <w:rsid w:val="006A18C9"/>
    <w:rsid w:val="006A1F35"/>
    <w:rsid w:val="006A23D5"/>
    <w:rsid w:val="006A240D"/>
    <w:rsid w:val="006A2700"/>
    <w:rsid w:val="006A27EF"/>
    <w:rsid w:val="006A2A49"/>
    <w:rsid w:val="006A2C46"/>
    <w:rsid w:val="006A2D23"/>
    <w:rsid w:val="006A3091"/>
    <w:rsid w:val="006A32E8"/>
    <w:rsid w:val="006A37DB"/>
    <w:rsid w:val="006A3F93"/>
    <w:rsid w:val="006A4296"/>
    <w:rsid w:val="006A44F3"/>
    <w:rsid w:val="006A4A43"/>
    <w:rsid w:val="006A4F3B"/>
    <w:rsid w:val="006A5707"/>
    <w:rsid w:val="006A5724"/>
    <w:rsid w:val="006A5AAA"/>
    <w:rsid w:val="006A631A"/>
    <w:rsid w:val="006A6494"/>
    <w:rsid w:val="006A6BEB"/>
    <w:rsid w:val="006A6C81"/>
    <w:rsid w:val="006A720E"/>
    <w:rsid w:val="006A73F6"/>
    <w:rsid w:val="006A754C"/>
    <w:rsid w:val="006A7C82"/>
    <w:rsid w:val="006A7EAB"/>
    <w:rsid w:val="006A7FE3"/>
    <w:rsid w:val="006B0175"/>
    <w:rsid w:val="006B049E"/>
    <w:rsid w:val="006B055D"/>
    <w:rsid w:val="006B0575"/>
    <w:rsid w:val="006B0A6D"/>
    <w:rsid w:val="006B0A78"/>
    <w:rsid w:val="006B0C42"/>
    <w:rsid w:val="006B0F8C"/>
    <w:rsid w:val="006B1551"/>
    <w:rsid w:val="006B1AB2"/>
    <w:rsid w:val="006B1C85"/>
    <w:rsid w:val="006B1D69"/>
    <w:rsid w:val="006B1DE6"/>
    <w:rsid w:val="006B1EF2"/>
    <w:rsid w:val="006B1FF1"/>
    <w:rsid w:val="006B20DB"/>
    <w:rsid w:val="006B24E4"/>
    <w:rsid w:val="006B28C6"/>
    <w:rsid w:val="006B2945"/>
    <w:rsid w:val="006B2A06"/>
    <w:rsid w:val="006B2FCD"/>
    <w:rsid w:val="006B35F1"/>
    <w:rsid w:val="006B372B"/>
    <w:rsid w:val="006B3926"/>
    <w:rsid w:val="006B3A11"/>
    <w:rsid w:val="006B3E3C"/>
    <w:rsid w:val="006B4202"/>
    <w:rsid w:val="006B46CB"/>
    <w:rsid w:val="006B5194"/>
    <w:rsid w:val="006B6113"/>
    <w:rsid w:val="006B6221"/>
    <w:rsid w:val="006B7631"/>
    <w:rsid w:val="006B7840"/>
    <w:rsid w:val="006B78C1"/>
    <w:rsid w:val="006C043A"/>
    <w:rsid w:val="006C04F1"/>
    <w:rsid w:val="006C0565"/>
    <w:rsid w:val="006C05E8"/>
    <w:rsid w:val="006C0A06"/>
    <w:rsid w:val="006C1015"/>
    <w:rsid w:val="006C1069"/>
    <w:rsid w:val="006C1093"/>
    <w:rsid w:val="006C1262"/>
    <w:rsid w:val="006C1379"/>
    <w:rsid w:val="006C142A"/>
    <w:rsid w:val="006C1CF4"/>
    <w:rsid w:val="006C1EA8"/>
    <w:rsid w:val="006C206A"/>
    <w:rsid w:val="006C20B5"/>
    <w:rsid w:val="006C2534"/>
    <w:rsid w:val="006C2850"/>
    <w:rsid w:val="006C2D28"/>
    <w:rsid w:val="006C2D92"/>
    <w:rsid w:val="006C3659"/>
    <w:rsid w:val="006C48DF"/>
    <w:rsid w:val="006C551C"/>
    <w:rsid w:val="006C565D"/>
    <w:rsid w:val="006C5DD5"/>
    <w:rsid w:val="006C64DD"/>
    <w:rsid w:val="006C67B2"/>
    <w:rsid w:val="006C6E3B"/>
    <w:rsid w:val="006C716A"/>
    <w:rsid w:val="006C7368"/>
    <w:rsid w:val="006C75EF"/>
    <w:rsid w:val="006C76BF"/>
    <w:rsid w:val="006D0304"/>
    <w:rsid w:val="006D0380"/>
    <w:rsid w:val="006D0392"/>
    <w:rsid w:val="006D0894"/>
    <w:rsid w:val="006D0D3D"/>
    <w:rsid w:val="006D0D87"/>
    <w:rsid w:val="006D0E14"/>
    <w:rsid w:val="006D12C6"/>
    <w:rsid w:val="006D12F2"/>
    <w:rsid w:val="006D1628"/>
    <w:rsid w:val="006D1721"/>
    <w:rsid w:val="006D175F"/>
    <w:rsid w:val="006D1CBE"/>
    <w:rsid w:val="006D2394"/>
    <w:rsid w:val="006D26EE"/>
    <w:rsid w:val="006D2AAB"/>
    <w:rsid w:val="006D2F2E"/>
    <w:rsid w:val="006D329A"/>
    <w:rsid w:val="006D3896"/>
    <w:rsid w:val="006D3A57"/>
    <w:rsid w:val="006D3F12"/>
    <w:rsid w:val="006D4298"/>
    <w:rsid w:val="006D457B"/>
    <w:rsid w:val="006D4827"/>
    <w:rsid w:val="006D4A9C"/>
    <w:rsid w:val="006D54FA"/>
    <w:rsid w:val="006D5619"/>
    <w:rsid w:val="006D5981"/>
    <w:rsid w:val="006D5F48"/>
    <w:rsid w:val="006D6263"/>
    <w:rsid w:val="006D62C3"/>
    <w:rsid w:val="006D6868"/>
    <w:rsid w:val="006D6E86"/>
    <w:rsid w:val="006D6ED0"/>
    <w:rsid w:val="006D703B"/>
    <w:rsid w:val="006D760A"/>
    <w:rsid w:val="006D7B5D"/>
    <w:rsid w:val="006E057C"/>
    <w:rsid w:val="006E0752"/>
    <w:rsid w:val="006E0A1C"/>
    <w:rsid w:val="006E1489"/>
    <w:rsid w:val="006E1824"/>
    <w:rsid w:val="006E19CE"/>
    <w:rsid w:val="006E1BE6"/>
    <w:rsid w:val="006E1C06"/>
    <w:rsid w:val="006E1C4E"/>
    <w:rsid w:val="006E1C88"/>
    <w:rsid w:val="006E22D7"/>
    <w:rsid w:val="006E238A"/>
    <w:rsid w:val="006E25EA"/>
    <w:rsid w:val="006E2631"/>
    <w:rsid w:val="006E2B78"/>
    <w:rsid w:val="006E2F7E"/>
    <w:rsid w:val="006E30A4"/>
    <w:rsid w:val="006E318C"/>
    <w:rsid w:val="006E377E"/>
    <w:rsid w:val="006E38B4"/>
    <w:rsid w:val="006E39DD"/>
    <w:rsid w:val="006E3C0B"/>
    <w:rsid w:val="006E41A9"/>
    <w:rsid w:val="006E420E"/>
    <w:rsid w:val="006E46B7"/>
    <w:rsid w:val="006E4CC3"/>
    <w:rsid w:val="006E4D6D"/>
    <w:rsid w:val="006E51F5"/>
    <w:rsid w:val="006E52DD"/>
    <w:rsid w:val="006E57A5"/>
    <w:rsid w:val="006E5DDA"/>
    <w:rsid w:val="006E5F9D"/>
    <w:rsid w:val="006E659E"/>
    <w:rsid w:val="006E65E0"/>
    <w:rsid w:val="006E6961"/>
    <w:rsid w:val="006E69C2"/>
    <w:rsid w:val="006E72CC"/>
    <w:rsid w:val="006E733E"/>
    <w:rsid w:val="006E7387"/>
    <w:rsid w:val="006E7501"/>
    <w:rsid w:val="006E76C5"/>
    <w:rsid w:val="006F009B"/>
    <w:rsid w:val="006F0295"/>
    <w:rsid w:val="006F02A8"/>
    <w:rsid w:val="006F0509"/>
    <w:rsid w:val="006F08EE"/>
    <w:rsid w:val="006F0C00"/>
    <w:rsid w:val="006F0D26"/>
    <w:rsid w:val="006F13DB"/>
    <w:rsid w:val="006F14C0"/>
    <w:rsid w:val="006F1DA6"/>
    <w:rsid w:val="006F2B5E"/>
    <w:rsid w:val="006F2BE3"/>
    <w:rsid w:val="006F2D56"/>
    <w:rsid w:val="006F2E0F"/>
    <w:rsid w:val="006F33CC"/>
    <w:rsid w:val="006F3EC5"/>
    <w:rsid w:val="006F3EF9"/>
    <w:rsid w:val="006F3FF4"/>
    <w:rsid w:val="006F4352"/>
    <w:rsid w:val="006F44B2"/>
    <w:rsid w:val="006F499A"/>
    <w:rsid w:val="006F4C39"/>
    <w:rsid w:val="006F51B5"/>
    <w:rsid w:val="006F52A6"/>
    <w:rsid w:val="006F53A7"/>
    <w:rsid w:val="006F5549"/>
    <w:rsid w:val="006F5636"/>
    <w:rsid w:val="006F6866"/>
    <w:rsid w:val="006F6B0A"/>
    <w:rsid w:val="006F6B84"/>
    <w:rsid w:val="006F6B9A"/>
    <w:rsid w:val="006F6C07"/>
    <w:rsid w:val="006F7629"/>
    <w:rsid w:val="006F76B7"/>
    <w:rsid w:val="006F786C"/>
    <w:rsid w:val="006F79EB"/>
    <w:rsid w:val="006F7A24"/>
    <w:rsid w:val="006F7DD5"/>
    <w:rsid w:val="007002C8"/>
    <w:rsid w:val="00700373"/>
    <w:rsid w:val="007005A6"/>
    <w:rsid w:val="00700A83"/>
    <w:rsid w:val="00700CCD"/>
    <w:rsid w:val="00701D9B"/>
    <w:rsid w:val="007022D0"/>
    <w:rsid w:val="00702977"/>
    <w:rsid w:val="00702B6A"/>
    <w:rsid w:val="00702F75"/>
    <w:rsid w:val="0070326D"/>
    <w:rsid w:val="00704324"/>
    <w:rsid w:val="00704338"/>
    <w:rsid w:val="007043C7"/>
    <w:rsid w:val="00704756"/>
    <w:rsid w:val="00704863"/>
    <w:rsid w:val="00704925"/>
    <w:rsid w:val="0070493D"/>
    <w:rsid w:val="007053D5"/>
    <w:rsid w:val="007055C0"/>
    <w:rsid w:val="007057AC"/>
    <w:rsid w:val="00705C53"/>
    <w:rsid w:val="00706030"/>
    <w:rsid w:val="0070627D"/>
    <w:rsid w:val="0070689C"/>
    <w:rsid w:val="00706F3D"/>
    <w:rsid w:val="0070743A"/>
    <w:rsid w:val="0070753F"/>
    <w:rsid w:val="007076AC"/>
    <w:rsid w:val="0070778C"/>
    <w:rsid w:val="00707B33"/>
    <w:rsid w:val="00707B40"/>
    <w:rsid w:val="00707D9E"/>
    <w:rsid w:val="007100DA"/>
    <w:rsid w:val="00710413"/>
    <w:rsid w:val="00710628"/>
    <w:rsid w:val="00711B3D"/>
    <w:rsid w:val="00711C25"/>
    <w:rsid w:val="00711DCD"/>
    <w:rsid w:val="007122C0"/>
    <w:rsid w:val="0071251F"/>
    <w:rsid w:val="00712D76"/>
    <w:rsid w:val="0071386E"/>
    <w:rsid w:val="00713AF6"/>
    <w:rsid w:val="00713B3A"/>
    <w:rsid w:val="00713FC0"/>
    <w:rsid w:val="0071406D"/>
    <w:rsid w:val="007142AD"/>
    <w:rsid w:val="007153A0"/>
    <w:rsid w:val="00715841"/>
    <w:rsid w:val="00715862"/>
    <w:rsid w:val="00715A9F"/>
    <w:rsid w:val="00715F64"/>
    <w:rsid w:val="00715FAC"/>
    <w:rsid w:val="00716437"/>
    <w:rsid w:val="0071652D"/>
    <w:rsid w:val="007165F7"/>
    <w:rsid w:val="00716BD9"/>
    <w:rsid w:val="00717050"/>
    <w:rsid w:val="00717392"/>
    <w:rsid w:val="00717661"/>
    <w:rsid w:val="00717D78"/>
    <w:rsid w:val="00720A35"/>
    <w:rsid w:val="007210DD"/>
    <w:rsid w:val="00721A1F"/>
    <w:rsid w:val="00721CDB"/>
    <w:rsid w:val="00722224"/>
    <w:rsid w:val="0072271B"/>
    <w:rsid w:val="0072294F"/>
    <w:rsid w:val="00722F5D"/>
    <w:rsid w:val="007233D9"/>
    <w:rsid w:val="007238B2"/>
    <w:rsid w:val="007238F0"/>
    <w:rsid w:val="00723B21"/>
    <w:rsid w:val="00723B42"/>
    <w:rsid w:val="00723B53"/>
    <w:rsid w:val="007242EA"/>
    <w:rsid w:val="007244BD"/>
    <w:rsid w:val="0072476E"/>
    <w:rsid w:val="007248FD"/>
    <w:rsid w:val="00724ADB"/>
    <w:rsid w:val="00724C97"/>
    <w:rsid w:val="00724CB3"/>
    <w:rsid w:val="00724D0D"/>
    <w:rsid w:val="00724E39"/>
    <w:rsid w:val="00724EE8"/>
    <w:rsid w:val="00725010"/>
    <w:rsid w:val="00725284"/>
    <w:rsid w:val="0072560D"/>
    <w:rsid w:val="00725964"/>
    <w:rsid w:val="00725ABB"/>
    <w:rsid w:val="00725D74"/>
    <w:rsid w:val="007271E6"/>
    <w:rsid w:val="00727854"/>
    <w:rsid w:val="00730133"/>
    <w:rsid w:val="00730283"/>
    <w:rsid w:val="00730DA3"/>
    <w:rsid w:val="00731B92"/>
    <w:rsid w:val="00731DED"/>
    <w:rsid w:val="00732097"/>
    <w:rsid w:val="0073219A"/>
    <w:rsid w:val="00732A8E"/>
    <w:rsid w:val="007330EC"/>
    <w:rsid w:val="00733B0B"/>
    <w:rsid w:val="00733C22"/>
    <w:rsid w:val="00733D71"/>
    <w:rsid w:val="00733DD3"/>
    <w:rsid w:val="00733F93"/>
    <w:rsid w:val="00734846"/>
    <w:rsid w:val="00734850"/>
    <w:rsid w:val="00734E43"/>
    <w:rsid w:val="00735AEB"/>
    <w:rsid w:val="00735B33"/>
    <w:rsid w:val="00735D34"/>
    <w:rsid w:val="0073605C"/>
    <w:rsid w:val="007367B0"/>
    <w:rsid w:val="007368CB"/>
    <w:rsid w:val="007369EB"/>
    <w:rsid w:val="00736A2A"/>
    <w:rsid w:val="00736E02"/>
    <w:rsid w:val="00737255"/>
    <w:rsid w:val="00737408"/>
    <w:rsid w:val="007374CB"/>
    <w:rsid w:val="00737514"/>
    <w:rsid w:val="00737A2B"/>
    <w:rsid w:val="00737B39"/>
    <w:rsid w:val="00737C8F"/>
    <w:rsid w:val="00737D4C"/>
    <w:rsid w:val="00737D7A"/>
    <w:rsid w:val="00737E5B"/>
    <w:rsid w:val="00740508"/>
    <w:rsid w:val="00740838"/>
    <w:rsid w:val="00740D0D"/>
    <w:rsid w:val="00740D4E"/>
    <w:rsid w:val="00740F81"/>
    <w:rsid w:val="0074132D"/>
    <w:rsid w:val="00741429"/>
    <w:rsid w:val="00741430"/>
    <w:rsid w:val="0074157E"/>
    <w:rsid w:val="0074196A"/>
    <w:rsid w:val="00741C60"/>
    <w:rsid w:val="00741EFE"/>
    <w:rsid w:val="007426C5"/>
    <w:rsid w:val="00743312"/>
    <w:rsid w:val="00743401"/>
    <w:rsid w:val="007437D5"/>
    <w:rsid w:val="00743CE5"/>
    <w:rsid w:val="00743D13"/>
    <w:rsid w:val="00744089"/>
    <w:rsid w:val="00744293"/>
    <w:rsid w:val="00744429"/>
    <w:rsid w:val="0074447C"/>
    <w:rsid w:val="00744AE0"/>
    <w:rsid w:val="00744E55"/>
    <w:rsid w:val="0074504B"/>
    <w:rsid w:val="00745789"/>
    <w:rsid w:val="00745999"/>
    <w:rsid w:val="00745EDE"/>
    <w:rsid w:val="00746353"/>
    <w:rsid w:val="007464E6"/>
    <w:rsid w:val="00746515"/>
    <w:rsid w:val="0074678F"/>
    <w:rsid w:val="00746A1E"/>
    <w:rsid w:val="00746CAD"/>
    <w:rsid w:val="00746D6A"/>
    <w:rsid w:val="00746F9A"/>
    <w:rsid w:val="007503C4"/>
    <w:rsid w:val="00750534"/>
    <w:rsid w:val="00750AEA"/>
    <w:rsid w:val="00750C7B"/>
    <w:rsid w:val="00750CD5"/>
    <w:rsid w:val="00750DC4"/>
    <w:rsid w:val="00751335"/>
    <w:rsid w:val="0075140B"/>
    <w:rsid w:val="007518A5"/>
    <w:rsid w:val="00751CA4"/>
    <w:rsid w:val="00751F53"/>
    <w:rsid w:val="007520D7"/>
    <w:rsid w:val="00752395"/>
    <w:rsid w:val="0075244E"/>
    <w:rsid w:val="0075281F"/>
    <w:rsid w:val="00753017"/>
    <w:rsid w:val="007530F6"/>
    <w:rsid w:val="00753120"/>
    <w:rsid w:val="007539CE"/>
    <w:rsid w:val="00753C3B"/>
    <w:rsid w:val="00753CF3"/>
    <w:rsid w:val="00754336"/>
    <w:rsid w:val="00754E2E"/>
    <w:rsid w:val="00754E83"/>
    <w:rsid w:val="00754F78"/>
    <w:rsid w:val="00755361"/>
    <w:rsid w:val="00755694"/>
    <w:rsid w:val="00755849"/>
    <w:rsid w:val="00755DA5"/>
    <w:rsid w:val="00756533"/>
    <w:rsid w:val="00756AC4"/>
    <w:rsid w:val="00756FD8"/>
    <w:rsid w:val="00757000"/>
    <w:rsid w:val="00757011"/>
    <w:rsid w:val="00757289"/>
    <w:rsid w:val="00757550"/>
    <w:rsid w:val="00757C86"/>
    <w:rsid w:val="0076021B"/>
    <w:rsid w:val="007602E2"/>
    <w:rsid w:val="007604D5"/>
    <w:rsid w:val="0076055A"/>
    <w:rsid w:val="00760A68"/>
    <w:rsid w:val="00760CC8"/>
    <w:rsid w:val="00761A63"/>
    <w:rsid w:val="00761CDA"/>
    <w:rsid w:val="00762236"/>
    <w:rsid w:val="007625BA"/>
    <w:rsid w:val="00762E1C"/>
    <w:rsid w:val="00762F62"/>
    <w:rsid w:val="0076309B"/>
    <w:rsid w:val="0076312E"/>
    <w:rsid w:val="00763436"/>
    <w:rsid w:val="0076357C"/>
    <w:rsid w:val="00763924"/>
    <w:rsid w:val="00763C29"/>
    <w:rsid w:val="00763F7B"/>
    <w:rsid w:val="00764468"/>
    <w:rsid w:val="00764BBB"/>
    <w:rsid w:val="00764CE8"/>
    <w:rsid w:val="007654EA"/>
    <w:rsid w:val="00765A59"/>
    <w:rsid w:val="00765A83"/>
    <w:rsid w:val="00765AFA"/>
    <w:rsid w:val="00765B89"/>
    <w:rsid w:val="00765F5D"/>
    <w:rsid w:val="0076606C"/>
    <w:rsid w:val="007668F7"/>
    <w:rsid w:val="00767726"/>
    <w:rsid w:val="00767842"/>
    <w:rsid w:val="00767C2E"/>
    <w:rsid w:val="00770309"/>
    <w:rsid w:val="00770667"/>
    <w:rsid w:val="00770B57"/>
    <w:rsid w:val="00770B59"/>
    <w:rsid w:val="00770BC1"/>
    <w:rsid w:val="0077149B"/>
    <w:rsid w:val="00771E3A"/>
    <w:rsid w:val="00771F6B"/>
    <w:rsid w:val="0077228E"/>
    <w:rsid w:val="007723AE"/>
    <w:rsid w:val="00772964"/>
    <w:rsid w:val="007730B9"/>
    <w:rsid w:val="00773325"/>
    <w:rsid w:val="0077396E"/>
    <w:rsid w:val="00773BF6"/>
    <w:rsid w:val="00773DCF"/>
    <w:rsid w:val="0077469B"/>
    <w:rsid w:val="00774705"/>
    <w:rsid w:val="00774814"/>
    <w:rsid w:val="00774CBD"/>
    <w:rsid w:val="00774FE6"/>
    <w:rsid w:val="00775120"/>
    <w:rsid w:val="00775607"/>
    <w:rsid w:val="0077583B"/>
    <w:rsid w:val="00776148"/>
    <w:rsid w:val="0077644E"/>
    <w:rsid w:val="00776916"/>
    <w:rsid w:val="00776923"/>
    <w:rsid w:val="00776A19"/>
    <w:rsid w:val="00776D61"/>
    <w:rsid w:val="00777596"/>
    <w:rsid w:val="00777715"/>
    <w:rsid w:val="00777748"/>
    <w:rsid w:val="00777956"/>
    <w:rsid w:val="00780EC5"/>
    <w:rsid w:val="00781517"/>
    <w:rsid w:val="00781527"/>
    <w:rsid w:val="00781834"/>
    <w:rsid w:val="00781942"/>
    <w:rsid w:val="00781D40"/>
    <w:rsid w:val="00781D50"/>
    <w:rsid w:val="007826E4"/>
    <w:rsid w:val="00782CAE"/>
    <w:rsid w:val="00782E87"/>
    <w:rsid w:val="00782F0E"/>
    <w:rsid w:val="007832C2"/>
    <w:rsid w:val="00783423"/>
    <w:rsid w:val="00783B8C"/>
    <w:rsid w:val="00783DA5"/>
    <w:rsid w:val="00785602"/>
    <w:rsid w:val="00785ECA"/>
    <w:rsid w:val="00786165"/>
    <w:rsid w:val="00786778"/>
    <w:rsid w:val="00787608"/>
    <w:rsid w:val="0078770A"/>
    <w:rsid w:val="0078771D"/>
    <w:rsid w:val="00787B87"/>
    <w:rsid w:val="00787C9A"/>
    <w:rsid w:val="00787E33"/>
    <w:rsid w:val="00790079"/>
    <w:rsid w:val="0079022D"/>
    <w:rsid w:val="00790B05"/>
    <w:rsid w:val="00790D1E"/>
    <w:rsid w:val="00790D37"/>
    <w:rsid w:val="00790F2F"/>
    <w:rsid w:val="0079126D"/>
    <w:rsid w:val="007918EF"/>
    <w:rsid w:val="00791B08"/>
    <w:rsid w:val="00791D87"/>
    <w:rsid w:val="00791F99"/>
    <w:rsid w:val="00792087"/>
    <w:rsid w:val="007921BD"/>
    <w:rsid w:val="00792275"/>
    <w:rsid w:val="00792470"/>
    <w:rsid w:val="00792D9B"/>
    <w:rsid w:val="00793025"/>
    <w:rsid w:val="00793082"/>
    <w:rsid w:val="0079314C"/>
    <w:rsid w:val="00794AEB"/>
    <w:rsid w:val="00794B4D"/>
    <w:rsid w:val="00794F27"/>
    <w:rsid w:val="0079559F"/>
    <w:rsid w:val="0079578E"/>
    <w:rsid w:val="007957CC"/>
    <w:rsid w:val="00795C1E"/>
    <w:rsid w:val="00796260"/>
    <w:rsid w:val="007962B1"/>
    <w:rsid w:val="00796B78"/>
    <w:rsid w:val="007976BA"/>
    <w:rsid w:val="0079793A"/>
    <w:rsid w:val="00797C45"/>
    <w:rsid w:val="00797C7F"/>
    <w:rsid w:val="00797C82"/>
    <w:rsid w:val="00797F90"/>
    <w:rsid w:val="007A0994"/>
    <w:rsid w:val="007A0E6A"/>
    <w:rsid w:val="007A1653"/>
    <w:rsid w:val="007A1737"/>
    <w:rsid w:val="007A184B"/>
    <w:rsid w:val="007A2365"/>
    <w:rsid w:val="007A25E4"/>
    <w:rsid w:val="007A25EC"/>
    <w:rsid w:val="007A2DA0"/>
    <w:rsid w:val="007A2EA6"/>
    <w:rsid w:val="007A3111"/>
    <w:rsid w:val="007A35C8"/>
    <w:rsid w:val="007A3A79"/>
    <w:rsid w:val="007A4073"/>
    <w:rsid w:val="007A40E4"/>
    <w:rsid w:val="007A440F"/>
    <w:rsid w:val="007A4CE2"/>
    <w:rsid w:val="007A4D1F"/>
    <w:rsid w:val="007A4E18"/>
    <w:rsid w:val="007A50BE"/>
    <w:rsid w:val="007A57DA"/>
    <w:rsid w:val="007A667D"/>
    <w:rsid w:val="007A6817"/>
    <w:rsid w:val="007A69DB"/>
    <w:rsid w:val="007A708E"/>
    <w:rsid w:val="007A73B3"/>
    <w:rsid w:val="007A75D8"/>
    <w:rsid w:val="007B0162"/>
    <w:rsid w:val="007B02B5"/>
    <w:rsid w:val="007B0479"/>
    <w:rsid w:val="007B0D73"/>
    <w:rsid w:val="007B0EBF"/>
    <w:rsid w:val="007B132B"/>
    <w:rsid w:val="007B182A"/>
    <w:rsid w:val="007B18FB"/>
    <w:rsid w:val="007B1C66"/>
    <w:rsid w:val="007B1EDF"/>
    <w:rsid w:val="007B1F51"/>
    <w:rsid w:val="007B1FFE"/>
    <w:rsid w:val="007B22DA"/>
    <w:rsid w:val="007B2618"/>
    <w:rsid w:val="007B26D7"/>
    <w:rsid w:val="007B2BFB"/>
    <w:rsid w:val="007B2F40"/>
    <w:rsid w:val="007B309E"/>
    <w:rsid w:val="007B3C3D"/>
    <w:rsid w:val="007B3E9D"/>
    <w:rsid w:val="007B4CA1"/>
    <w:rsid w:val="007B4F18"/>
    <w:rsid w:val="007B5525"/>
    <w:rsid w:val="007B59E3"/>
    <w:rsid w:val="007B5DFC"/>
    <w:rsid w:val="007B5FBD"/>
    <w:rsid w:val="007B62BE"/>
    <w:rsid w:val="007B677C"/>
    <w:rsid w:val="007B7189"/>
    <w:rsid w:val="007B71A1"/>
    <w:rsid w:val="007B7635"/>
    <w:rsid w:val="007B7814"/>
    <w:rsid w:val="007B799D"/>
    <w:rsid w:val="007B7C84"/>
    <w:rsid w:val="007B7F20"/>
    <w:rsid w:val="007C01EE"/>
    <w:rsid w:val="007C05A6"/>
    <w:rsid w:val="007C0B54"/>
    <w:rsid w:val="007C0C17"/>
    <w:rsid w:val="007C0D3A"/>
    <w:rsid w:val="007C0DDE"/>
    <w:rsid w:val="007C1388"/>
    <w:rsid w:val="007C1E81"/>
    <w:rsid w:val="007C1F71"/>
    <w:rsid w:val="007C2031"/>
    <w:rsid w:val="007C283E"/>
    <w:rsid w:val="007C2AEA"/>
    <w:rsid w:val="007C2EF1"/>
    <w:rsid w:val="007C3092"/>
    <w:rsid w:val="007C3A16"/>
    <w:rsid w:val="007C3B86"/>
    <w:rsid w:val="007C3CF9"/>
    <w:rsid w:val="007C3D23"/>
    <w:rsid w:val="007C3F39"/>
    <w:rsid w:val="007C43A6"/>
    <w:rsid w:val="007C4735"/>
    <w:rsid w:val="007C520D"/>
    <w:rsid w:val="007C54D5"/>
    <w:rsid w:val="007C5754"/>
    <w:rsid w:val="007C65CB"/>
    <w:rsid w:val="007C6626"/>
    <w:rsid w:val="007C6DA3"/>
    <w:rsid w:val="007C6E1F"/>
    <w:rsid w:val="007C6F76"/>
    <w:rsid w:val="007C70E1"/>
    <w:rsid w:val="007C7257"/>
    <w:rsid w:val="007C7488"/>
    <w:rsid w:val="007C771B"/>
    <w:rsid w:val="007C7B2F"/>
    <w:rsid w:val="007D0AEE"/>
    <w:rsid w:val="007D0B22"/>
    <w:rsid w:val="007D0CE9"/>
    <w:rsid w:val="007D0FB8"/>
    <w:rsid w:val="007D128E"/>
    <w:rsid w:val="007D1AF5"/>
    <w:rsid w:val="007D219A"/>
    <w:rsid w:val="007D247F"/>
    <w:rsid w:val="007D2825"/>
    <w:rsid w:val="007D29FE"/>
    <w:rsid w:val="007D2D6B"/>
    <w:rsid w:val="007D2D79"/>
    <w:rsid w:val="007D303F"/>
    <w:rsid w:val="007D322E"/>
    <w:rsid w:val="007D3C71"/>
    <w:rsid w:val="007D3C98"/>
    <w:rsid w:val="007D4298"/>
    <w:rsid w:val="007D4845"/>
    <w:rsid w:val="007D4BA4"/>
    <w:rsid w:val="007D4E14"/>
    <w:rsid w:val="007D4EC8"/>
    <w:rsid w:val="007D4F90"/>
    <w:rsid w:val="007D50E4"/>
    <w:rsid w:val="007D51EA"/>
    <w:rsid w:val="007D5720"/>
    <w:rsid w:val="007D5784"/>
    <w:rsid w:val="007D5930"/>
    <w:rsid w:val="007D5940"/>
    <w:rsid w:val="007D59A2"/>
    <w:rsid w:val="007D6061"/>
    <w:rsid w:val="007D63FA"/>
    <w:rsid w:val="007D6789"/>
    <w:rsid w:val="007D6878"/>
    <w:rsid w:val="007D68F1"/>
    <w:rsid w:val="007D6AFB"/>
    <w:rsid w:val="007D6B84"/>
    <w:rsid w:val="007D7154"/>
    <w:rsid w:val="007D7489"/>
    <w:rsid w:val="007D7888"/>
    <w:rsid w:val="007D7A0F"/>
    <w:rsid w:val="007D7B28"/>
    <w:rsid w:val="007D7C0C"/>
    <w:rsid w:val="007D7C1A"/>
    <w:rsid w:val="007D7CDD"/>
    <w:rsid w:val="007E0193"/>
    <w:rsid w:val="007E06D1"/>
    <w:rsid w:val="007E0B02"/>
    <w:rsid w:val="007E131E"/>
    <w:rsid w:val="007E1856"/>
    <w:rsid w:val="007E1A55"/>
    <w:rsid w:val="007E1CB6"/>
    <w:rsid w:val="007E1D5B"/>
    <w:rsid w:val="007E223B"/>
    <w:rsid w:val="007E252B"/>
    <w:rsid w:val="007E2ABF"/>
    <w:rsid w:val="007E3322"/>
    <w:rsid w:val="007E33E2"/>
    <w:rsid w:val="007E3654"/>
    <w:rsid w:val="007E3B77"/>
    <w:rsid w:val="007E3BBA"/>
    <w:rsid w:val="007E3CEE"/>
    <w:rsid w:val="007E43BA"/>
    <w:rsid w:val="007E486C"/>
    <w:rsid w:val="007E4B31"/>
    <w:rsid w:val="007E4F6D"/>
    <w:rsid w:val="007E5121"/>
    <w:rsid w:val="007E5438"/>
    <w:rsid w:val="007E5C1E"/>
    <w:rsid w:val="007E5D82"/>
    <w:rsid w:val="007E61AB"/>
    <w:rsid w:val="007E63C3"/>
    <w:rsid w:val="007E6611"/>
    <w:rsid w:val="007E6D52"/>
    <w:rsid w:val="007E76E7"/>
    <w:rsid w:val="007E7B48"/>
    <w:rsid w:val="007F02D0"/>
    <w:rsid w:val="007F0BAD"/>
    <w:rsid w:val="007F0BCB"/>
    <w:rsid w:val="007F0D96"/>
    <w:rsid w:val="007F11DB"/>
    <w:rsid w:val="007F13BB"/>
    <w:rsid w:val="007F158D"/>
    <w:rsid w:val="007F1774"/>
    <w:rsid w:val="007F19A7"/>
    <w:rsid w:val="007F1B00"/>
    <w:rsid w:val="007F1D62"/>
    <w:rsid w:val="007F1E2A"/>
    <w:rsid w:val="007F21B5"/>
    <w:rsid w:val="007F227F"/>
    <w:rsid w:val="007F278D"/>
    <w:rsid w:val="007F28D0"/>
    <w:rsid w:val="007F2CA7"/>
    <w:rsid w:val="007F2CAB"/>
    <w:rsid w:val="007F39C7"/>
    <w:rsid w:val="007F4362"/>
    <w:rsid w:val="007F497D"/>
    <w:rsid w:val="007F58D3"/>
    <w:rsid w:val="007F5C18"/>
    <w:rsid w:val="007F6610"/>
    <w:rsid w:val="007F688D"/>
    <w:rsid w:val="007F740B"/>
    <w:rsid w:val="007F74E1"/>
    <w:rsid w:val="007F77A9"/>
    <w:rsid w:val="007F79C3"/>
    <w:rsid w:val="007F7ADB"/>
    <w:rsid w:val="0080010E"/>
    <w:rsid w:val="00800416"/>
    <w:rsid w:val="008007E3"/>
    <w:rsid w:val="0080095A"/>
    <w:rsid w:val="008009D1"/>
    <w:rsid w:val="00800B1C"/>
    <w:rsid w:val="00801241"/>
    <w:rsid w:val="00801442"/>
    <w:rsid w:val="00801449"/>
    <w:rsid w:val="008015F6"/>
    <w:rsid w:val="008017FA"/>
    <w:rsid w:val="0080227F"/>
    <w:rsid w:val="00802479"/>
    <w:rsid w:val="00802934"/>
    <w:rsid w:val="00802BF5"/>
    <w:rsid w:val="008030D1"/>
    <w:rsid w:val="00803437"/>
    <w:rsid w:val="00803BEE"/>
    <w:rsid w:val="00803E46"/>
    <w:rsid w:val="00804080"/>
    <w:rsid w:val="00805577"/>
    <w:rsid w:val="00805706"/>
    <w:rsid w:val="008057DB"/>
    <w:rsid w:val="008059E6"/>
    <w:rsid w:val="00805BF3"/>
    <w:rsid w:val="00805C3D"/>
    <w:rsid w:val="00805CDD"/>
    <w:rsid w:val="00805E4D"/>
    <w:rsid w:val="00805EF7"/>
    <w:rsid w:val="00805F90"/>
    <w:rsid w:val="0080629F"/>
    <w:rsid w:val="0080682E"/>
    <w:rsid w:val="00806EBF"/>
    <w:rsid w:val="0080774A"/>
    <w:rsid w:val="00807CC5"/>
    <w:rsid w:val="00807DD6"/>
    <w:rsid w:val="008101AA"/>
    <w:rsid w:val="00810243"/>
    <w:rsid w:val="00810426"/>
    <w:rsid w:val="00810520"/>
    <w:rsid w:val="0081053B"/>
    <w:rsid w:val="0081058A"/>
    <w:rsid w:val="00810F70"/>
    <w:rsid w:val="00812420"/>
    <w:rsid w:val="00812984"/>
    <w:rsid w:val="00812FCF"/>
    <w:rsid w:val="0081344D"/>
    <w:rsid w:val="008134E8"/>
    <w:rsid w:val="0081355A"/>
    <w:rsid w:val="00813C3C"/>
    <w:rsid w:val="00813C41"/>
    <w:rsid w:val="00813CC2"/>
    <w:rsid w:val="00813FCC"/>
    <w:rsid w:val="008140CA"/>
    <w:rsid w:val="008141AC"/>
    <w:rsid w:val="0081481C"/>
    <w:rsid w:val="00814DCE"/>
    <w:rsid w:val="0081501A"/>
    <w:rsid w:val="0081592A"/>
    <w:rsid w:val="00815DC5"/>
    <w:rsid w:val="00815FF7"/>
    <w:rsid w:val="00816C12"/>
    <w:rsid w:val="00816D98"/>
    <w:rsid w:val="008172E2"/>
    <w:rsid w:val="00817359"/>
    <w:rsid w:val="00817442"/>
    <w:rsid w:val="0081757D"/>
    <w:rsid w:val="00817635"/>
    <w:rsid w:val="008200A3"/>
    <w:rsid w:val="008200DC"/>
    <w:rsid w:val="00820181"/>
    <w:rsid w:val="00820695"/>
    <w:rsid w:val="008216DE"/>
    <w:rsid w:val="00822725"/>
    <w:rsid w:val="0082280F"/>
    <w:rsid w:val="00822A7B"/>
    <w:rsid w:val="00823565"/>
    <w:rsid w:val="00823987"/>
    <w:rsid w:val="00823D92"/>
    <w:rsid w:val="0082400F"/>
    <w:rsid w:val="00824C0E"/>
    <w:rsid w:val="00825331"/>
    <w:rsid w:val="0082571B"/>
    <w:rsid w:val="00825779"/>
    <w:rsid w:val="008257F3"/>
    <w:rsid w:val="00825A8C"/>
    <w:rsid w:val="00825B22"/>
    <w:rsid w:val="00826048"/>
    <w:rsid w:val="008262CA"/>
    <w:rsid w:val="008266E6"/>
    <w:rsid w:val="00826862"/>
    <w:rsid w:val="0082686C"/>
    <w:rsid w:val="00826B6B"/>
    <w:rsid w:val="00826C7D"/>
    <w:rsid w:val="00826C94"/>
    <w:rsid w:val="0082777E"/>
    <w:rsid w:val="008278F3"/>
    <w:rsid w:val="00827E20"/>
    <w:rsid w:val="00827FF5"/>
    <w:rsid w:val="00830719"/>
    <w:rsid w:val="00830D98"/>
    <w:rsid w:val="00831898"/>
    <w:rsid w:val="00832414"/>
    <w:rsid w:val="008325B0"/>
    <w:rsid w:val="00832A89"/>
    <w:rsid w:val="00832B0B"/>
    <w:rsid w:val="00832D1D"/>
    <w:rsid w:val="00832E47"/>
    <w:rsid w:val="008331B0"/>
    <w:rsid w:val="008332B8"/>
    <w:rsid w:val="0083377F"/>
    <w:rsid w:val="00833B57"/>
    <w:rsid w:val="00834192"/>
    <w:rsid w:val="00834557"/>
    <w:rsid w:val="008346D1"/>
    <w:rsid w:val="008346DD"/>
    <w:rsid w:val="00834F4E"/>
    <w:rsid w:val="0083524B"/>
    <w:rsid w:val="008355D2"/>
    <w:rsid w:val="00835A06"/>
    <w:rsid w:val="00835CDC"/>
    <w:rsid w:val="0083648A"/>
    <w:rsid w:val="008367C6"/>
    <w:rsid w:val="00836933"/>
    <w:rsid w:val="00836B79"/>
    <w:rsid w:val="00836E6F"/>
    <w:rsid w:val="00836F13"/>
    <w:rsid w:val="00840127"/>
    <w:rsid w:val="00840996"/>
    <w:rsid w:val="00840EA8"/>
    <w:rsid w:val="00841847"/>
    <w:rsid w:val="008421D4"/>
    <w:rsid w:val="008422BB"/>
    <w:rsid w:val="00842635"/>
    <w:rsid w:val="00842CBD"/>
    <w:rsid w:val="00842E56"/>
    <w:rsid w:val="0084329A"/>
    <w:rsid w:val="00843FC8"/>
    <w:rsid w:val="00844274"/>
    <w:rsid w:val="008449A5"/>
    <w:rsid w:val="00844C03"/>
    <w:rsid w:val="0084532D"/>
    <w:rsid w:val="00845575"/>
    <w:rsid w:val="0084583C"/>
    <w:rsid w:val="0084588B"/>
    <w:rsid w:val="00846D90"/>
    <w:rsid w:val="0084740F"/>
    <w:rsid w:val="0084752B"/>
    <w:rsid w:val="00847654"/>
    <w:rsid w:val="008476AB"/>
    <w:rsid w:val="00847CD7"/>
    <w:rsid w:val="00847F61"/>
    <w:rsid w:val="008501E5"/>
    <w:rsid w:val="008502E1"/>
    <w:rsid w:val="00851119"/>
    <w:rsid w:val="008518A4"/>
    <w:rsid w:val="00851A76"/>
    <w:rsid w:val="00852208"/>
    <w:rsid w:val="00852287"/>
    <w:rsid w:val="0085272D"/>
    <w:rsid w:val="00852A67"/>
    <w:rsid w:val="00852DA1"/>
    <w:rsid w:val="0085367C"/>
    <w:rsid w:val="0085370E"/>
    <w:rsid w:val="008537B8"/>
    <w:rsid w:val="00853EEE"/>
    <w:rsid w:val="00853EF1"/>
    <w:rsid w:val="008542B2"/>
    <w:rsid w:val="008546B4"/>
    <w:rsid w:val="00854B8A"/>
    <w:rsid w:val="00854C50"/>
    <w:rsid w:val="00854FC3"/>
    <w:rsid w:val="0085509D"/>
    <w:rsid w:val="00855463"/>
    <w:rsid w:val="00855563"/>
    <w:rsid w:val="008559B8"/>
    <w:rsid w:val="00855C65"/>
    <w:rsid w:val="008564AF"/>
    <w:rsid w:val="00856A63"/>
    <w:rsid w:val="008570F2"/>
    <w:rsid w:val="00857577"/>
    <w:rsid w:val="0085757E"/>
    <w:rsid w:val="00857DF0"/>
    <w:rsid w:val="00857EDE"/>
    <w:rsid w:val="00860038"/>
    <w:rsid w:val="00860103"/>
    <w:rsid w:val="0086037F"/>
    <w:rsid w:val="0086059E"/>
    <w:rsid w:val="00860AA5"/>
    <w:rsid w:val="00860C83"/>
    <w:rsid w:val="008612D1"/>
    <w:rsid w:val="00861C7B"/>
    <w:rsid w:val="00862317"/>
    <w:rsid w:val="00862363"/>
    <w:rsid w:val="0086312A"/>
    <w:rsid w:val="008631C0"/>
    <w:rsid w:val="008632A0"/>
    <w:rsid w:val="00863584"/>
    <w:rsid w:val="00863965"/>
    <w:rsid w:val="00863AC7"/>
    <w:rsid w:val="008643CE"/>
    <w:rsid w:val="008646D8"/>
    <w:rsid w:val="00864FB7"/>
    <w:rsid w:val="00865DE5"/>
    <w:rsid w:val="0086650E"/>
    <w:rsid w:val="00866BC9"/>
    <w:rsid w:val="00866FD2"/>
    <w:rsid w:val="008673B3"/>
    <w:rsid w:val="008673CB"/>
    <w:rsid w:val="008674D9"/>
    <w:rsid w:val="00867633"/>
    <w:rsid w:val="00867761"/>
    <w:rsid w:val="00867FBA"/>
    <w:rsid w:val="00867FFB"/>
    <w:rsid w:val="0087057D"/>
    <w:rsid w:val="008706E7"/>
    <w:rsid w:val="008708DC"/>
    <w:rsid w:val="00870BC1"/>
    <w:rsid w:val="00870EE9"/>
    <w:rsid w:val="00870F13"/>
    <w:rsid w:val="00871877"/>
    <w:rsid w:val="00871A22"/>
    <w:rsid w:val="00871B9E"/>
    <w:rsid w:val="00871EA9"/>
    <w:rsid w:val="00872438"/>
    <w:rsid w:val="00872453"/>
    <w:rsid w:val="00872463"/>
    <w:rsid w:val="00872758"/>
    <w:rsid w:val="00872E02"/>
    <w:rsid w:val="0087320A"/>
    <w:rsid w:val="00873B65"/>
    <w:rsid w:val="00873B92"/>
    <w:rsid w:val="00873E66"/>
    <w:rsid w:val="0087417D"/>
    <w:rsid w:val="00874531"/>
    <w:rsid w:val="008746EB"/>
    <w:rsid w:val="008747DA"/>
    <w:rsid w:val="00874AC5"/>
    <w:rsid w:val="00874BD2"/>
    <w:rsid w:val="00874E4E"/>
    <w:rsid w:val="00875130"/>
    <w:rsid w:val="00875290"/>
    <w:rsid w:val="00875296"/>
    <w:rsid w:val="00875602"/>
    <w:rsid w:val="00875A83"/>
    <w:rsid w:val="00875EBC"/>
    <w:rsid w:val="00876193"/>
    <w:rsid w:val="00876758"/>
    <w:rsid w:val="00876995"/>
    <w:rsid w:val="00876A9F"/>
    <w:rsid w:val="00876F2E"/>
    <w:rsid w:val="00877148"/>
    <w:rsid w:val="008774AA"/>
    <w:rsid w:val="008800E2"/>
    <w:rsid w:val="008801D5"/>
    <w:rsid w:val="008802BA"/>
    <w:rsid w:val="00880696"/>
    <w:rsid w:val="00880843"/>
    <w:rsid w:val="00880AB6"/>
    <w:rsid w:val="00881871"/>
    <w:rsid w:val="008818E0"/>
    <w:rsid w:val="00881ABE"/>
    <w:rsid w:val="00881C8B"/>
    <w:rsid w:val="00881E83"/>
    <w:rsid w:val="00881FA2"/>
    <w:rsid w:val="0088232E"/>
    <w:rsid w:val="0088260D"/>
    <w:rsid w:val="008826FE"/>
    <w:rsid w:val="008827BB"/>
    <w:rsid w:val="00882E3F"/>
    <w:rsid w:val="00883919"/>
    <w:rsid w:val="00883C16"/>
    <w:rsid w:val="00883C19"/>
    <w:rsid w:val="00884043"/>
    <w:rsid w:val="0088436E"/>
    <w:rsid w:val="008844A8"/>
    <w:rsid w:val="0088461D"/>
    <w:rsid w:val="00884E16"/>
    <w:rsid w:val="00885562"/>
    <w:rsid w:val="008856F1"/>
    <w:rsid w:val="008859BC"/>
    <w:rsid w:val="00885A6C"/>
    <w:rsid w:val="00885A95"/>
    <w:rsid w:val="00885B7B"/>
    <w:rsid w:val="00886066"/>
    <w:rsid w:val="00886109"/>
    <w:rsid w:val="0088644E"/>
    <w:rsid w:val="008865BF"/>
    <w:rsid w:val="008867F3"/>
    <w:rsid w:val="00886D64"/>
    <w:rsid w:val="00887095"/>
    <w:rsid w:val="008873E4"/>
    <w:rsid w:val="008879B6"/>
    <w:rsid w:val="00890C4B"/>
    <w:rsid w:val="00890E5A"/>
    <w:rsid w:val="0089143A"/>
    <w:rsid w:val="0089162A"/>
    <w:rsid w:val="0089166F"/>
    <w:rsid w:val="008919E9"/>
    <w:rsid w:val="00892C53"/>
    <w:rsid w:val="00892C6A"/>
    <w:rsid w:val="00893251"/>
    <w:rsid w:val="00894665"/>
    <w:rsid w:val="0089467D"/>
    <w:rsid w:val="00894864"/>
    <w:rsid w:val="0089501D"/>
    <w:rsid w:val="0089527E"/>
    <w:rsid w:val="0089544A"/>
    <w:rsid w:val="00895764"/>
    <w:rsid w:val="0089586D"/>
    <w:rsid w:val="00895F64"/>
    <w:rsid w:val="00896465"/>
    <w:rsid w:val="008964E1"/>
    <w:rsid w:val="008968F8"/>
    <w:rsid w:val="008971A9"/>
    <w:rsid w:val="00897339"/>
    <w:rsid w:val="0089736E"/>
    <w:rsid w:val="00897394"/>
    <w:rsid w:val="0089785A"/>
    <w:rsid w:val="00897B6A"/>
    <w:rsid w:val="00897C55"/>
    <w:rsid w:val="008A046E"/>
    <w:rsid w:val="008A0717"/>
    <w:rsid w:val="008A0808"/>
    <w:rsid w:val="008A0F22"/>
    <w:rsid w:val="008A1782"/>
    <w:rsid w:val="008A1D43"/>
    <w:rsid w:val="008A1D96"/>
    <w:rsid w:val="008A1F7B"/>
    <w:rsid w:val="008A1FB0"/>
    <w:rsid w:val="008A2686"/>
    <w:rsid w:val="008A2C43"/>
    <w:rsid w:val="008A303E"/>
    <w:rsid w:val="008A35D0"/>
    <w:rsid w:val="008A3E46"/>
    <w:rsid w:val="008A42B5"/>
    <w:rsid w:val="008A4B90"/>
    <w:rsid w:val="008A5171"/>
    <w:rsid w:val="008A590F"/>
    <w:rsid w:val="008A5C3E"/>
    <w:rsid w:val="008A5DFA"/>
    <w:rsid w:val="008A5E8C"/>
    <w:rsid w:val="008A601E"/>
    <w:rsid w:val="008A78E2"/>
    <w:rsid w:val="008A7EDA"/>
    <w:rsid w:val="008B006D"/>
    <w:rsid w:val="008B03A9"/>
    <w:rsid w:val="008B061F"/>
    <w:rsid w:val="008B093E"/>
    <w:rsid w:val="008B0E63"/>
    <w:rsid w:val="008B14C5"/>
    <w:rsid w:val="008B1D48"/>
    <w:rsid w:val="008B2C9D"/>
    <w:rsid w:val="008B2E4A"/>
    <w:rsid w:val="008B2F1E"/>
    <w:rsid w:val="008B313D"/>
    <w:rsid w:val="008B3191"/>
    <w:rsid w:val="008B37FC"/>
    <w:rsid w:val="008B3DCC"/>
    <w:rsid w:val="008B40BC"/>
    <w:rsid w:val="008B4380"/>
    <w:rsid w:val="008B5875"/>
    <w:rsid w:val="008B5A1F"/>
    <w:rsid w:val="008B5EDC"/>
    <w:rsid w:val="008B6A00"/>
    <w:rsid w:val="008B6BE1"/>
    <w:rsid w:val="008B6E66"/>
    <w:rsid w:val="008B71F6"/>
    <w:rsid w:val="008B74FF"/>
    <w:rsid w:val="008B7541"/>
    <w:rsid w:val="008B785F"/>
    <w:rsid w:val="008B7E8E"/>
    <w:rsid w:val="008C0A0C"/>
    <w:rsid w:val="008C0A26"/>
    <w:rsid w:val="008C0D7F"/>
    <w:rsid w:val="008C1CBA"/>
    <w:rsid w:val="008C1F3D"/>
    <w:rsid w:val="008C23C9"/>
    <w:rsid w:val="008C24CC"/>
    <w:rsid w:val="008C2628"/>
    <w:rsid w:val="008C27DC"/>
    <w:rsid w:val="008C2F30"/>
    <w:rsid w:val="008C2F5F"/>
    <w:rsid w:val="008C3135"/>
    <w:rsid w:val="008C319E"/>
    <w:rsid w:val="008C32ED"/>
    <w:rsid w:val="008C37EE"/>
    <w:rsid w:val="008C3BF3"/>
    <w:rsid w:val="008C3EDD"/>
    <w:rsid w:val="008C3F52"/>
    <w:rsid w:val="008C3FA5"/>
    <w:rsid w:val="008C3FCE"/>
    <w:rsid w:val="008C4374"/>
    <w:rsid w:val="008C4435"/>
    <w:rsid w:val="008C44EC"/>
    <w:rsid w:val="008C501D"/>
    <w:rsid w:val="008C566E"/>
    <w:rsid w:val="008C5769"/>
    <w:rsid w:val="008C5E84"/>
    <w:rsid w:val="008C60E3"/>
    <w:rsid w:val="008C6172"/>
    <w:rsid w:val="008C70EB"/>
    <w:rsid w:val="008C738A"/>
    <w:rsid w:val="008C7845"/>
    <w:rsid w:val="008C7CC6"/>
    <w:rsid w:val="008C7D44"/>
    <w:rsid w:val="008C7EE3"/>
    <w:rsid w:val="008D0124"/>
    <w:rsid w:val="008D0219"/>
    <w:rsid w:val="008D02A6"/>
    <w:rsid w:val="008D02BE"/>
    <w:rsid w:val="008D0BC7"/>
    <w:rsid w:val="008D16A9"/>
    <w:rsid w:val="008D1B1F"/>
    <w:rsid w:val="008D1D23"/>
    <w:rsid w:val="008D1D24"/>
    <w:rsid w:val="008D214C"/>
    <w:rsid w:val="008D235A"/>
    <w:rsid w:val="008D2433"/>
    <w:rsid w:val="008D25AC"/>
    <w:rsid w:val="008D337A"/>
    <w:rsid w:val="008D34DB"/>
    <w:rsid w:val="008D36DA"/>
    <w:rsid w:val="008D3A4C"/>
    <w:rsid w:val="008D3F7F"/>
    <w:rsid w:val="008D4AC8"/>
    <w:rsid w:val="008D4B32"/>
    <w:rsid w:val="008D4BEE"/>
    <w:rsid w:val="008D4C7A"/>
    <w:rsid w:val="008D5075"/>
    <w:rsid w:val="008D5204"/>
    <w:rsid w:val="008D57D4"/>
    <w:rsid w:val="008D5914"/>
    <w:rsid w:val="008D5EEC"/>
    <w:rsid w:val="008D5F75"/>
    <w:rsid w:val="008D5F79"/>
    <w:rsid w:val="008D6417"/>
    <w:rsid w:val="008D6676"/>
    <w:rsid w:val="008D6F2A"/>
    <w:rsid w:val="008D7515"/>
    <w:rsid w:val="008D7820"/>
    <w:rsid w:val="008D7CED"/>
    <w:rsid w:val="008D7F8C"/>
    <w:rsid w:val="008E01FE"/>
    <w:rsid w:val="008E0B9F"/>
    <w:rsid w:val="008E11AE"/>
    <w:rsid w:val="008E1D7F"/>
    <w:rsid w:val="008E1EAA"/>
    <w:rsid w:val="008E23DB"/>
    <w:rsid w:val="008E2883"/>
    <w:rsid w:val="008E2CD9"/>
    <w:rsid w:val="008E38D0"/>
    <w:rsid w:val="008E3BB3"/>
    <w:rsid w:val="008E3BCE"/>
    <w:rsid w:val="008E4151"/>
    <w:rsid w:val="008E5134"/>
    <w:rsid w:val="008E542E"/>
    <w:rsid w:val="008E5DB4"/>
    <w:rsid w:val="008E608C"/>
    <w:rsid w:val="008E657F"/>
    <w:rsid w:val="008E6B23"/>
    <w:rsid w:val="008E6BFB"/>
    <w:rsid w:val="008E6E6F"/>
    <w:rsid w:val="008E7086"/>
    <w:rsid w:val="008E7653"/>
    <w:rsid w:val="008E782E"/>
    <w:rsid w:val="008F027E"/>
    <w:rsid w:val="008F037C"/>
    <w:rsid w:val="008F0683"/>
    <w:rsid w:val="008F1384"/>
    <w:rsid w:val="008F1566"/>
    <w:rsid w:val="008F174A"/>
    <w:rsid w:val="008F1806"/>
    <w:rsid w:val="008F18FA"/>
    <w:rsid w:val="008F1A01"/>
    <w:rsid w:val="008F262C"/>
    <w:rsid w:val="008F2913"/>
    <w:rsid w:val="008F2A60"/>
    <w:rsid w:val="008F2AF8"/>
    <w:rsid w:val="008F2DBB"/>
    <w:rsid w:val="008F306E"/>
    <w:rsid w:val="008F31F8"/>
    <w:rsid w:val="008F3281"/>
    <w:rsid w:val="008F33B8"/>
    <w:rsid w:val="008F3A66"/>
    <w:rsid w:val="008F4093"/>
    <w:rsid w:val="008F446F"/>
    <w:rsid w:val="008F454A"/>
    <w:rsid w:val="008F46E9"/>
    <w:rsid w:val="008F4CBF"/>
    <w:rsid w:val="008F5639"/>
    <w:rsid w:val="008F6B5D"/>
    <w:rsid w:val="008F6BAD"/>
    <w:rsid w:val="008F6C98"/>
    <w:rsid w:val="008F6E0F"/>
    <w:rsid w:val="008F7152"/>
    <w:rsid w:val="008F7654"/>
    <w:rsid w:val="008F791F"/>
    <w:rsid w:val="008F793D"/>
    <w:rsid w:val="008F7B4F"/>
    <w:rsid w:val="008F7BB5"/>
    <w:rsid w:val="00900555"/>
    <w:rsid w:val="009005A6"/>
    <w:rsid w:val="009005AF"/>
    <w:rsid w:val="009009FD"/>
    <w:rsid w:val="00900AED"/>
    <w:rsid w:val="00900B36"/>
    <w:rsid w:val="00901271"/>
    <w:rsid w:val="00901958"/>
    <w:rsid w:val="00901D12"/>
    <w:rsid w:val="00901D4A"/>
    <w:rsid w:val="00901DCC"/>
    <w:rsid w:val="00901F7D"/>
    <w:rsid w:val="009022C2"/>
    <w:rsid w:val="009039F1"/>
    <w:rsid w:val="00903DD9"/>
    <w:rsid w:val="00904571"/>
    <w:rsid w:val="0090476A"/>
    <w:rsid w:val="0090490E"/>
    <w:rsid w:val="00904C1F"/>
    <w:rsid w:val="00905107"/>
    <w:rsid w:val="0090533D"/>
    <w:rsid w:val="00905519"/>
    <w:rsid w:val="009057C7"/>
    <w:rsid w:val="00905A45"/>
    <w:rsid w:val="00905E6C"/>
    <w:rsid w:val="00905FDC"/>
    <w:rsid w:val="009062A1"/>
    <w:rsid w:val="009063F9"/>
    <w:rsid w:val="009066FD"/>
    <w:rsid w:val="00906757"/>
    <w:rsid w:val="0090696B"/>
    <w:rsid w:val="00906C8A"/>
    <w:rsid w:val="00906DAF"/>
    <w:rsid w:val="00907551"/>
    <w:rsid w:val="009076A4"/>
    <w:rsid w:val="00907778"/>
    <w:rsid w:val="009077CE"/>
    <w:rsid w:val="00907851"/>
    <w:rsid w:val="00907DCA"/>
    <w:rsid w:val="00907E75"/>
    <w:rsid w:val="0091000A"/>
    <w:rsid w:val="009102C3"/>
    <w:rsid w:val="0091089E"/>
    <w:rsid w:val="00910DEB"/>
    <w:rsid w:val="00910E57"/>
    <w:rsid w:val="00911BF9"/>
    <w:rsid w:val="0091223B"/>
    <w:rsid w:val="009123C7"/>
    <w:rsid w:val="0091295E"/>
    <w:rsid w:val="00912D33"/>
    <w:rsid w:val="00913101"/>
    <w:rsid w:val="0091351D"/>
    <w:rsid w:val="009139AD"/>
    <w:rsid w:val="00913BDA"/>
    <w:rsid w:val="00913FB6"/>
    <w:rsid w:val="0091410F"/>
    <w:rsid w:val="00914AD0"/>
    <w:rsid w:val="00914D03"/>
    <w:rsid w:val="00914E8A"/>
    <w:rsid w:val="00915311"/>
    <w:rsid w:val="00915581"/>
    <w:rsid w:val="00915864"/>
    <w:rsid w:val="00915A5A"/>
    <w:rsid w:val="00915B45"/>
    <w:rsid w:val="00916224"/>
    <w:rsid w:val="009163B3"/>
    <w:rsid w:val="00916E88"/>
    <w:rsid w:val="00917108"/>
    <w:rsid w:val="0091710F"/>
    <w:rsid w:val="0091768F"/>
    <w:rsid w:val="009178AB"/>
    <w:rsid w:val="00917971"/>
    <w:rsid w:val="00917A24"/>
    <w:rsid w:val="00917C58"/>
    <w:rsid w:val="00917C66"/>
    <w:rsid w:val="009200F5"/>
    <w:rsid w:val="00920301"/>
    <w:rsid w:val="0092052D"/>
    <w:rsid w:val="00920642"/>
    <w:rsid w:val="009206E4"/>
    <w:rsid w:val="00920920"/>
    <w:rsid w:val="00920943"/>
    <w:rsid w:val="00920A29"/>
    <w:rsid w:val="00921810"/>
    <w:rsid w:val="00921F48"/>
    <w:rsid w:val="0092204A"/>
    <w:rsid w:val="00922230"/>
    <w:rsid w:val="009223F7"/>
    <w:rsid w:val="00922608"/>
    <w:rsid w:val="009227F7"/>
    <w:rsid w:val="00922A83"/>
    <w:rsid w:val="00922D73"/>
    <w:rsid w:val="009230FA"/>
    <w:rsid w:val="009235E5"/>
    <w:rsid w:val="009238BC"/>
    <w:rsid w:val="009240CA"/>
    <w:rsid w:val="0092427A"/>
    <w:rsid w:val="00924B1D"/>
    <w:rsid w:val="00924F43"/>
    <w:rsid w:val="0092551C"/>
    <w:rsid w:val="00925818"/>
    <w:rsid w:val="00925866"/>
    <w:rsid w:val="00925E4B"/>
    <w:rsid w:val="00926273"/>
    <w:rsid w:val="00926C60"/>
    <w:rsid w:val="009275F7"/>
    <w:rsid w:val="00927697"/>
    <w:rsid w:val="00927FB9"/>
    <w:rsid w:val="0093026F"/>
    <w:rsid w:val="00930A13"/>
    <w:rsid w:val="009314E0"/>
    <w:rsid w:val="0093184F"/>
    <w:rsid w:val="009318D9"/>
    <w:rsid w:val="00931B0B"/>
    <w:rsid w:val="00931B7B"/>
    <w:rsid w:val="00931DDF"/>
    <w:rsid w:val="009321D7"/>
    <w:rsid w:val="00932806"/>
    <w:rsid w:val="00932894"/>
    <w:rsid w:val="00932AA6"/>
    <w:rsid w:val="00933CF9"/>
    <w:rsid w:val="009342CE"/>
    <w:rsid w:val="00934B37"/>
    <w:rsid w:val="00934F24"/>
    <w:rsid w:val="009353EE"/>
    <w:rsid w:val="009357EC"/>
    <w:rsid w:val="00936BB6"/>
    <w:rsid w:val="00936F0F"/>
    <w:rsid w:val="00937383"/>
    <w:rsid w:val="009376AC"/>
    <w:rsid w:val="00937B16"/>
    <w:rsid w:val="00937CCD"/>
    <w:rsid w:val="00937D8E"/>
    <w:rsid w:val="00940EE6"/>
    <w:rsid w:val="00941816"/>
    <w:rsid w:val="00941849"/>
    <w:rsid w:val="009418A0"/>
    <w:rsid w:val="00941AB6"/>
    <w:rsid w:val="00941ABD"/>
    <w:rsid w:val="009420F3"/>
    <w:rsid w:val="00942111"/>
    <w:rsid w:val="00942EC7"/>
    <w:rsid w:val="00942EDC"/>
    <w:rsid w:val="009437BC"/>
    <w:rsid w:val="00943D0A"/>
    <w:rsid w:val="00943DA5"/>
    <w:rsid w:val="009440C4"/>
    <w:rsid w:val="00944677"/>
    <w:rsid w:val="00944766"/>
    <w:rsid w:val="00944A87"/>
    <w:rsid w:val="00944AC4"/>
    <w:rsid w:val="00944C34"/>
    <w:rsid w:val="00944F00"/>
    <w:rsid w:val="0094563A"/>
    <w:rsid w:val="00946513"/>
    <w:rsid w:val="00947277"/>
    <w:rsid w:val="009473A7"/>
    <w:rsid w:val="00947568"/>
    <w:rsid w:val="00947571"/>
    <w:rsid w:val="009476F3"/>
    <w:rsid w:val="00947A6C"/>
    <w:rsid w:val="00947CC2"/>
    <w:rsid w:val="0095028E"/>
    <w:rsid w:val="009502B6"/>
    <w:rsid w:val="009508F4"/>
    <w:rsid w:val="00950956"/>
    <w:rsid w:val="00950C07"/>
    <w:rsid w:val="009512C6"/>
    <w:rsid w:val="0095130B"/>
    <w:rsid w:val="00951416"/>
    <w:rsid w:val="00951C9F"/>
    <w:rsid w:val="00951E19"/>
    <w:rsid w:val="00951E96"/>
    <w:rsid w:val="009520C6"/>
    <w:rsid w:val="0095221F"/>
    <w:rsid w:val="00952230"/>
    <w:rsid w:val="0095244B"/>
    <w:rsid w:val="009527EE"/>
    <w:rsid w:val="00953140"/>
    <w:rsid w:val="00953199"/>
    <w:rsid w:val="009531F1"/>
    <w:rsid w:val="0095330A"/>
    <w:rsid w:val="00953ED6"/>
    <w:rsid w:val="009543E1"/>
    <w:rsid w:val="00954413"/>
    <w:rsid w:val="00954F48"/>
    <w:rsid w:val="00955D94"/>
    <w:rsid w:val="00955F59"/>
    <w:rsid w:val="0095630B"/>
    <w:rsid w:val="00956458"/>
    <w:rsid w:val="009564E4"/>
    <w:rsid w:val="00956804"/>
    <w:rsid w:val="0095695D"/>
    <w:rsid w:val="00956F8F"/>
    <w:rsid w:val="0095731E"/>
    <w:rsid w:val="00957849"/>
    <w:rsid w:val="009579FA"/>
    <w:rsid w:val="00957AB7"/>
    <w:rsid w:val="00957CC0"/>
    <w:rsid w:val="0096057D"/>
    <w:rsid w:val="00960757"/>
    <w:rsid w:val="00960C82"/>
    <w:rsid w:val="00960D7A"/>
    <w:rsid w:val="009618C6"/>
    <w:rsid w:val="00961910"/>
    <w:rsid w:val="0096197C"/>
    <w:rsid w:val="00961D81"/>
    <w:rsid w:val="0096237A"/>
    <w:rsid w:val="009637DC"/>
    <w:rsid w:val="009639ED"/>
    <w:rsid w:val="0096407C"/>
    <w:rsid w:val="009643DB"/>
    <w:rsid w:val="00964485"/>
    <w:rsid w:val="00964502"/>
    <w:rsid w:val="00964784"/>
    <w:rsid w:val="00964C1C"/>
    <w:rsid w:val="00964F6C"/>
    <w:rsid w:val="009651CB"/>
    <w:rsid w:val="009652A4"/>
    <w:rsid w:val="00965390"/>
    <w:rsid w:val="009658AD"/>
    <w:rsid w:val="00965DC7"/>
    <w:rsid w:val="00966DA1"/>
    <w:rsid w:val="00967015"/>
    <w:rsid w:val="0096769C"/>
    <w:rsid w:val="00967CFA"/>
    <w:rsid w:val="00967E4C"/>
    <w:rsid w:val="0097082B"/>
    <w:rsid w:val="00971E50"/>
    <w:rsid w:val="00971F30"/>
    <w:rsid w:val="00972085"/>
    <w:rsid w:val="009726DE"/>
    <w:rsid w:val="00972A50"/>
    <w:rsid w:val="00972AAB"/>
    <w:rsid w:val="00972AFB"/>
    <w:rsid w:val="00973163"/>
    <w:rsid w:val="0097361A"/>
    <w:rsid w:val="00973634"/>
    <w:rsid w:val="0097368C"/>
    <w:rsid w:val="00973F34"/>
    <w:rsid w:val="00974762"/>
    <w:rsid w:val="00974AAC"/>
    <w:rsid w:val="00975407"/>
    <w:rsid w:val="0097586D"/>
    <w:rsid w:val="00976045"/>
    <w:rsid w:val="0097659B"/>
    <w:rsid w:val="00976817"/>
    <w:rsid w:val="00976DA1"/>
    <w:rsid w:val="009774B0"/>
    <w:rsid w:val="009779C8"/>
    <w:rsid w:val="00977F01"/>
    <w:rsid w:val="00977F7B"/>
    <w:rsid w:val="00980292"/>
    <w:rsid w:val="00980330"/>
    <w:rsid w:val="009809FA"/>
    <w:rsid w:val="0098175D"/>
    <w:rsid w:val="00982012"/>
    <w:rsid w:val="009820ED"/>
    <w:rsid w:val="00982601"/>
    <w:rsid w:val="00982D27"/>
    <w:rsid w:val="00983084"/>
    <w:rsid w:val="009834B0"/>
    <w:rsid w:val="00983821"/>
    <w:rsid w:val="00983A68"/>
    <w:rsid w:val="00984064"/>
    <w:rsid w:val="0098410D"/>
    <w:rsid w:val="00984177"/>
    <w:rsid w:val="009844D8"/>
    <w:rsid w:val="009845A7"/>
    <w:rsid w:val="00984D47"/>
    <w:rsid w:val="00984EA7"/>
    <w:rsid w:val="00984F2E"/>
    <w:rsid w:val="0098503B"/>
    <w:rsid w:val="009856DF"/>
    <w:rsid w:val="00985EDD"/>
    <w:rsid w:val="009862A8"/>
    <w:rsid w:val="009868D7"/>
    <w:rsid w:val="00986BEA"/>
    <w:rsid w:val="00986E73"/>
    <w:rsid w:val="00986F09"/>
    <w:rsid w:val="009871C1"/>
    <w:rsid w:val="00987CFE"/>
    <w:rsid w:val="00987F4D"/>
    <w:rsid w:val="00987FB7"/>
    <w:rsid w:val="009906CC"/>
    <w:rsid w:val="00990A72"/>
    <w:rsid w:val="00991594"/>
    <w:rsid w:val="00992114"/>
    <w:rsid w:val="009921B5"/>
    <w:rsid w:val="009926B9"/>
    <w:rsid w:val="00992C62"/>
    <w:rsid w:val="009941E1"/>
    <w:rsid w:val="00994580"/>
    <w:rsid w:val="009949E5"/>
    <w:rsid w:val="00994A3C"/>
    <w:rsid w:val="0099543C"/>
    <w:rsid w:val="0099558E"/>
    <w:rsid w:val="00995729"/>
    <w:rsid w:val="009963D8"/>
    <w:rsid w:val="00996710"/>
    <w:rsid w:val="00996AB6"/>
    <w:rsid w:val="00996BC6"/>
    <w:rsid w:val="00997F88"/>
    <w:rsid w:val="009A013D"/>
    <w:rsid w:val="009A03E3"/>
    <w:rsid w:val="009A059F"/>
    <w:rsid w:val="009A06FE"/>
    <w:rsid w:val="009A0AD8"/>
    <w:rsid w:val="009A0D59"/>
    <w:rsid w:val="009A0E64"/>
    <w:rsid w:val="009A158A"/>
    <w:rsid w:val="009A1ECB"/>
    <w:rsid w:val="009A20B6"/>
    <w:rsid w:val="009A20D5"/>
    <w:rsid w:val="009A218B"/>
    <w:rsid w:val="009A29D6"/>
    <w:rsid w:val="009A2F3B"/>
    <w:rsid w:val="009A3041"/>
    <w:rsid w:val="009A4031"/>
    <w:rsid w:val="009A404F"/>
    <w:rsid w:val="009A4177"/>
    <w:rsid w:val="009A446A"/>
    <w:rsid w:val="009A4B6A"/>
    <w:rsid w:val="009A5A98"/>
    <w:rsid w:val="009A5BEF"/>
    <w:rsid w:val="009A65F2"/>
    <w:rsid w:val="009A6B14"/>
    <w:rsid w:val="009A6F0C"/>
    <w:rsid w:val="009A7019"/>
    <w:rsid w:val="009A7317"/>
    <w:rsid w:val="009A75E2"/>
    <w:rsid w:val="009A78B7"/>
    <w:rsid w:val="009A78DA"/>
    <w:rsid w:val="009B066F"/>
    <w:rsid w:val="009B0B13"/>
    <w:rsid w:val="009B0EE1"/>
    <w:rsid w:val="009B1283"/>
    <w:rsid w:val="009B1B5F"/>
    <w:rsid w:val="009B1FEB"/>
    <w:rsid w:val="009B229A"/>
    <w:rsid w:val="009B2654"/>
    <w:rsid w:val="009B2915"/>
    <w:rsid w:val="009B333D"/>
    <w:rsid w:val="009B334E"/>
    <w:rsid w:val="009B3BA8"/>
    <w:rsid w:val="009B4034"/>
    <w:rsid w:val="009B42C9"/>
    <w:rsid w:val="009B4586"/>
    <w:rsid w:val="009B45A8"/>
    <w:rsid w:val="009B4961"/>
    <w:rsid w:val="009B4AD4"/>
    <w:rsid w:val="009B4E91"/>
    <w:rsid w:val="009B4FC2"/>
    <w:rsid w:val="009B5816"/>
    <w:rsid w:val="009B5E53"/>
    <w:rsid w:val="009B6466"/>
    <w:rsid w:val="009B690F"/>
    <w:rsid w:val="009B6A95"/>
    <w:rsid w:val="009B6C9E"/>
    <w:rsid w:val="009B719D"/>
    <w:rsid w:val="009B738A"/>
    <w:rsid w:val="009B7B35"/>
    <w:rsid w:val="009B7C1D"/>
    <w:rsid w:val="009B7CF4"/>
    <w:rsid w:val="009C01F3"/>
    <w:rsid w:val="009C04BB"/>
    <w:rsid w:val="009C0796"/>
    <w:rsid w:val="009C0C4B"/>
    <w:rsid w:val="009C137E"/>
    <w:rsid w:val="009C1DD1"/>
    <w:rsid w:val="009C24A8"/>
    <w:rsid w:val="009C24DB"/>
    <w:rsid w:val="009C2744"/>
    <w:rsid w:val="009C295B"/>
    <w:rsid w:val="009C2A0B"/>
    <w:rsid w:val="009C3059"/>
    <w:rsid w:val="009C36A6"/>
    <w:rsid w:val="009C3936"/>
    <w:rsid w:val="009C3CEF"/>
    <w:rsid w:val="009C3D04"/>
    <w:rsid w:val="009C418E"/>
    <w:rsid w:val="009C4198"/>
    <w:rsid w:val="009C41CA"/>
    <w:rsid w:val="009C41D5"/>
    <w:rsid w:val="009C444D"/>
    <w:rsid w:val="009C4700"/>
    <w:rsid w:val="009C4788"/>
    <w:rsid w:val="009C4C1C"/>
    <w:rsid w:val="009C5092"/>
    <w:rsid w:val="009C51D1"/>
    <w:rsid w:val="009C5424"/>
    <w:rsid w:val="009C5D55"/>
    <w:rsid w:val="009C6B87"/>
    <w:rsid w:val="009C6BBF"/>
    <w:rsid w:val="009C6D9E"/>
    <w:rsid w:val="009C70CA"/>
    <w:rsid w:val="009C71E1"/>
    <w:rsid w:val="009C75F3"/>
    <w:rsid w:val="009C7B5F"/>
    <w:rsid w:val="009C7DA2"/>
    <w:rsid w:val="009C7DB6"/>
    <w:rsid w:val="009D04BA"/>
    <w:rsid w:val="009D0A95"/>
    <w:rsid w:val="009D0C1B"/>
    <w:rsid w:val="009D0E1C"/>
    <w:rsid w:val="009D1211"/>
    <w:rsid w:val="009D1975"/>
    <w:rsid w:val="009D25C5"/>
    <w:rsid w:val="009D26C2"/>
    <w:rsid w:val="009D29BE"/>
    <w:rsid w:val="009D2A97"/>
    <w:rsid w:val="009D2B39"/>
    <w:rsid w:val="009D3251"/>
    <w:rsid w:val="009D32FC"/>
    <w:rsid w:val="009D38B2"/>
    <w:rsid w:val="009D3AB1"/>
    <w:rsid w:val="009D428C"/>
    <w:rsid w:val="009D474A"/>
    <w:rsid w:val="009D499B"/>
    <w:rsid w:val="009D50F2"/>
    <w:rsid w:val="009D56D3"/>
    <w:rsid w:val="009D5AD7"/>
    <w:rsid w:val="009D64E2"/>
    <w:rsid w:val="009D68A9"/>
    <w:rsid w:val="009D6C94"/>
    <w:rsid w:val="009D6DFD"/>
    <w:rsid w:val="009D6E5C"/>
    <w:rsid w:val="009D7051"/>
    <w:rsid w:val="009D7137"/>
    <w:rsid w:val="009D7CBA"/>
    <w:rsid w:val="009D7D65"/>
    <w:rsid w:val="009D7F7F"/>
    <w:rsid w:val="009E0451"/>
    <w:rsid w:val="009E0A79"/>
    <w:rsid w:val="009E0DE8"/>
    <w:rsid w:val="009E112A"/>
    <w:rsid w:val="009E11FC"/>
    <w:rsid w:val="009E136C"/>
    <w:rsid w:val="009E144E"/>
    <w:rsid w:val="009E17FE"/>
    <w:rsid w:val="009E2335"/>
    <w:rsid w:val="009E27E7"/>
    <w:rsid w:val="009E2933"/>
    <w:rsid w:val="009E2AB8"/>
    <w:rsid w:val="009E2BDF"/>
    <w:rsid w:val="009E2D6E"/>
    <w:rsid w:val="009E2FCD"/>
    <w:rsid w:val="009E3711"/>
    <w:rsid w:val="009E3920"/>
    <w:rsid w:val="009E3B1D"/>
    <w:rsid w:val="009E3BF9"/>
    <w:rsid w:val="009E547E"/>
    <w:rsid w:val="009E5500"/>
    <w:rsid w:val="009E5F51"/>
    <w:rsid w:val="009E6151"/>
    <w:rsid w:val="009E6157"/>
    <w:rsid w:val="009E6300"/>
    <w:rsid w:val="009E6433"/>
    <w:rsid w:val="009E6629"/>
    <w:rsid w:val="009E72E4"/>
    <w:rsid w:val="009E7305"/>
    <w:rsid w:val="009E7430"/>
    <w:rsid w:val="009F0005"/>
    <w:rsid w:val="009F03FA"/>
    <w:rsid w:val="009F078C"/>
    <w:rsid w:val="009F0829"/>
    <w:rsid w:val="009F0D4D"/>
    <w:rsid w:val="009F0D58"/>
    <w:rsid w:val="009F0E5A"/>
    <w:rsid w:val="009F19BB"/>
    <w:rsid w:val="009F1AFE"/>
    <w:rsid w:val="009F1B52"/>
    <w:rsid w:val="009F1CF5"/>
    <w:rsid w:val="009F1F5F"/>
    <w:rsid w:val="009F2425"/>
    <w:rsid w:val="009F2793"/>
    <w:rsid w:val="009F29A8"/>
    <w:rsid w:val="009F2AB2"/>
    <w:rsid w:val="009F2D25"/>
    <w:rsid w:val="009F319A"/>
    <w:rsid w:val="009F38F0"/>
    <w:rsid w:val="009F3C52"/>
    <w:rsid w:val="009F3F34"/>
    <w:rsid w:val="009F4251"/>
    <w:rsid w:val="009F4270"/>
    <w:rsid w:val="009F4902"/>
    <w:rsid w:val="009F52C2"/>
    <w:rsid w:val="009F5418"/>
    <w:rsid w:val="009F5426"/>
    <w:rsid w:val="009F5586"/>
    <w:rsid w:val="009F5788"/>
    <w:rsid w:val="009F5C41"/>
    <w:rsid w:val="009F60C6"/>
    <w:rsid w:val="009F60D4"/>
    <w:rsid w:val="009F6262"/>
    <w:rsid w:val="009F6313"/>
    <w:rsid w:val="009F6363"/>
    <w:rsid w:val="009F65BF"/>
    <w:rsid w:val="009F660D"/>
    <w:rsid w:val="009F6A8D"/>
    <w:rsid w:val="009F6D7E"/>
    <w:rsid w:val="009F72C7"/>
    <w:rsid w:val="009F7643"/>
    <w:rsid w:val="009F7983"/>
    <w:rsid w:val="009F7B41"/>
    <w:rsid w:val="009F7FA4"/>
    <w:rsid w:val="00A00484"/>
    <w:rsid w:val="00A00BA1"/>
    <w:rsid w:val="00A01432"/>
    <w:rsid w:val="00A01B36"/>
    <w:rsid w:val="00A020B1"/>
    <w:rsid w:val="00A022D3"/>
    <w:rsid w:val="00A02421"/>
    <w:rsid w:val="00A02793"/>
    <w:rsid w:val="00A02AC5"/>
    <w:rsid w:val="00A02D74"/>
    <w:rsid w:val="00A031DB"/>
    <w:rsid w:val="00A037FB"/>
    <w:rsid w:val="00A038C6"/>
    <w:rsid w:val="00A038EC"/>
    <w:rsid w:val="00A03ADE"/>
    <w:rsid w:val="00A03E3B"/>
    <w:rsid w:val="00A03F5D"/>
    <w:rsid w:val="00A0409C"/>
    <w:rsid w:val="00A04106"/>
    <w:rsid w:val="00A04242"/>
    <w:rsid w:val="00A047F7"/>
    <w:rsid w:val="00A054BC"/>
    <w:rsid w:val="00A059B4"/>
    <w:rsid w:val="00A05BEB"/>
    <w:rsid w:val="00A05C02"/>
    <w:rsid w:val="00A06123"/>
    <w:rsid w:val="00A06182"/>
    <w:rsid w:val="00A062EA"/>
    <w:rsid w:val="00A064B7"/>
    <w:rsid w:val="00A0670E"/>
    <w:rsid w:val="00A0671E"/>
    <w:rsid w:val="00A07209"/>
    <w:rsid w:val="00A07409"/>
    <w:rsid w:val="00A0769B"/>
    <w:rsid w:val="00A07D73"/>
    <w:rsid w:val="00A108CD"/>
    <w:rsid w:val="00A10EB3"/>
    <w:rsid w:val="00A113BA"/>
    <w:rsid w:val="00A11408"/>
    <w:rsid w:val="00A11B01"/>
    <w:rsid w:val="00A11C3A"/>
    <w:rsid w:val="00A11CFE"/>
    <w:rsid w:val="00A11DD0"/>
    <w:rsid w:val="00A1212C"/>
    <w:rsid w:val="00A12216"/>
    <w:rsid w:val="00A1229F"/>
    <w:rsid w:val="00A12C96"/>
    <w:rsid w:val="00A12E9D"/>
    <w:rsid w:val="00A137E5"/>
    <w:rsid w:val="00A1390E"/>
    <w:rsid w:val="00A13C71"/>
    <w:rsid w:val="00A13D59"/>
    <w:rsid w:val="00A1424E"/>
    <w:rsid w:val="00A144CB"/>
    <w:rsid w:val="00A149BD"/>
    <w:rsid w:val="00A14C9A"/>
    <w:rsid w:val="00A14E74"/>
    <w:rsid w:val="00A152B8"/>
    <w:rsid w:val="00A15921"/>
    <w:rsid w:val="00A15AEB"/>
    <w:rsid w:val="00A15D51"/>
    <w:rsid w:val="00A162FD"/>
    <w:rsid w:val="00A16867"/>
    <w:rsid w:val="00A16C9A"/>
    <w:rsid w:val="00A1790A"/>
    <w:rsid w:val="00A1794C"/>
    <w:rsid w:val="00A17AE9"/>
    <w:rsid w:val="00A20360"/>
    <w:rsid w:val="00A20606"/>
    <w:rsid w:val="00A20E71"/>
    <w:rsid w:val="00A20EA4"/>
    <w:rsid w:val="00A20F77"/>
    <w:rsid w:val="00A21374"/>
    <w:rsid w:val="00A213F3"/>
    <w:rsid w:val="00A2161A"/>
    <w:rsid w:val="00A21D21"/>
    <w:rsid w:val="00A21D7B"/>
    <w:rsid w:val="00A21E96"/>
    <w:rsid w:val="00A226DF"/>
    <w:rsid w:val="00A22756"/>
    <w:rsid w:val="00A229FA"/>
    <w:rsid w:val="00A22A96"/>
    <w:rsid w:val="00A22DB8"/>
    <w:rsid w:val="00A2340F"/>
    <w:rsid w:val="00A237E5"/>
    <w:rsid w:val="00A23939"/>
    <w:rsid w:val="00A23CCF"/>
    <w:rsid w:val="00A23D47"/>
    <w:rsid w:val="00A2492E"/>
    <w:rsid w:val="00A24A65"/>
    <w:rsid w:val="00A24B58"/>
    <w:rsid w:val="00A24DC4"/>
    <w:rsid w:val="00A24FEC"/>
    <w:rsid w:val="00A25760"/>
    <w:rsid w:val="00A259BD"/>
    <w:rsid w:val="00A25A5D"/>
    <w:rsid w:val="00A267DC"/>
    <w:rsid w:val="00A26AEF"/>
    <w:rsid w:val="00A26DF1"/>
    <w:rsid w:val="00A26E5F"/>
    <w:rsid w:val="00A2740F"/>
    <w:rsid w:val="00A27436"/>
    <w:rsid w:val="00A27493"/>
    <w:rsid w:val="00A278A9"/>
    <w:rsid w:val="00A27980"/>
    <w:rsid w:val="00A27A00"/>
    <w:rsid w:val="00A27DAB"/>
    <w:rsid w:val="00A27E1E"/>
    <w:rsid w:val="00A27E75"/>
    <w:rsid w:val="00A302A9"/>
    <w:rsid w:val="00A3050F"/>
    <w:rsid w:val="00A30681"/>
    <w:rsid w:val="00A30B16"/>
    <w:rsid w:val="00A30D68"/>
    <w:rsid w:val="00A31264"/>
    <w:rsid w:val="00A314EB"/>
    <w:rsid w:val="00A3172B"/>
    <w:rsid w:val="00A320C0"/>
    <w:rsid w:val="00A32508"/>
    <w:rsid w:val="00A325CA"/>
    <w:rsid w:val="00A3267F"/>
    <w:rsid w:val="00A32AB8"/>
    <w:rsid w:val="00A32B10"/>
    <w:rsid w:val="00A32B12"/>
    <w:rsid w:val="00A33513"/>
    <w:rsid w:val="00A33668"/>
    <w:rsid w:val="00A33758"/>
    <w:rsid w:val="00A33A04"/>
    <w:rsid w:val="00A33C87"/>
    <w:rsid w:val="00A33CDF"/>
    <w:rsid w:val="00A343CF"/>
    <w:rsid w:val="00A347D1"/>
    <w:rsid w:val="00A35004"/>
    <w:rsid w:val="00A35579"/>
    <w:rsid w:val="00A3572A"/>
    <w:rsid w:val="00A35755"/>
    <w:rsid w:val="00A3577E"/>
    <w:rsid w:val="00A363C4"/>
    <w:rsid w:val="00A365F4"/>
    <w:rsid w:val="00A36683"/>
    <w:rsid w:val="00A36865"/>
    <w:rsid w:val="00A36D8D"/>
    <w:rsid w:val="00A3708B"/>
    <w:rsid w:val="00A378F8"/>
    <w:rsid w:val="00A37E87"/>
    <w:rsid w:val="00A37E9D"/>
    <w:rsid w:val="00A40C0F"/>
    <w:rsid w:val="00A40CA8"/>
    <w:rsid w:val="00A40CCA"/>
    <w:rsid w:val="00A40DE0"/>
    <w:rsid w:val="00A40DF1"/>
    <w:rsid w:val="00A410F8"/>
    <w:rsid w:val="00A417AE"/>
    <w:rsid w:val="00A41DBF"/>
    <w:rsid w:val="00A41E1B"/>
    <w:rsid w:val="00A4210F"/>
    <w:rsid w:val="00A42F5B"/>
    <w:rsid w:val="00A430F7"/>
    <w:rsid w:val="00A437CD"/>
    <w:rsid w:val="00A43B78"/>
    <w:rsid w:val="00A440C8"/>
    <w:rsid w:val="00A449A0"/>
    <w:rsid w:val="00A44D11"/>
    <w:rsid w:val="00A44E21"/>
    <w:rsid w:val="00A44EF1"/>
    <w:rsid w:val="00A451FE"/>
    <w:rsid w:val="00A45243"/>
    <w:rsid w:val="00A452D5"/>
    <w:rsid w:val="00A455AD"/>
    <w:rsid w:val="00A45E19"/>
    <w:rsid w:val="00A4603D"/>
    <w:rsid w:val="00A4656D"/>
    <w:rsid w:val="00A46EB7"/>
    <w:rsid w:val="00A470D2"/>
    <w:rsid w:val="00A474A5"/>
    <w:rsid w:val="00A4756C"/>
    <w:rsid w:val="00A47C43"/>
    <w:rsid w:val="00A47CF6"/>
    <w:rsid w:val="00A503E4"/>
    <w:rsid w:val="00A5048B"/>
    <w:rsid w:val="00A50C92"/>
    <w:rsid w:val="00A5102E"/>
    <w:rsid w:val="00A513DF"/>
    <w:rsid w:val="00A51A25"/>
    <w:rsid w:val="00A51AD8"/>
    <w:rsid w:val="00A5245B"/>
    <w:rsid w:val="00A524B6"/>
    <w:rsid w:val="00A524BB"/>
    <w:rsid w:val="00A52768"/>
    <w:rsid w:val="00A52A25"/>
    <w:rsid w:val="00A5384D"/>
    <w:rsid w:val="00A53ABC"/>
    <w:rsid w:val="00A53F29"/>
    <w:rsid w:val="00A5425F"/>
    <w:rsid w:val="00A54284"/>
    <w:rsid w:val="00A5495C"/>
    <w:rsid w:val="00A549DA"/>
    <w:rsid w:val="00A559AF"/>
    <w:rsid w:val="00A55E16"/>
    <w:rsid w:val="00A56D11"/>
    <w:rsid w:val="00A57175"/>
    <w:rsid w:val="00A57243"/>
    <w:rsid w:val="00A57253"/>
    <w:rsid w:val="00A57330"/>
    <w:rsid w:val="00A57C53"/>
    <w:rsid w:val="00A57CDD"/>
    <w:rsid w:val="00A57EBF"/>
    <w:rsid w:val="00A57F2D"/>
    <w:rsid w:val="00A57F48"/>
    <w:rsid w:val="00A60106"/>
    <w:rsid w:val="00A60174"/>
    <w:rsid w:val="00A6017B"/>
    <w:rsid w:val="00A601E7"/>
    <w:rsid w:val="00A605F5"/>
    <w:rsid w:val="00A6060D"/>
    <w:rsid w:val="00A60731"/>
    <w:rsid w:val="00A608F6"/>
    <w:rsid w:val="00A6132D"/>
    <w:rsid w:val="00A6194F"/>
    <w:rsid w:val="00A61F2C"/>
    <w:rsid w:val="00A620BC"/>
    <w:rsid w:val="00A621A1"/>
    <w:rsid w:val="00A622A5"/>
    <w:rsid w:val="00A62419"/>
    <w:rsid w:val="00A6241A"/>
    <w:rsid w:val="00A627C9"/>
    <w:rsid w:val="00A627FF"/>
    <w:rsid w:val="00A631BC"/>
    <w:rsid w:val="00A635D8"/>
    <w:rsid w:val="00A63771"/>
    <w:rsid w:val="00A638BD"/>
    <w:rsid w:val="00A63AA0"/>
    <w:rsid w:val="00A63AA3"/>
    <w:rsid w:val="00A63AF4"/>
    <w:rsid w:val="00A63C6B"/>
    <w:rsid w:val="00A6404E"/>
    <w:rsid w:val="00A64574"/>
    <w:rsid w:val="00A64C0C"/>
    <w:rsid w:val="00A64CE7"/>
    <w:rsid w:val="00A6516B"/>
    <w:rsid w:val="00A65700"/>
    <w:rsid w:val="00A658AC"/>
    <w:rsid w:val="00A65B98"/>
    <w:rsid w:val="00A65ED2"/>
    <w:rsid w:val="00A66231"/>
    <w:rsid w:val="00A66286"/>
    <w:rsid w:val="00A66A39"/>
    <w:rsid w:val="00A66B19"/>
    <w:rsid w:val="00A670ED"/>
    <w:rsid w:val="00A6728A"/>
    <w:rsid w:val="00A6728D"/>
    <w:rsid w:val="00A673F1"/>
    <w:rsid w:val="00A675A5"/>
    <w:rsid w:val="00A67806"/>
    <w:rsid w:val="00A67DAC"/>
    <w:rsid w:val="00A701DF"/>
    <w:rsid w:val="00A70C42"/>
    <w:rsid w:val="00A70EA2"/>
    <w:rsid w:val="00A71047"/>
    <w:rsid w:val="00A714F4"/>
    <w:rsid w:val="00A71CA7"/>
    <w:rsid w:val="00A71F47"/>
    <w:rsid w:val="00A72095"/>
    <w:rsid w:val="00A726F3"/>
    <w:rsid w:val="00A728C6"/>
    <w:rsid w:val="00A7297D"/>
    <w:rsid w:val="00A7303A"/>
    <w:rsid w:val="00A73129"/>
    <w:rsid w:val="00A7336A"/>
    <w:rsid w:val="00A73965"/>
    <w:rsid w:val="00A73AAE"/>
    <w:rsid w:val="00A73B8C"/>
    <w:rsid w:val="00A73BBC"/>
    <w:rsid w:val="00A746EA"/>
    <w:rsid w:val="00A74A73"/>
    <w:rsid w:val="00A74BD3"/>
    <w:rsid w:val="00A74C10"/>
    <w:rsid w:val="00A75563"/>
    <w:rsid w:val="00A759A2"/>
    <w:rsid w:val="00A76107"/>
    <w:rsid w:val="00A76548"/>
    <w:rsid w:val="00A76AE9"/>
    <w:rsid w:val="00A7700A"/>
    <w:rsid w:val="00A777FC"/>
    <w:rsid w:val="00A8084B"/>
    <w:rsid w:val="00A80A20"/>
    <w:rsid w:val="00A80A55"/>
    <w:rsid w:val="00A80C78"/>
    <w:rsid w:val="00A81443"/>
    <w:rsid w:val="00A81C20"/>
    <w:rsid w:val="00A81E07"/>
    <w:rsid w:val="00A827E1"/>
    <w:rsid w:val="00A829A1"/>
    <w:rsid w:val="00A8346F"/>
    <w:rsid w:val="00A841B2"/>
    <w:rsid w:val="00A84DA6"/>
    <w:rsid w:val="00A85449"/>
    <w:rsid w:val="00A855E0"/>
    <w:rsid w:val="00A85778"/>
    <w:rsid w:val="00A85DD6"/>
    <w:rsid w:val="00A86397"/>
    <w:rsid w:val="00A87581"/>
    <w:rsid w:val="00A87985"/>
    <w:rsid w:val="00A87E6C"/>
    <w:rsid w:val="00A90038"/>
    <w:rsid w:val="00A90D5E"/>
    <w:rsid w:val="00A91361"/>
    <w:rsid w:val="00A913B9"/>
    <w:rsid w:val="00A91704"/>
    <w:rsid w:val="00A91C1A"/>
    <w:rsid w:val="00A91D94"/>
    <w:rsid w:val="00A91D98"/>
    <w:rsid w:val="00A91E7B"/>
    <w:rsid w:val="00A92009"/>
    <w:rsid w:val="00A92136"/>
    <w:rsid w:val="00A923A6"/>
    <w:rsid w:val="00A92736"/>
    <w:rsid w:val="00A9312A"/>
    <w:rsid w:val="00A936F0"/>
    <w:rsid w:val="00A938F6"/>
    <w:rsid w:val="00A93B92"/>
    <w:rsid w:val="00A9436A"/>
    <w:rsid w:val="00A94A7A"/>
    <w:rsid w:val="00A94AD3"/>
    <w:rsid w:val="00A94D5D"/>
    <w:rsid w:val="00A9512B"/>
    <w:rsid w:val="00A957EC"/>
    <w:rsid w:val="00A95B2D"/>
    <w:rsid w:val="00A95B7F"/>
    <w:rsid w:val="00A96080"/>
    <w:rsid w:val="00A96174"/>
    <w:rsid w:val="00A9726D"/>
    <w:rsid w:val="00AA0646"/>
    <w:rsid w:val="00AA079C"/>
    <w:rsid w:val="00AA08A6"/>
    <w:rsid w:val="00AA0C0D"/>
    <w:rsid w:val="00AA142D"/>
    <w:rsid w:val="00AA178D"/>
    <w:rsid w:val="00AA1D40"/>
    <w:rsid w:val="00AA1E29"/>
    <w:rsid w:val="00AA1E48"/>
    <w:rsid w:val="00AA1EFE"/>
    <w:rsid w:val="00AA20F5"/>
    <w:rsid w:val="00AA27E4"/>
    <w:rsid w:val="00AA2BFF"/>
    <w:rsid w:val="00AA2E8A"/>
    <w:rsid w:val="00AA2ECB"/>
    <w:rsid w:val="00AA2FB2"/>
    <w:rsid w:val="00AA31E4"/>
    <w:rsid w:val="00AA3AB4"/>
    <w:rsid w:val="00AA3F6C"/>
    <w:rsid w:val="00AA437B"/>
    <w:rsid w:val="00AA4544"/>
    <w:rsid w:val="00AA481F"/>
    <w:rsid w:val="00AA4A9C"/>
    <w:rsid w:val="00AA535F"/>
    <w:rsid w:val="00AA545E"/>
    <w:rsid w:val="00AA6227"/>
    <w:rsid w:val="00AA6358"/>
    <w:rsid w:val="00AA66BD"/>
    <w:rsid w:val="00AA69B5"/>
    <w:rsid w:val="00AA6E09"/>
    <w:rsid w:val="00AA7A3C"/>
    <w:rsid w:val="00AA7E70"/>
    <w:rsid w:val="00AB00DE"/>
    <w:rsid w:val="00AB0E3A"/>
    <w:rsid w:val="00AB0F21"/>
    <w:rsid w:val="00AB1543"/>
    <w:rsid w:val="00AB1A3F"/>
    <w:rsid w:val="00AB1B40"/>
    <w:rsid w:val="00AB1D0D"/>
    <w:rsid w:val="00AB1D92"/>
    <w:rsid w:val="00AB1E70"/>
    <w:rsid w:val="00AB1EA5"/>
    <w:rsid w:val="00AB1F0E"/>
    <w:rsid w:val="00AB21DC"/>
    <w:rsid w:val="00AB23CE"/>
    <w:rsid w:val="00AB2E93"/>
    <w:rsid w:val="00AB320F"/>
    <w:rsid w:val="00AB355F"/>
    <w:rsid w:val="00AB3B79"/>
    <w:rsid w:val="00AB3C53"/>
    <w:rsid w:val="00AB40E3"/>
    <w:rsid w:val="00AB40F3"/>
    <w:rsid w:val="00AB42F2"/>
    <w:rsid w:val="00AB501D"/>
    <w:rsid w:val="00AB54AC"/>
    <w:rsid w:val="00AB5A13"/>
    <w:rsid w:val="00AB5C30"/>
    <w:rsid w:val="00AB5CD6"/>
    <w:rsid w:val="00AB6C5E"/>
    <w:rsid w:val="00AB6C65"/>
    <w:rsid w:val="00AB7038"/>
    <w:rsid w:val="00AB7578"/>
    <w:rsid w:val="00AB7700"/>
    <w:rsid w:val="00AB79C2"/>
    <w:rsid w:val="00AB7BAF"/>
    <w:rsid w:val="00AC048D"/>
    <w:rsid w:val="00AC05D4"/>
    <w:rsid w:val="00AC0723"/>
    <w:rsid w:val="00AC0CCB"/>
    <w:rsid w:val="00AC0D31"/>
    <w:rsid w:val="00AC1097"/>
    <w:rsid w:val="00AC10C4"/>
    <w:rsid w:val="00AC173C"/>
    <w:rsid w:val="00AC1D40"/>
    <w:rsid w:val="00AC2587"/>
    <w:rsid w:val="00AC2614"/>
    <w:rsid w:val="00AC2BE0"/>
    <w:rsid w:val="00AC2EE7"/>
    <w:rsid w:val="00AC3046"/>
    <w:rsid w:val="00AC32CC"/>
    <w:rsid w:val="00AC35AF"/>
    <w:rsid w:val="00AC39E6"/>
    <w:rsid w:val="00AC3BCC"/>
    <w:rsid w:val="00AC42CF"/>
    <w:rsid w:val="00AC44C9"/>
    <w:rsid w:val="00AC57A7"/>
    <w:rsid w:val="00AC5BDC"/>
    <w:rsid w:val="00AC5C89"/>
    <w:rsid w:val="00AC5CE5"/>
    <w:rsid w:val="00AC61E4"/>
    <w:rsid w:val="00AC659B"/>
    <w:rsid w:val="00AC67B0"/>
    <w:rsid w:val="00AC6BF5"/>
    <w:rsid w:val="00AC70C8"/>
    <w:rsid w:val="00AC754B"/>
    <w:rsid w:val="00AC7638"/>
    <w:rsid w:val="00AC7B1C"/>
    <w:rsid w:val="00AC7DF8"/>
    <w:rsid w:val="00AD02F9"/>
    <w:rsid w:val="00AD0446"/>
    <w:rsid w:val="00AD04BA"/>
    <w:rsid w:val="00AD0F3F"/>
    <w:rsid w:val="00AD0F42"/>
    <w:rsid w:val="00AD0FBD"/>
    <w:rsid w:val="00AD1039"/>
    <w:rsid w:val="00AD13E8"/>
    <w:rsid w:val="00AD1828"/>
    <w:rsid w:val="00AD18B2"/>
    <w:rsid w:val="00AD2358"/>
    <w:rsid w:val="00AD2918"/>
    <w:rsid w:val="00AD2ABC"/>
    <w:rsid w:val="00AD3130"/>
    <w:rsid w:val="00AD3AB0"/>
    <w:rsid w:val="00AD3EC1"/>
    <w:rsid w:val="00AD42C4"/>
    <w:rsid w:val="00AD4700"/>
    <w:rsid w:val="00AD49BE"/>
    <w:rsid w:val="00AD4D0A"/>
    <w:rsid w:val="00AD4E30"/>
    <w:rsid w:val="00AD507A"/>
    <w:rsid w:val="00AD5460"/>
    <w:rsid w:val="00AD5563"/>
    <w:rsid w:val="00AD55BE"/>
    <w:rsid w:val="00AD56D7"/>
    <w:rsid w:val="00AD5780"/>
    <w:rsid w:val="00AD5ADC"/>
    <w:rsid w:val="00AD5BAD"/>
    <w:rsid w:val="00AD5E6D"/>
    <w:rsid w:val="00AD6043"/>
    <w:rsid w:val="00AD6520"/>
    <w:rsid w:val="00AD6921"/>
    <w:rsid w:val="00AD6D07"/>
    <w:rsid w:val="00AD6E0E"/>
    <w:rsid w:val="00AD77BE"/>
    <w:rsid w:val="00AD7D7D"/>
    <w:rsid w:val="00AD7E3C"/>
    <w:rsid w:val="00AD7E4A"/>
    <w:rsid w:val="00AD7F37"/>
    <w:rsid w:val="00AD7FB0"/>
    <w:rsid w:val="00AE0039"/>
    <w:rsid w:val="00AE03A4"/>
    <w:rsid w:val="00AE04EC"/>
    <w:rsid w:val="00AE0949"/>
    <w:rsid w:val="00AE0CDF"/>
    <w:rsid w:val="00AE0CE8"/>
    <w:rsid w:val="00AE12C3"/>
    <w:rsid w:val="00AE1DC9"/>
    <w:rsid w:val="00AE1E0B"/>
    <w:rsid w:val="00AE1F29"/>
    <w:rsid w:val="00AE2228"/>
    <w:rsid w:val="00AE2D3F"/>
    <w:rsid w:val="00AE30DB"/>
    <w:rsid w:val="00AE3124"/>
    <w:rsid w:val="00AE3352"/>
    <w:rsid w:val="00AE35E6"/>
    <w:rsid w:val="00AE3B5B"/>
    <w:rsid w:val="00AE401C"/>
    <w:rsid w:val="00AE4271"/>
    <w:rsid w:val="00AE42AE"/>
    <w:rsid w:val="00AE477F"/>
    <w:rsid w:val="00AE4857"/>
    <w:rsid w:val="00AE489E"/>
    <w:rsid w:val="00AE4A02"/>
    <w:rsid w:val="00AE4D21"/>
    <w:rsid w:val="00AE5468"/>
    <w:rsid w:val="00AE5939"/>
    <w:rsid w:val="00AE5E05"/>
    <w:rsid w:val="00AE5EE6"/>
    <w:rsid w:val="00AE62DD"/>
    <w:rsid w:val="00AE6D2F"/>
    <w:rsid w:val="00AE6E37"/>
    <w:rsid w:val="00AE6FD9"/>
    <w:rsid w:val="00AE72A7"/>
    <w:rsid w:val="00AE7ABB"/>
    <w:rsid w:val="00AE7D7D"/>
    <w:rsid w:val="00AE7D8B"/>
    <w:rsid w:val="00AE7F62"/>
    <w:rsid w:val="00AF0173"/>
    <w:rsid w:val="00AF0264"/>
    <w:rsid w:val="00AF0792"/>
    <w:rsid w:val="00AF0974"/>
    <w:rsid w:val="00AF0D33"/>
    <w:rsid w:val="00AF0ED3"/>
    <w:rsid w:val="00AF0FB3"/>
    <w:rsid w:val="00AF1D3E"/>
    <w:rsid w:val="00AF28FB"/>
    <w:rsid w:val="00AF2E17"/>
    <w:rsid w:val="00AF3283"/>
    <w:rsid w:val="00AF33F2"/>
    <w:rsid w:val="00AF3518"/>
    <w:rsid w:val="00AF37A9"/>
    <w:rsid w:val="00AF3FF5"/>
    <w:rsid w:val="00AF4610"/>
    <w:rsid w:val="00AF4914"/>
    <w:rsid w:val="00AF4951"/>
    <w:rsid w:val="00AF506C"/>
    <w:rsid w:val="00AF5586"/>
    <w:rsid w:val="00AF583D"/>
    <w:rsid w:val="00AF5A23"/>
    <w:rsid w:val="00AF5D3F"/>
    <w:rsid w:val="00AF5F8E"/>
    <w:rsid w:val="00AF6308"/>
    <w:rsid w:val="00AF6660"/>
    <w:rsid w:val="00AF6C82"/>
    <w:rsid w:val="00AF6CD3"/>
    <w:rsid w:val="00AF6F7D"/>
    <w:rsid w:val="00AF7255"/>
    <w:rsid w:val="00AF72D2"/>
    <w:rsid w:val="00AF7C17"/>
    <w:rsid w:val="00B000B2"/>
    <w:rsid w:val="00B0029D"/>
    <w:rsid w:val="00B00333"/>
    <w:rsid w:val="00B00558"/>
    <w:rsid w:val="00B005D6"/>
    <w:rsid w:val="00B00967"/>
    <w:rsid w:val="00B01211"/>
    <w:rsid w:val="00B01976"/>
    <w:rsid w:val="00B01D6A"/>
    <w:rsid w:val="00B01EB4"/>
    <w:rsid w:val="00B01FC7"/>
    <w:rsid w:val="00B02083"/>
    <w:rsid w:val="00B02891"/>
    <w:rsid w:val="00B02E17"/>
    <w:rsid w:val="00B03FE1"/>
    <w:rsid w:val="00B04B03"/>
    <w:rsid w:val="00B0508F"/>
    <w:rsid w:val="00B05220"/>
    <w:rsid w:val="00B05917"/>
    <w:rsid w:val="00B05D63"/>
    <w:rsid w:val="00B05FB7"/>
    <w:rsid w:val="00B060AC"/>
    <w:rsid w:val="00B061BD"/>
    <w:rsid w:val="00B0665F"/>
    <w:rsid w:val="00B07B70"/>
    <w:rsid w:val="00B1030A"/>
    <w:rsid w:val="00B11044"/>
    <w:rsid w:val="00B11341"/>
    <w:rsid w:val="00B11522"/>
    <w:rsid w:val="00B11684"/>
    <w:rsid w:val="00B11A98"/>
    <w:rsid w:val="00B11E51"/>
    <w:rsid w:val="00B11FDE"/>
    <w:rsid w:val="00B12DD1"/>
    <w:rsid w:val="00B12E8C"/>
    <w:rsid w:val="00B12FC0"/>
    <w:rsid w:val="00B130D1"/>
    <w:rsid w:val="00B13296"/>
    <w:rsid w:val="00B13312"/>
    <w:rsid w:val="00B13C61"/>
    <w:rsid w:val="00B13EBF"/>
    <w:rsid w:val="00B14153"/>
    <w:rsid w:val="00B145AD"/>
    <w:rsid w:val="00B14761"/>
    <w:rsid w:val="00B1483C"/>
    <w:rsid w:val="00B14B88"/>
    <w:rsid w:val="00B14DFF"/>
    <w:rsid w:val="00B14E01"/>
    <w:rsid w:val="00B15222"/>
    <w:rsid w:val="00B1528B"/>
    <w:rsid w:val="00B15A1E"/>
    <w:rsid w:val="00B1632B"/>
    <w:rsid w:val="00B164D1"/>
    <w:rsid w:val="00B16560"/>
    <w:rsid w:val="00B1656D"/>
    <w:rsid w:val="00B1662A"/>
    <w:rsid w:val="00B1671D"/>
    <w:rsid w:val="00B1678C"/>
    <w:rsid w:val="00B16C29"/>
    <w:rsid w:val="00B16F29"/>
    <w:rsid w:val="00B175D4"/>
    <w:rsid w:val="00B177A0"/>
    <w:rsid w:val="00B17CBA"/>
    <w:rsid w:val="00B17E5D"/>
    <w:rsid w:val="00B201B4"/>
    <w:rsid w:val="00B2035B"/>
    <w:rsid w:val="00B2042D"/>
    <w:rsid w:val="00B2045A"/>
    <w:rsid w:val="00B2090C"/>
    <w:rsid w:val="00B20B3C"/>
    <w:rsid w:val="00B2104F"/>
    <w:rsid w:val="00B210CC"/>
    <w:rsid w:val="00B2120C"/>
    <w:rsid w:val="00B21336"/>
    <w:rsid w:val="00B219FF"/>
    <w:rsid w:val="00B21DD7"/>
    <w:rsid w:val="00B21E2C"/>
    <w:rsid w:val="00B2239B"/>
    <w:rsid w:val="00B22920"/>
    <w:rsid w:val="00B234D3"/>
    <w:rsid w:val="00B23C61"/>
    <w:rsid w:val="00B24159"/>
    <w:rsid w:val="00B24841"/>
    <w:rsid w:val="00B24D57"/>
    <w:rsid w:val="00B255E4"/>
    <w:rsid w:val="00B25605"/>
    <w:rsid w:val="00B25919"/>
    <w:rsid w:val="00B25D79"/>
    <w:rsid w:val="00B25EFC"/>
    <w:rsid w:val="00B266F9"/>
    <w:rsid w:val="00B26BEC"/>
    <w:rsid w:val="00B26DA4"/>
    <w:rsid w:val="00B26DF9"/>
    <w:rsid w:val="00B272CF"/>
    <w:rsid w:val="00B277CF"/>
    <w:rsid w:val="00B27F05"/>
    <w:rsid w:val="00B27FFB"/>
    <w:rsid w:val="00B30A8A"/>
    <w:rsid w:val="00B30F91"/>
    <w:rsid w:val="00B31A71"/>
    <w:rsid w:val="00B3236B"/>
    <w:rsid w:val="00B32FC9"/>
    <w:rsid w:val="00B33235"/>
    <w:rsid w:val="00B33AA7"/>
    <w:rsid w:val="00B33C1B"/>
    <w:rsid w:val="00B33C41"/>
    <w:rsid w:val="00B34379"/>
    <w:rsid w:val="00B348EA"/>
    <w:rsid w:val="00B34E05"/>
    <w:rsid w:val="00B34EC7"/>
    <w:rsid w:val="00B35598"/>
    <w:rsid w:val="00B35614"/>
    <w:rsid w:val="00B35ACC"/>
    <w:rsid w:val="00B368B7"/>
    <w:rsid w:val="00B36962"/>
    <w:rsid w:val="00B36AC3"/>
    <w:rsid w:val="00B36FBA"/>
    <w:rsid w:val="00B373BE"/>
    <w:rsid w:val="00B3749F"/>
    <w:rsid w:val="00B376F8"/>
    <w:rsid w:val="00B37B46"/>
    <w:rsid w:val="00B37C01"/>
    <w:rsid w:val="00B37D2C"/>
    <w:rsid w:val="00B4006D"/>
    <w:rsid w:val="00B4012D"/>
    <w:rsid w:val="00B4037A"/>
    <w:rsid w:val="00B40447"/>
    <w:rsid w:val="00B40712"/>
    <w:rsid w:val="00B40734"/>
    <w:rsid w:val="00B409A6"/>
    <w:rsid w:val="00B40CEF"/>
    <w:rsid w:val="00B41005"/>
    <w:rsid w:val="00B419A2"/>
    <w:rsid w:val="00B41BCB"/>
    <w:rsid w:val="00B41C83"/>
    <w:rsid w:val="00B41E13"/>
    <w:rsid w:val="00B4230D"/>
    <w:rsid w:val="00B42A6C"/>
    <w:rsid w:val="00B42B07"/>
    <w:rsid w:val="00B4325D"/>
    <w:rsid w:val="00B438D5"/>
    <w:rsid w:val="00B43DF5"/>
    <w:rsid w:val="00B44386"/>
    <w:rsid w:val="00B443BB"/>
    <w:rsid w:val="00B445CF"/>
    <w:rsid w:val="00B44790"/>
    <w:rsid w:val="00B44D16"/>
    <w:rsid w:val="00B44FF0"/>
    <w:rsid w:val="00B4511B"/>
    <w:rsid w:val="00B4559B"/>
    <w:rsid w:val="00B45701"/>
    <w:rsid w:val="00B457FA"/>
    <w:rsid w:val="00B45E31"/>
    <w:rsid w:val="00B45E64"/>
    <w:rsid w:val="00B45EBD"/>
    <w:rsid w:val="00B46A0E"/>
    <w:rsid w:val="00B46F98"/>
    <w:rsid w:val="00B470DC"/>
    <w:rsid w:val="00B4779F"/>
    <w:rsid w:val="00B5031F"/>
    <w:rsid w:val="00B5047A"/>
    <w:rsid w:val="00B50C29"/>
    <w:rsid w:val="00B50E08"/>
    <w:rsid w:val="00B510A3"/>
    <w:rsid w:val="00B51139"/>
    <w:rsid w:val="00B51242"/>
    <w:rsid w:val="00B5124C"/>
    <w:rsid w:val="00B51F6E"/>
    <w:rsid w:val="00B51FE6"/>
    <w:rsid w:val="00B523FC"/>
    <w:rsid w:val="00B524BD"/>
    <w:rsid w:val="00B52A0F"/>
    <w:rsid w:val="00B53E72"/>
    <w:rsid w:val="00B53F29"/>
    <w:rsid w:val="00B540EC"/>
    <w:rsid w:val="00B554AA"/>
    <w:rsid w:val="00B563A9"/>
    <w:rsid w:val="00B56589"/>
    <w:rsid w:val="00B56C99"/>
    <w:rsid w:val="00B56D36"/>
    <w:rsid w:val="00B5722E"/>
    <w:rsid w:val="00B572E2"/>
    <w:rsid w:val="00B5731D"/>
    <w:rsid w:val="00B5757F"/>
    <w:rsid w:val="00B5763F"/>
    <w:rsid w:val="00B576C9"/>
    <w:rsid w:val="00B57E46"/>
    <w:rsid w:val="00B57EA3"/>
    <w:rsid w:val="00B57EB2"/>
    <w:rsid w:val="00B600F7"/>
    <w:rsid w:val="00B60953"/>
    <w:rsid w:val="00B60A40"/>
    <w:rsid w:val="00B60A62"/>
    <w:rsid w:val="00B60C86"/>
    <w:rsid w:val="00B60CF9"/>
    <w:rsid w:val="00B613CA"/>
    <w:rsid w:val="00B615FD"/>
    <w:rsid w:val="00B61BE8"/>
    <w:rsid w:val="00B61CA1"/>
    <w:rsid w:val="00B61FDA"/>
    <w:rsid w:val="00B621D4"/>
    <w:rsid w:val="00B622A1"/>
    <w:rsid w:val="00B623F1"/>
    <w:rsid w:val="00B6281D"/>
    <w:rsid w:val="00B62DCC"/>
    <w:rsid w:val="00B62ED8"/>
    <w:rsid w:val="00B631AA"/>
    <w:rsid w:val="00B634D8"/>
    <w:rsid w:val="00B634E9"/>
    <w:rsid w:val="00B6385D"/>
    <w:rsid w:val="00B63956"/>
    <w:rsid w:val="00B63CD7"/>
    <w:rsid w:val="00B63F86"/>
    <w:rsid w:val="00B6472B"/>
    <w:rsid w:val="00B64759"/>
    <w:rsid w:val="00B6490A"/>
    <w:rsid w:val="00B64AD9"/>
    <w:rsid w:val="00B64C9D"/>
    <w:rsid w:val="00B65497"/>
    <w:rsid w:val="00B65C4B"/>
    <w:rsid w:val="00B661BB"/>
    <w:rsid w:val="00B66D91"/>
    <w:rsid w:val="00B66EDF"/>
    <w:rsid w:val="00B67130"/>
    <w:rsid w:val="00B67168"/>
    <w:rsid w:val="00B67295"/>
    <w:rsid w:val="00B676C1"/>
    <w:rsid w:val="00B67B1F"/>
    <w:rsid w:val="00B67B91"/>
    <w:rsid w:val="00B67E35"/>
    <w:rsid w:val="00B67FC7"/>
    <w:rsid w:val="00B70270"/>
    <w:rsid w:val="00B70339"/>
    <w:rsid w:val="00B7036F"/>
    <w:rsid w:val="00B70B18"/>
    <w:rsid w:val="00B70E51"/>
    <w:rsid w:val="00B71907"/>
    <w:rsid w:val="00B71EA6"/>
    <w:rsid w:val="00B72045"/>
    <w:rsid w:val="00B724A2"/>
    <w:rsid w:val="00B72D1B"/>
    <w:rsid w:val="00B72E56"/>
    <w:rsid w:val="00B72F82"/>
    <w:rsid w:val="00B733C9"/>
    <w:rsid w:val="00B73670"/>
    <w:rsid w:val="00B736F0"/>
    <w:rsid w:val="00B73836"/>
    <w:rsid w:val="00B7390B"/>
    <w:rsid w:val="00B7402E"/>
    <w:rsid w:val="00B744FE"/>
    <w:rsid w:val="00B7457A"/>
    <w:rsid w:val="00B74B9A"/>
    <w:rsid w:val="00B74BA7"/>
    <w:rsid w:val="00B74D0B"/>
    <w:rsid w:val="00B74E00"/>
    <w:rsid w:val="00B750A9"/>
    <w:rsid w:val="00B752A9"/>
    <w:rsid w:val="00B752FA"/>
    <w:rsid w:val="00B7565F"/>
    <w:rsid w:val="00B75699"/>
    <w:rsid w:val="00B759AB"/>
    <w:rsid w:val="00B759B0"/>
    <w:rsid w:val="00B75EB7"/>
    <w:rsid w:val="00B762F5"/>
    <w:rsid w:val="00B763BE"/>
    <w:rsid w:val="00B767BC"/>
    <w:rsid w:val="00B7684D"/>
    <w:rsid w:val="00B775DF"/>
    <w:rsid w:val="00B776C7"/>
    <w:rsid w:val="00B777A4"/>
    <w:rsid w:val="00B80193"/>
    <w:rsid w:val="00B801FA"/>
    <w:rsid w:val="00B8021C"/>
    <w:rsid w:val="00B80271"/>
    <w:rsid w:val="00B80877"/>
    <w:rsid w:val="00B80A33"/>
    <w:rsid w:val="00B80B5D"/>
    <w:rsid w:val="00B80F29"/>
    <w:rsid w:val="00B80F5D"/>
    <w:rsid w:val="00B81747"/>
    <w:rsid w:val="00B827B5"/>
    <w:rsid w:val="00B8290A"/>
    <w:rsid w:val="00B8290C"/>
    <w:rsid w:val="00B82B20"/>
    <w:rsid w:val="00B82CE9"/>
    <w:rsid w:val="00B82D2A"/>
    <w:rsid w:val="00B832B8"/>
    <w:rsid w:val="00B83603"/>
    <w:rsid w:val="00B837C1"/>
    <w:rsid w:val="00B837FA"/>
    <w:rsid w:val="00B838B5"/>
    <w:rsid w:val="00B83DE9"/>
    <w:rsid w:val="00B84076"/>
    <w:rsid w:val="00B849FB"/>
    <w:rsid w:val="00B84AC6"/>
    <w:rsid w:val="00B84B9C"/>
    <w:rsid w:val="00B84E89"/>
    <w:rsid w:val="00B850D3"/>
    <w:rsid w:val="00B85256"/>
    <w:rsid w:val="00B8560E"/>
    <w:rsid w:val="00B85C88"/>
    <w:rsid w:val="00B85FC5"/>
    <w:rsid w:val="00B8652D"/>
    <w:rsid w:val="00B86BAF"/>
    <w:rsid w:val="00B8722E"/>
    <w:rsid w:val="00B87C17"/>
    <w:rsid w:val="00B905A7"/>
    <w:rsid w:val="00B910FF"/>
    <w:rsid w:val="00B9117F"/>
    <w:rsid w:val="00B912B5"/>
    <w:rsid w:val="00B91635"/>
    <w:rsid w:val="00B918C7"/>
    <w:rsid w:val="00B91D49"/>
    <w:rsid w:val="00B9231D"/>
    <w:rsid w:val="00B92BA4"/>
    <w:rsid w:val="00B92C7D"/>
    <w:rsid w:val="00B933CD"/>
    <w:rsid w:val="00B934D2"/>
    <w:rsid w:val="00B93BD8"/>
    <w:rsid w:val="00B9412A"/>
    <w:rsid w:val="00B946A8"/>
    <w:rsid w:val="00B94976"/>
    <w:rsid w:val="00B949F0"/>
    <w:rsid w:val="00B94EF2"/>
    <w:rsid w:val="00B95199"/>
    <w:rsid w:val="00B95426"/>
    <w:rsid w:val="00B9550D"/>
    <w:rsid w:val="00B955C5"/>
    <w:rsid w:val="00B9572E"/>
    <w:rsid w:val="00B95B69"/>
    <w:rsid w:val="00B95D40"/>
    <w:rsid w:val="00B9611D"/>
    <w:rsid w:val="00B962E1"/>
    <w:rsid w:val="00B96C78"/>
    <w:rsid w:val="00B97626"/>
    <w:rsid w:val="00BA035C"/>
    <w:rsid w:val="00BA0A5C"/>
    <w:rsid w:val="00BA0CBC"/>
    <w:rsid w:val="00BA0E97"/>
    <w:rsid w:val="00BA10E9"/>
    <w:rsid w:val="00BA1297"/>
    <w:rsid w:val="00BA187C"/>
    <w:rsid w:val="00BA194E"/>
    <w:rsid w:val="00BA1CAF"/>
    <w:rsid w:val="00BA1E4E"/>
    <w:rsid w:val="00BA281B"/>
    <w:rsid w:val="00BA28DE"/>
    <w:rsid w:val="00BA2C94"/>
    <w:rsid w:val="00BA2DBE"/>
    <w:rsid w:val="00BA2F23"/>
    <w:rsid w:val="00BA3091"/>
    <w:rsid w:val="00BA3094"/>
    <w:rsid w:val="00BA3D56"/>
    <w:rsid w:val="00BA4928"/>
    <w:rsid w:val="00BA4A7B"/>
    <w:rsid w:val="00BA4F13"/>
    <w:rsid w:val="00BA57BB"/>
    <w:rsid w:val="00BA5B24"/>
    <w:rsid w:val="00BA6122"/>
    <w:rsid w:val="00BA6235"/>
    <w:rsid w:val="00BA659F"/>
    <w:rsid w:val="00BA65D9"/>
    <w:rsid w:val="00BA6629"/>
    <w:rsid w:val="00BA678B"/>
    <w:rsid w:val="00BA69BA"/>
    <w:rsid w:val="00BA6AD9"/>
    <w:rsid w:val="00BA6B99"/>
    <w:rsid w:val="00BA6D8D"/>
    <w:rsid w:val="00BA6F35"/>
    <w:rsid w:val="00BA7242"/>
    <w:rsid w:val="00BA72B2"/>
    <w:rsid w:val="00BA79BE"/>
    <w:rsid w:val="00BB006A"/>
    <w:rsid w:val="00BB018C"/>
    <w:rsid w:val="00BB02C5"/>
    <w:rsid w:val="00BB02ED"/>
    <w:rsid w:val="00BB0352"/>
    <w:rsid w:val="00BB0400"/>
    <w:rsid w:val="00BB0D30"/>
    <w:rsid w:val="00BB1584"/>
    <w:rsid w:val="00BB1C42"/>
    <w:rsid w:val="00BB1F95"/>
    <w:rsid w:val="00BB21C4"/>
    <w:rsid w:val="00BB2441"/>
    <w:rsid w:val="00BB2B1A"/>
    <w:rsid w:val="00BB31CE"/>
    <w:rsid w:val="00BB35A4"/>
    <w:rsid w:val="00BB35BE"/>
    <w:rsid w:val="00BB36DC"/>
    <w:rsid w:val="00BB3728"/>
    <w:rsid w:val="00BB4345"/>
    <w:rsid w:val="00BB4588"/>
    <w:rsid w:val="00BB539D"/>
    <w:rsid w:val="00BB55CB"/>
    <w:rsid w:val="00BB5637"/>
    <w:rsid w:val="00BB577D"/>
    <w:rsid w:val="00BB5F02"/>
    <w:rsid w:val="00BB5F44"/>
    <w:rsid w:val="00BB5F8B"/>
    <w:rsid w:val="00BB68CF"/>
    <w:rsid w:val="00BB6F54"/>
    <w:rsid w:val="00BB7030"/>
    <w:rsid w:val="00BB73C9"/>
    <w:rsid w:val="00BB74B4"/>
    <w:rsid w:val="00BB7522"/>
    <w:rsid w:val="00BB7E00"/>
    <w:rsid w:val="00BB7F69"/>
    <w:rsid w:val="00BC04F7"/>
    <w:rsid w:val="00BC07D1"/>
    <w:rsid w:val="00BC0B09"/>
    <w:rsid w:val="00BC11B0"/>
    <w:rsid w:val="00BC1ACC"/>
    <w:rsid w:val="00BC1AF8"/>
    <w:rsid w:val="00BC21EF"/>
    <w:rsid w:val="00BC2241"/>
    <w:rsid w:val="00BC23ED"/>
    <w:rsid w:val="00BC2D1C"/>
    <w:rsid w:val="00BC2E6D"/>
    <w:rsid w:val="00BC323F"/>
    <w:rsid w:val="00BC397F"/>
    <w:rsid w:val="00BC3F14"/>
    <w:rsid w:val="00BC44A0"/>
    <w:rsid w:val="00BC44D7"/>
    <w:rsid w:val="00BC466C"/>
    <w:rsid w:val="00BC4E0B"/>
    <w:rsid w:val="00BC570D"/>
    <w:rsid w:val="00BC5AEE"/>
    <w:rsid w:val="00BC6010"/>
    <w:rsid w:val="00BC622A"/>
    <w:rsid w:val="00BC6297"/>
    <w:rsid w:val="00BC65AB"/>
    <w:rsid w:val="00BC680B"/>
    <w:rsid w:val="00BC6835"/>
    <w:rsid w:val="00BC73D4"/>
    <w:rsid w:val="00BC78EF"/>
    <w:rsid w:val="00BC7962"/>
    <w:rsid w:val="00BC7AEE"/>
    <w:rsid w:val="00BC7D44"/>
    <w:rsid w:val="00BC7D9B"/>
    <w:rsid w:val="00BC7F47"/>
    <w:rsid w:val="00BD0267"/>
    <w:rsid w:val="00BD057D"/>
    <w:rsid w:val="00BD0B88"/>
    <w:rsid w:val="00BD0BDA"/>
    <w:rsid w:val="00BD0C4B"/>
    <w:rsid w:val="00BD0F4E"/>
    <w:rsid w:val="00BD12CF"/>
    <w:rsid w:val="00BD14C1"/>
    <w:rsid w:val="00BD1AC0"/>
    <w:rsid w:val="00BD23C1"/>
    <w:rsid w:val="00BD2565"/>
    <w:rsid w:val="00BD2589"/>
    <w:rsid w:val="00BD277F"/>
    <w:rsid w:val="00BD339A"/>
    <w:rsid w:val="00BD396E"/>
    <w:rsid w:val="00BD3A01"/>
    <w:rsid w:val="00BD3A37"/>
    <w:rsid w:val="00BD3F94"/>
    <w:rsid w:val="00BD4413"/>
    <w:rsid w:val="00BD4B1A"/>
    <w:rsid w:val="00BD4C51"/>
    <w:rsid w:val="00BD575A"/>
    <w:rsid w:val="00BD612F"/>
    <w:rsid w:val="00BD6230"/>
    <w:rsid w:val="00BD62CC"/>
    <w:rsid w:val="00BD6940"/>
    <w:rsid w:val="00BD700F"/>
    <w:rsid w:val="00BD70C8"/>
    <w:rsid w:val="00BD737F"/>
    <w:rsid w:val="00BD7669"/>
    <w:rsid w:val="00BD782A"/>
    <w:rsid w:val="00BD7BD9"/>
    <w:rsid w:val="00BD7C11"/>
    <w:rsid w:val="00BD7C15"/>
    <w:rsid w:val="00BD7C86"/>
    <w:rsid w:val="00BE00C0"/>
    <w:rsid w:val="00BE03C0"/>
    <w:rsid w:val="00BE10B3"/>
    <w:rsid w:val="00BE15CB"/>
    <w:rsid w:val="00BE1907"/>
    <w:rsid w:val="00BE1AA6"/>
    <w:rsid w:val="00BE2017"/>
    <w:rsid w:val="00BE20DE"/>
    <w:rsid w:val="00BE214A"/>
    <w:rsid w:val="00BE24E5"/>
    <w:rsid w:val="00BE2661"/>
    <w:rsid w:val="00BE2B3A"/>
    <w:rsid w:val="00BE2EEF"/>
    <w:rsid w:val="00BE33EB"/>
    <w:rsid w:val="00BE3710"/>
    <w:rsid w:val="00BE435A"/>
    <w:rsid w:val="00BE44F4"/>
    <w:rsid w:val="00BE5276"/>
    <w:rsid w:val="00BE5650"/>
    <w:rsid w:val="00BE5B5A"/>
    <w:rsid w:val="00BE5BF1"/>
    <w:rsid w:val="00BE60A6"/>
    <w:rsid w:val="00BE62D1"/>
    <w:rsid w:val="00BE642A"/>
    <w:rsid w:val="00BE668E"/>
    <w:rsid w:val="00BE6742"/>
    <w:rsid w:val="00BE6A53"/>
    <w:rsid w:val="00BE6E34"/>
    <w:rsid w:val="00BE7510"/>
    <w:rsid w:val="00BE7A25"/>
    <w:rsid w:val="00BE7BE0"/>
    <w:rsid w:val="00BE7D7B"/>
    <w:rsid w:val="00BF0008"/>
    <w:rsid w:val="00BF04B4"/>
    <w:rsid w:val="00BF05A1"/>
    <w:rsid w:val="00BF0711"/>
    <w:rsid w:val="00BF0926"/>
    <w:rsid w:val="00BF0A6E"/>
    <w:rsid w:val="00BF0C61"/>
    <w:rsid w:val="00BF0D4B"/>
    <w:rsid w:val="00BF0FAE"/>
    <w:rsid w:val="00BF2763"/>
    <w:rsid w:val="00BF306C"/>
    <w:rsid w:val="00BF369D"/>
    <w:rsid w:val="00BF3AF9"/>
    <w:rsid w:val="00BF3DC1"/>
    <w:rsid w:val="00BF3E64"/>
    <w:rsid w:val="00BF3FE0"/>
    <w:rsid w:val="00BF46B6"/>
    <w:rsid w:val="00BF5170"/>
    <w:rsid w:val="00BF56C7"/>
    <w:rsid w:val="00BF6038"/>
    <w:rsid w:val="00BF6572"/>
    <w:rsid w:val="00BF6746"/>
    <w:rsid w:val="00BF68DA"/>
    <w:rsid w:val="00BF68E3"/>
    <w:rsid w:val="00BF6E27"/>
    <w:rsid w:val="00BF6EC1"/>
    <w:rsid w:val="00BF6FE4"/>
    <w:rsid w:val="00BF78F3"/>
    <w:rsid w:val="00BF7FB4"/>
    <w:rsid w:val="00C00626"/>
    <w:rsid w:val="00C00C6D"/>
    <w:rsid w:val="00C00E8B"/>
    <w:rsid w:val="00C01038"/>
    <w:rsid w:val="00C0104A"/>
    <w:rsid w:val="00C0190B"/>
    <w:rsid w:val="00C01BCB"/>
    <w:rsid w:val="00C01D8F"/>
    <w:rsid w:val="00C0273B"/>
    <w:rsid w:val="00C02B73"/>
    <w:rsid w:val="00C03005"/>
    <w:rsid w:val="00C03120"/>
    <w:rsid w:val="00C03159"/>
    <w:rsid w:val="00C03D83"/>
    <w:rsid w:val="00C03DEA"/>
    <w:rsid w:val="00C0404A"/>
    <w:rsid w:val="00C043D6"/>
    <w:rsid w:val="00C0444E"/>
    <w:rsid w:val="00C044B2"/>
    <w:rsid w:val="00C050BD"/>
    <w:rsid w:val="00C05153"/>
    <w:rsid w:val="00C05735"/>
    <w:rsid w:val="00C05933"/>
    <w:rsid w:val="00C05BEB"/>
    <w:rsid w:val="00C064A1"/>
    <w:rsid w:val="00C06513"/>
    <w:rsid w:val="00C067D6"/>
    <w:rsid w:val="00C069D0"/>
    <w:rsid w:val="00C07003"/>
    <w:rsid w:val="00C0798C"/>
    <w:rsid w:val="00C07C40"/>
    <w:rsid w:val="00C07E45"/>
    <w:rsid w:val="00C102A1"/>
    <w:rsid w:val="00C108BB"/>
    <w:rsid w:val="00C111CE"/>
    <w:rsid w:val="00C11617"/>
    <w:rsid w:val="00C11630"/>
    <w:rsid w:val="00C11783"/>
    <w:rsid w:val="00C11AE9"/>
    <w:rsid w:val="00C122C5"/>
    <w:rsid w:val="00C1251C"/>
    <w:rsid w:val="00C12532"/>
    <w:rsid w:val="00C1260D"/>
    <w:rsid w:val="00C127E4"/>
    <w:rsid w:val="00C12B6B"/>
    <w:rsid w:val="00C12C60"/>
    <w:rsid w:val="00C1309F"/>
    <w:rsid w:val="00C13CB1"/>
    <w:rsid w:val="00C14080"/>
    <w:rsid w:val="00C14328"/>
    <w:rsid w:val="00C1491C"/>
    <w:rsid w:val="00C149C2"/>
    <w:rsid w:val="00C14A18"/>
    <w:rsid w:val="00C14AF1"/>
    <w:rsid w:val="00C14C5A"/>
    <w:rsid w:val="00C14EC1"/>
    <w:rsid w:val="00C15172"/>
    <w:rsid w:val="00C15392"/>
    <w:rsid w:val="00C155EF"/>
    <w:rsid w:val="00C1574C"/>
    <w:rsid w:val="00C15AD6"/>
    <w:rsid w:val="00C15ED8"/>
    <w:rsid w:val="00C15F12"/>
    <w:rsid w:val="00C16033"/>
    <w:rsid w:val="00C160BA"/>
    <w:rsid w:val="00C163C0"/>
    <w:rsid w:val="00C16477"/>
    <w:rsid w:val="00C16BE8"/>
    <w:rsid w:val="00C16D29"/>
    <w:rsid w:val="00C16DA4"/>
    <w:rsid w:val="00C17131"/>
    <w:rsid w:val="00C204CC"/>
    <w:rsid w:val="00C206D2"/>
    <w:rsid w:val="00C20EE8"/>
    <w:rsid w:val="00C21697"/>
    <w:rsid w:val="00C22718"/>
    <w:rsid w:val="00C227BC"/>
    <w:rsid w:val="00C22B3A"/>
    <w:rsid w:val="00C22CCB"/>
    <w:rsid w:val="00C235D4"/>
    <w:rsid w:val="00C23602"/>
    <w:rsid w:val="00C23795"/>
    <w:rsid w:val="00C2388C"/>
    <w:rsid w:val="00C23E59"/>
    <w:rsid w:val="00C2414D"/>
    <w:rsid w:val="00C24448"/>
    <w:rsid w:val="00C24520"/>
    <w:rsid w:val="00C24ED6"/>
    <w:rsid w:val="00C24F7B"/>
    <w:rsid w:val="00C25230"/>
    <w:rsid w:val="00C256E8"/>
    <w:rsid w:val="00C25A15"/>
    <w:rsid w:val="00C25A41"/>
    <w:rsid w:val="00C25BB4"/>
    <w:rsid w:val="00C25CD3"/>
    <w:rsid w:val="00C25D31"/>
    <w:rsid w:val="00C26256"/>
    <w:rsid w:val="00C26274"/>
    <w:rsid w:val="00C265FA"/>
    <w:rsid w:val="00C26C4C"/>
    <w:rsid w:val="00C2717E"/>
    <w:rsid w:val="00C27246"/>
    <w:rsid w:val="00C2756D"/>
    <w:rsid w:val="00C27E90"/>
    <w:rsid w:val="00C306EC"/>
    <w:rsid w:val="00C30BF8"/>
    <w:rsid w:val="00C30C4E"/>
    <w:rsid w:val="00C310F4"/>
    <w:rsid w:val="00C3122B"/>
    <w:rsid w:val="00C3133B"/>
    <w:rsid w:val="00C31428"/>
    <w:rsid w:val="00C31637"/>
    <w:rsid w:val="00C318AB"/>
    <w:rsid w:val="00C318D2"/>
    <w:rsid w:val="00C31AD7"/>
    <w:rsid w:val="00C31BAD"/>
    <w:rsid w:val="00C31F8A"/>
    <w:rsid w:val="00C32872"/>
    <w:rsid w:val="00C32CDB"/>
    <w:rsid w:val="00C33460"/>
    <w:rsid w:val="00C33A64"/>
    <w:rsid w:val="00C33A8C"/>
    <w:rsid w:val="00C34320"/>
    <w:rsid w:val="00C34BFA"/>
    <w:rsid w:val="00C34F24"/>
    <w:rsid w:val="00C3529F"/>
    <w:rsid w:val="00C358A8"/>
    <w:rsid w:val="00C358C4"/>
    <w:rsid w:val="00C3594B"/>
    <w:rsid w:val="00C35BE5"/>
    <w:rsid w:val="00C35E08"/>
    <w:rsid w:val="00C36213"/>
    <w:rsid w:val="00C37161"/>
    <w:rsid w:val="00C3782E"/>
    <w:rsid w:val="00C37EBA"/>
    <w:rsid w:val="00C37F42"/>
    <w:rsid w:val="00C4097A"/>
    <w:rsid w:val="00C4098A"/>
    <w:rsid w:val="00C40B23"/>
    <w:rsid w:val="00C4144D"/>
    <w:rsid w:val="00C41859"/>
    <w:rsid w:val="00C41B69"/>
    <w:rsid w:val="00C41BAA"/>
    <w:rsid w:val="00C41FFD"/>
    <w:rsid w:val="00C4281E"/>
    <w:rsid w:val="00C42840"/>
    <w:rsid w:val="00C42A5B"/>
    <w:rsid w:val="00C4329A"/>
    <w:rsid w:val="00C435C3"/>
    <w:rsid w:val="00C4397C"/>
    <w:rsid w:val="00C43B41"/>
    <w:rsid w:val="00C43CDC"/>
    <w:rsid w:val="00C442C1"/>
    <w:rsid w:val="00C44593"/>
    <w:rsid w:val="00C44649"/>
    <w:rsid w:val="00C44686"/>
    <w:rsid w:val="00C44B55"/>
    <w:rsid w:val="00C44CD0"/>
    <w:rsid w:val="00C44E63"/>
    <w:rsid w:val="00C45152"/>
    <w:rsid w:val="00C459E5"/>
    <w:rsid w:val="00C45B3B"/>
    <w:rsid w:val="00C45D27"/>
    <w:rsid w:val="00C45D99"/>
    <w:rsid w:val="00C45F9C"/>
    <w:rsid w:val="00C4625A"/>
    <w:rsid w:val="00C4673C"/>
    <w:rsid w:val="00C46B41"/>
    <w:rsid w:val="00C46CC6"/>
    <w:rsid w:val="00C46E56"/>
    <w:rsid w:val="00C47DF8"/>
    <w:rsid w:val="00C5050E"/>
    <w:rsid w:val="00C50615"/>
    <w:rsid w:val="00C5105F"/>
    <w:rsid w:val="00C5141D"/>
    <w:rsid w:val="00C51C17"/>
    <w:rsid w:val="00C51D7C"/>
    <w:rsid w:val="00C51F92"/>
    <w:rsid w:val="00C5256C"/>
    <w:rsid w:val="00C5265F"/>
    <w:rsid w:val="00C5275A"/>
    <w:rsid w:val="00C531C2"/>
    <w:rsid w:val="00C5397A"/>
    <w:rsid w:val="00C53A1F"/>
    <w:rsid w:val="00C53EB7"/>
    <w:rsid w:val="00C54031"/>
    <w:rsid w:val="00C545EA"/>
    <w:rsid w:val="00C546BA"/>
    <w:rsid w:val="00C5498C"/>
    <w:rsid w:val="00C549CD"/>
    <w:rsid w:val="00C55147"/>
    <w:rsid w:val="00C553CF"/>
    <w:rsid w:val="00C554FA"/>
    <w:rsid w:val="00C55560"/>
    <w:rsid w:val="00C55A54"/>
    <w:rsid w:val="00C55C50"/>
    <w:rsid w:val="00C55D67"/>
    <w:rsid w:val="00C55E95"/>
    <w:rsid w:val="00C55FCD"/>
    <w:rsid w:val="00C5648A"/>
    <w:rsid w:val="00C564D0"/>
    <w:rsid w:val="00C56D9A"/>
    <w:rsid w:val="00C570C5"/>
    <w:rsid w:val="00C570E1"/>
    <w:rsid w:val="00C572C4"/>
    <w:rsid w:val="00C577E9"/>
    <w:rsid w:val="00C57858"/>
    <w:rsid w:val="00C57986"/>
    <w:rsid w:val="00C5799E"/>
    <w:rsid w:val="00C57B89"/>
    <w:rsid w:val="00C57D50"/>
    <w:rsid w:val="00C57F5A"/>
    <w:rsid w:val="00C57FBA"/>
    <w:rsid w:val="00C601AF"/>
    <w:rsid w:val="00C603CD"/>
    <w:rsid w:val="00C604F6"/>
    <w:rsid w:val="00C60527"/>
    <w:rsid w:val="00C60900"/>
    <w:rsid w:val="00C60A04"/>
    <w:rsid w:val="00C60D7C"/>
    <w:rsid w:val="00C60F95"/>
    <w:rsid w:val="00C6115E"/>
    <w:rsid w:val="00C6158B"/>
    <w:rsid w:val="00C618B5"/>
    <w:rsid w:val="00C61914"/>
    <w:rsid w:val="00C619ED"/>
    <w:rsid w:val="00C61AA5"/>
    <w:rsid w:val="00C6220D"/>
    <w:rsid w:val="00C62326"/>
    <w:rsid w:val="00C627AE"/>
    <w:rsid w:val="00C628D6"/>
    <w:rsid w:val="00C62F7E"/>
    <w:rsid w:val="00C637FA"/>
    <w:rsid w:val="00C641BE"/>
    <w:rsid w:val="00C642D4"/>
    <w:rsid w:val="00C6430C"/>
    <w:rsid w:val="00C64333"/>
    <w:rsid w:val="00C64C96"/>
    <w:rsid w:val="00C653A2"/>
    <w:rsid w:val="00C655A0"/>
    <w:rsid w:val="00C65967"/>
    <w:rsid w:val="00C65D46"/>
    <w:rsid w:val="00C66147"/>
    <w:rsid w:val="00C66341"/>
    <w:rsid w:val="00C66961"/>
    <w:rsid w:val="00C66B69"/>
    <w:rsid w:val="00C66E0E"/>
    <w:rsid w:val="00C674D2"/>
    <w:rsid w:val="00C67D03"/>
    <w:rsid w:val="00C67D53"/>
    <w:rsid w:val="00C67E9E"/>
    <w:rsid w:val="00C70B92"/>
    <w:rsid w:val="00C70EF2"/>
    <w:rsid w:val="00C716F1"/>
    <w:rsid w:val="00C7199A"/>
    <w:rsid w:val="00C71D01"/>
    <w:rsid w:val="00C71E60"/>
    <w:rsid w:val="00C7219F"/>
    <w:rsid w:val="00C724C8"/>
    <w:rsid w:val="00C72765"/>
    <w:rsid w:val="00C728B3"/>
    <w:rsid w:val="00C7316C"/>
    <w:rsid w:val="00C733F0"/>
    <w:rsid w:val="00C7342D"/>
    <w:rsid w:val="00C734B1"/>
    <w:rsid w:val="00C73548"/>
    <w:rsid w:val="00C739DC"/>
    <w:rsid w:val="00C74366"/>
    <w:rsid w:val="00C743BF"/>
    <w:rsid w:val="00C74A3A"/>
    <w:rsid w:val="00C74B3D"/>
    <w:rsid w:val="00C74F3B"/>
    <w:rsid w:val="00C75493"/>
    <w:rsid w:val="00C7579A"/>
    <w:rsid w:val="00C757F6"/>
    <w:rsid w:val="00C75AFD"/>
    <w:rsid w:val="00C762E0"/>
    <w:rsid w:val="00C764B6"/>
    <w:rsid w:val="00C764F9"/>
    <w:rsid w:val="00C766CF"/>
    <w:rsid w:val="00C76774"/>
    <w:rsid w:val="00C7695B"/>
    <w:rsid w:val="00C7697D"/>
    <w:rsid w:val="00C76B91"/>
    <w:rsid w:val="00C76D75"/>
    <w:rsid w:val="00C76F03"/>
    <w:rsid w:val="00C7739E"/>
    <w:rsid w:val="00C800FC"/>
    <w:rsid w:val="00C80334"/>
    <w:rsid w:val="00C80387"/>
    <w:rsid w:val="00C803D6"/>
    <w:rsid w:val="00C808F8"/>
    <w:rsid w:val="00C80CE8"/>
    <w:rsid w:val="00C80E91"/>
    <w:rsid w:val="00C810ED"/>
    <w:rsid w:val="00C814C1"/>
    <w:rsid w:val="00C815CE"/>
    <w:rsid w:val="00C81845"/>
    <w:rsid w:val="00C818EE"/>
    <w:rsid w:val="00C81BA2"/>
    <w:rsid w:val="00C81F02"/>
    <w:rsid w:val="00C82128"/>
    <w:rsid w:val="00C82CDE"/>
    <w:rsid w:val="00C83151"/>
    <w:rsid w:val="00C839C3"/>
    <w:rsid w:val="00C84C62"/>
    <w:rsid w:val="00C85143"/>
    <w:rsid w:val="00C85495"/>
    <w:rsid w:val="00C85526"/>
    <w:rsid w:val="00C85AB4"/>
    <w:rsid w:val="00C862D5"/>
    <w:rsid w:val="00C8661C"/>
    <w:rsid w:val="00C86A13"/>
    <w:rsid w:val="00C86D24"/>
    <w:rsid w:val="00C86F8C"/>
    <w:rsid w:val="00C8703F"/>
    <w:rsid w:val="00C87209"/>
    <w:rsid w:val="00C87609"/>
    <w:rsid w:val="00C9097F"/>
    <w:rsid w:val="00C90EB8"/>
    <w:rsid w:val="00C91802"/>
    <w:rsid w:val="00C91913"/>
    <w:rsid w:val="00C924F6"/>
    <w:rsid w:val="00C92654"/>
    <w:rsid w:val="00C92B1F"/>
    <w:rsid w:val="00C92FD3"/>
    <w:rsid w:val="00C9339E"/>
    <w:rsid w:val="00C93756"/>
    <w:rsid w:val="00C94177"/>
    <w:rsid w:val="00C9427C"/>
    <w:rsid w:val="00C9428C"/>
    <w:rsid w:val="00C945B8"/>
    <w:rsid w:val="00C94656"/>
    <w:rsid w:val="00C9467B"/>
    <w:rsid w:val="00C949BF"/>
    <w:rsid w:val="00C94AFF"/>
    <w:rsid w:val="00C94F32"/>
    <w:rsid w:val="00C95169"/>
    <w:rsid w:val="00C95CE0"/>
    <w:rsid w:val="00C95D1F"/>
    <w:rsid w:val="00C95DB8"/>
    <w:rsid w:val="00C96145"/>
    <w:rsid w:val="00C965B9"/>
    <w:rsid w:val="00C96633"/>
    <w:rsid w:val="00C9674A"/>
    <w:rsid w:val="00C96857"/>
    <w:rsid w:val="00C97092"/>
    <w:rsid w:val="00C970E2"/>
    <w:rsid w:val="00C97601"/>
    <w:rsid w:val="00C97740"/>
    <w:rsid w:val="00C977E9"/>
    <w:rsid w:val="00C9790A"/>
    <w:rsid w:val="00C97A05"/>
    <w:rsid w:val="00C97E7E"/>
    <w:rsid w:val="00C97ED0"/>
    <w:rsid w:val="00CA0581"/>
    <w:rsid w:val="00CA0592"/>
    <w:rsid w:val="00CA094F"/>
    <w:rsid w:val="00CA0A2A"/>
    <w:rsid w:val="00CA0A57"/>
    <w:rsid w:val="00CA0A9D"/>
    <w:rsid w:val="00CA0C7B"/>
    <w:rsid w:val="00CA157C"/>
    <w:rsid w:val="00CA2048"/>
    <w:rsid w:val="00CA2074"/>
    <w:rsid w:val="00CA2952"/>
    <w:rsid w:val="00CA2977"/>
    <w:rsid w:val="00CA32DB"/>
    <w:rsid w:val="00CA3504"/>
    <w:rsid w:val="00CA3779"/>
    <w:rsid w:val="00CA37CF"/>
    <w:rsid w:val="00CA38BD"/>
    <w:rsid w:val="00CA39A4"/>
    <w:rsid w:val="00CA3EEE"/>
    <w:rsid w:val="00CA3F09"/>
    <w:rsid w:val="00CA47A7"/>
    <w:rsid w:val="00CA4A12"/>
    <w:rsid w:val="00CA4B33"/>
    <w:rsid w:val="00CA4E1E"/>
    <w:rsid w:val="00CA5663"/>
    <w:rsid w:val="00CA56EB"/>
    <w:rsid w:val="00CA5746"/>
    <w:rsid w:val="00CA5CBF"/>
    <w:rsid w:val="00CA5F9C"/>
    <w:rsid w:val="00CA5FFE"/>
    <w:rsid w:val="00CA63EF"/>
    <w:rsid w:val="00CA691A"/>
    <w:rsid w:val="00CA73D0"/>
    <w:rsid w:val="00CA76F3"/>
    <w:rsid w:val="00CA796D"/>
    <w:rsid w:val="00CB04F8"/>
    <w:rsid w:val="00CB0AE8"/>
    <w:rsid w:val="00CB125A"/>
    <w:rsid w:val="00CB13CE"/>
    <w:rsid w:val="00CB1577"/>
    <w:rsid w:val="00CB1868"/>
    <w:rsid w:val="00CB1913"/>
    <w:rsid w:val="00CB19C5"/>
    <w:rsid w:val="00CB19D2"/>
    <w:rsid w:val="00CB1BD6"/>
    <w:rsid w:val="00CB1CA2"/>
    <w:rsid w:val="00CB1EA0"/>
    <w:rsid w:val="00CB1F67"/>
    <w:rsid w:val="00CB2640"/>
    <w:rsid w:val="00CB2675"/>
    <w:rsid w:val="00CB2C41"/>
    <w:rsid w:val="00CB3388"/>
    <w:rsid w:val="00CB3737"/>
    <w:rsid w:val="00CB3990"/>
    <w:rsid w:val="00CB3B35"/>
    <w:rsid w:val="00CB4636"/>
    <w:rsid w:val="00CB4CE1"/>
    <w:rsid w:val="00CB502E"/>
    <w:rsid w:val="00CB55D5"/>
    <w:rsid w:val="00CB56D9"/>
    <w:rsid w:val="00CB58B1"/>
    <w:rsid w:val="00CB58B4"/>
    <w:rsid w:val="00CB5A7D"/>
    <w:rsid w:val="00CB5F34"/>
    <w:rsid w:val="00CB5F80"/>
    <w:rsid w:val="00CB5FF0"/>
    <w:rsid w:val="00CB6013"/>
    <w:rsid w:val="00CB64B3"/>
    <w:rsid w:val="00CB67EA"/>
    <w:rsid w:val="00CB6820"/>
    <w:rsid w:val="00CB6A10"/>
    <w:rsid w:val="00CB6B98"/>
    <w:rsid w:val="00CB6D9E"/>
    <w:rsid w:val="00CB7395"/>
    <w:rsid w:val="00CB7462"/>
    <w:rsid w:val="00CB75C7"/>
    <w:rsid w:val="00CB78E1"/>
    <w:rsid w:val="00CB7C92"/>
    <w:rsid w:val="00CC0106"/>
    <w:rsid w:val="00CC018B"/>
    <w:rsid w:val="00CC0FA6"/>
    <w:rsid w:val="00CC1094"/>
    <w:rsid w:val="00CC1369"/>
    <w:rsid w:val="00CC202A"/>
    <w:rsid w:val="00CC22F9"/>
    <w:rsid w:val="00CC299B"/>
    <w:rsid w:val="00CC2D85"/>
    <w:rsid w:val="00CC2F34"/>
    <w:rsid w:val="00CC303B"/>
    <w:rsid w:val="00CC3276"/>
    <w:rsid w:val="00CC342C"/>
    <w:rsid w:val="00CC34F9"/>
    <w:rsid w:val="00CC3A19"/>
    <w:rsid w:val="00CC3B89"/>
    <w:rsid w:val="00CC3BDC"/>
    <w:rsid w:val="00CC4E09"/>
    <w:rsid w:val="00CC58C7"/>
    <w:rsid w:val="00CC599F"/>
    <w:rsid w:val="00CC62B9"/>
    <w:rsid w:val="00CC6693"/>
    <w:rsid w:val="00CC688D"/>
    <w:rsid w:val="00CC69B3"/>
    <w:rsid w:val="00CC73FD"/>
    <w:rsid w:val="00CC7583"/>
    <w:rsid w:val="00CC7987"/>
    <w:rsid w:val="00CC7AA9"/>
    <w:rsid w:val="00CC7D8B"/>
    <w:rsid w:val="00CC7DEB"/>
    <w:rsid w:val="00CD0988"/>
    <w:rsid w:val="00CD0EE1"/>
    <w:rsid w:val="00CD112C"/>
    <w:rsid w:val="00CD1180"/>
    <w:rsid w:val="00CD1801"/>
    <w:rsid w:val="00CD1A17"/>
    <w:rsid w:val="00CD1B33"/>
    <w:rsid w:val="00CD1F21"/>
    <w:rsid w:val="00CD20F3"/>
    <w:rsid w:val="00CD236B"/>
    <w:rsid w:val="00CD2466"/>
    <w:rsid w:val="00CD24E3"/>
    <w:rsid w:val="00CD2545"/>
    <w:rsid w:val="00CD2C07"/>
    <w:rsid w:val="00CD2DBA"/>
    <w:rsid w:val="00CD3430"/>
    <w:rsid w:val="00CD37EA"/>
    <w:rsid w:val="00CD382F"/>
    <w:rsid w:val="00CD42D0"/>
    <w:rsid w:val="00CD4560"/>
    <w:rsid w:val="00CD4604"/>
    <w:rsid w:val="00CD462F"/>
    <w:rsid w:val="00CD4F37"/>
    <w:rsid w:val="00CD5292"/>
    <w:rsid w:val="00CD52E5"/>
    <w:rsid w:val="00CD56B4"/>
    <w:rsid w:val="00CD56C1"/>
    <w:rsid w:val="00CD5CDC"/>
    <w:rsid w:val="00CD6B3D"/>
    <w:rsid w:val="00CD6C7B"/>
    <w:rsid w:val="00CD6D53"/>
    <w:rsid w:val="00CD7126"/>
    <w:rsid w:val="00CD713A"/>
    <w:rsid w:val="00CD7232"/>
    <w:rsid w:val="00CD7B6F"/>
    <w:rsid w:val="00CD7F65"/>
    <w:rsid w:val="00CE0781"/>
    <w:rsid w:val="00CE08D6"/>
    <w:rsid w:val="00CE092C"/>
    <w:rsid w:val="00CE09E4"/>
    <w:rsid w:val="00CE0AC3"/>
    <w:rsid w:val="00CE11C7"/>
    <w:rsid w:val="00CE1B58"/>
    <w:rsid w:val="00CE1BC8"/>
    <w:rsid w:val="00CE20F5"/>
    <w:rsid w:val="00CE22F1"/>
    <w:rsid w:val="00CE2678"/>
    <w:rsid w:val="00CE2696"/>
    <w:rsid w:val="00CE2A72"/>
    <w:rsid w:val="00CE2E5B"/>
    <w:rsid w:val="00CE307A"/>
    <w:rsid w:val="00CE3088"/>
    <w:rsid w:val="00CE31A6"/>
    <w:rsid w:val="00CE3266"/>
    <w:rsid w:val="00CE36BE"/>
    <w:rsid w:val="00CE376D"/>
    <w:rsid w:val="00CE3B4C"/>
    <w:rsid w:val="00CE4499"/>
    <w:rsid w:val="00CE44A1"/>
    <w:rsid w:val="00CE5162"/>
    <w:rsid w:val="00CE582C"/>
    <w:rsid w:val="00CE58D6"/>
    <w:rsid w:val="00CE59CD"/>
    <w:rsid w:val="00CE5B06"/>
    <w:rsid w:val="00CE5C04"/>
    <w:rsid w:val="00CE5EDA"/>
    <w:rsid w:val="00CE60C1"/>
    <w:rsid w:val="00CE64DC"/>
    <w:rsid w:val="00CE764B"/>
    <w:rsid w:val="00CE7AA8"/>
    <w:rsid w:val="00CE7C7E"/>
    <w:rsid w:val="00CF037E"/>
    <w:rsid w:val="00CF0A0C"/>
    <w:rsid w:val="00CF0EA0"/>
    <w:rsid w:val="00CF111D"/>
    <w:rsid w:val="00CF1A09"/>
    <w:rsid w:val="00CF1CB4"/>
    <w:rsid w:val="00CF1EED"/>
    <w:rsid w:val="00CF1F74"/>
    <w:rsid w:val="00CF2241"/>
    <w:rsid w:val="00CF257B"/>
    <w:rsid w:val="00CF32EB"/>
    <w:rsid w:val="00CF3A8F"/>
    <w:rsid w:val="00CF3D87"/>
    <w:rsid w:val="00CF4171"/>
    <w:rsid w:val="00CF428E"/>
    <w:rsid w:val="00CF45B3"/>
    <w:rsid w:val="00CF47DD"/>
    <w:rsid w:val="00CF4BA4"/>
    <w:rsid w:val="00CF527D"/>
    <w:rsid w:val="00CF5CA1"/>
    <w:rsid w:val="00CF5CF0"/>
    <w:rsid w:val="00CF64B7"/>
    <w:rsid w:val="00CF768C"/>
    <w:rsid w:val="00CF7951"/>
    <w:rsid w:val="00CF79D8"/>
    <w:rsid w:val="00CF7AB1"/>
    <w:rsid w:val="00CF7ADA"/>
    <w:rsid w:val="00D00256"/>
    <w:rsid w:val="00D00821"/>
    <w:rsid w:val="00D00AA9"/>
    <w:rsid w:val="00D0142E"/>
    <w:rsid w:val="00D01A84"/>
    <w:rsid w:val="00D01AC6"/>
    <w:rsid w:val="00D01D00"/>
    <w:rsid w:val="00D02097"/>
    <w:rsid w:val="00D02276"/>
    <w:rsid w:val="00D02524"/>
    <w:rsid w:val="00D02869"/>
    <w:rsid w:val="00D02ABE"/>
    <w:rsid w:val="00D02CA9"/>
    <w:rsid w:val="00D02EAA"/>
    <w:rsid w:val="00D03025"/>
    <w:rsid w:val="00D0364B"/>
    <w:rsid w:val="00D038A6"/>
    <w:rsid w:val="00D03B41"/>
    <w:rsid w:val="00D03D74"/>
    <w:rsid w:val="00D03DB5"/>
    <w:rsid w:val="00D04389"/>
    <w:rsid w:val="00D04525"/>
    <w:rsid w:val="00D047CA"/>
    <w:rsid w:val="00D04A5F"/>
    <w:rsid w:val="00D04E7B"/>
    <w:rsid w:val="00D05E42"/>
    <w:rsid w:val="00D05F25"/>
    <w:rsid w:val="00D06C22"/>
    <w:rsid w:val="00D06F20"/>
    <w:rsid w:val="00D06F5B"/>
    <w:rsid w:val="00D0718D"/>
    <w:rsid w:val="00D07247"/>
    <w:rsid w:val="00D07417"/>
    <w:rsid w:val="00D077C5"/>
    <w:rsid w:val="00D07E77"/>
    <w:rsid w:val="00D1084C"/>
    <w:rsid w:val="00D108E1"/>
    <w:rsid w:val="00D10981"/>
    <w:rsid w:val="00D10E2D"/>
    <w:rsid w:val="00D1104B"/>
    <w:rsid w:val="00D121ED"/>
    <w:rsid w:val="00D1229D"/>
    <w:rsid w:val="00D132E4"/>
    <w:rsid w:val="00D138C9"/>
    <w:rsid w:val="00D13B11"/>
    <w:rsid w:val="00D13BEC"/>
    <w:rsid w:val="00D13DF4"/>
    <w:rsid w:val="00D14294"/>
    <w:rsid w:val="00D14338"/>
    <w:rsid w:val="00D148E7"/>
    <w:rsid w:val="00D14CB8"/>
    <w:rsid w:val="00D14D17"/>
    <w:rsid w:val="00D14D99"/>
    <w:rsid w:val="00D14DFA"/>
    <w:rsid w:val="00D15165"/>
    <w:rsid w:val="00D15202"/>
    <w:rsid w:val="00D15368"/>
    <w:rsid w:val="00D153BC"/>
    <w:rsid w:val="00D1575E"/>
    <w:rsid w:val="00D15BA0"/>
    <w:rsid w:val="00D16BAC"/>
    <w:rsid w:val="00D1700D"/>
    <w:rsid w:val="00D172B3"/>
    <w:rsid w:val="00D174ED"/>
    <w:rsid w:val="00D17A1C"/>
    <w:rsid w:val="00D17F7C"/>
    <w:rsid w:val="00D203B2"/>
    <w:rsid w:val="00D205D7"/>
    <w:rsid w:val="00D207AE"/>
    <w:rsid w:val="00D2129E"/>
    <w:rsid w:val="00D214FF"/>
    <w:rsid w:val="00D2167C"/>
    <w:rsid w:val="00D2171D"/>
    <w:rsid w:val="00D21CA8"/>
    <w:rsid w:val="00D21DEB"/>
    <w:rsid w:val="00D21FCE"/>
    <w:rsid w:val="00D22092"/>
    <w:rsid w:val="00D22A5A"/>
    <w:rsid w:val="00D22EAB"/>
    <w:rsid w:val="00D238D0"/>
    <w:rsid w:val="00D23B99"/>
    <w:rsid w:val="00D24054"/>
    <w:rsid w:val="00D24CAA"/>
    <w:rsid w:val="00D24F73"/>
    <w:rsid w:val="00D25192"/>
    <w:rsid w:val="00D252AF"/>
    <w:rsid w:val="00D257A5"/>
    <w:rsid w:val="00D25B08"/>
    <w:rsid w:val="00D25B6A"/>
    <w:rsid w:val="00D25D99"/>
    <w:rsid w:val="00D25EDA"/>
    <w:rsid w:val="00D25F90"/>
    <w:rsid w:val="00D262EB"/>
    <w:rsid w:val="00D26485"/>
    <w:rsid w:val="00D2698A"/>
    <w:rsid w:val="00D26B42"/>
    <w:rsid w:val="00D26CEE"/>
    <w:rsid w:val="00D26EC9"/>
    <w:rsid w:val="00D26FA5"/>
    <w:rsid w:val="00D279F8"/>
    <w:rsid w:val="00D27D42"/>
    <w:rsid w:val="00D27D5C"/>
    <w:rsid w:val="00D27EC7"/>
    <w:rsid w:val="00D306A6"/>
    <w:rsid w:val="00D3140E"/>
    <w:rsid w:val="00D31509"/>
    <w:rsid w:val="00D31640"/>
    <w:rsid w:val="00D31932"/>
    <w:rsid w:val="00D31B0A"/>
    <w:rsid w:val="00D31D60"/>
    <w:rsid w:val="00D32114"/>
    <w:rsid w:val="00D32775"/>
    <w:rsid w:val="00D328B7"/>
    <w:rsid w:val="00D32AE0"/>
    <w:rsid w:val="00D330A4"/>
    <w:rsid w:val="00D330CA"/>
    <w:rsid w:val="00D33DA4"/>
    <w:rsid w:val="00D34259"/>
    <w:rsid w:val="00D3490B"/>
    <w:rsid w:val="00D34C01"/>
    <w:rsid w:val="00D34E6D"/>
    <w:rsid w:val="00D35E72"/>
    <w:rsid w:val="00D35FAD"/>
    <w:rsid w:val="00D36260"/>
    <w:rsid w:val="00D3626B"/>
    <w:rsid w:val="00D3634C"/>
    <w:rsid w:val="00D3696E"/>
    <w:rsid w:val="00D36B61"/>
    <w:rsid w:val="00D36FF1"/>
    <w:rsid w:val="00D37018"/>
    <w:rsid w:val="00D3781A"/>
    <w:rsid w:val="00D37AFB"/>
    <w:rsid w:val="00D405C3"/>
    <w:rsid w:val="00D40FEB"/>
    <w:rsid w:val="00D41722"/>
    <w:rsid w:val="00D41774"/>
    <w:rsid w:val="00D4197C"/>
    <w:rsid w:val="00D41B6F"/>
    <w:rsid w:val="00D421DC"/>
    <w:rsid w:val="00D426DA"/>
    <w:rsid w:val="00D4299C"/>
    <w:rsid w:val="00D42B39"/>
    <w:rsid w:val="00D42D9A"/>
    <w:rsid w:val="00D43267"/>
    <w:rsid w:val="00D43302"/>
    <w:rsid w:val="00D435AB"/>
    <w:rsid w:val="00D43811"/>
    <w:rsid w:val="00D439EB"/>
    <w:rsid w:val="00D441BF"/>
    <w:rsid w:val="00D44E73"/>
    <w:rsid w:val="00D44F6F"/>
    <w:rsid w:val="00D4536F"/>
    <w:rsid w:val="00D45473"/>
    <w:rsid w:val="00D45853"/>
    <w:rsid w:val="00D45FAF"/>
    <w:rsid w:val="00D46198"/>
    <w:rsid w:val="00D46239"/>
    <w:rsid w:val="00D46471"/>
    <w:rsid w:val="00D465DA"/>
    <w:rsid w:val="00D46E0F"/>
    <w:rsid w:val="00D47194"/>
    <w:rsid w:val="00D4719A"/>
    <w:rsid w:val="00D471AF"/>
    <w:rsid w:val="00D47277"/>
    <w:rsid w:val="00D47367"/>
    <w:rsid w:val="00D479DD"/>
    <w:rsid w:val="00D47A3D"/>
    <w:rsid w:val="00D47C1C"/>
    <w:rsid w:val="00D5002A"/>
    <w:rsid w:val="00D50156"/>
    <w:rsid w:val="00D5015F"/>
    <w:rsid w:val="00D5050B"/>
    <w:rsid w:val="00D506DD"/>
    <w:rsid w:val="00D508B2"/>
    <w:rsid w:val="00D50A84"/>
    <w:rsid w:val="00D511AD"/>
    <w:rsid w:val="00D511BA"/>
    <w:rsid w:val="00D51411"/>
    <w:rsid w:val="00D518C8"/>
    <w:rsid w:val="00D51AC9"/>
    <w:rsid w:val="00D51E57"/>
    <w:rsid w:val="00D5254D"/>
    <w:rsid w:val="00D52784"/>
    <w:rsid w:val="00D52ACA"/>
    <w:rsid w:val="00D535B0"/>
    <w:rsid w:val="00D53BFF"/>
    <w:rsid w:val="00D53D51"/>
    <w:rsid w:val="00D53F7E"/>
    <w:rsid w:val="00D541B0"/>
    <w:rsid w:val="00D541CC"/>
    <w:rsid w:val="00D542E4"/>
    <w:rsid w:val="00D5467C"/>
    <w:rsid w:val="00D547B4"/>
    <w:rsid w:val="00D54874"/>
    <w:rsid w:val="00D5527A"/>
    <w:rsid w:val="00D55C4C"/>
    <w:rsid w:val="00D567C1"/>
    <w:rsid w:val="00D568C5"/>
    <w:rsid w:val="00D576C0"/>
    <w:rsid w:val="00D6023C"/>
    <w:rsid w:val="00D6055F"/>
    <w:rsid w:val="00D6061B"/>
    <w:rsid w:val="00D60765"/>
    <w:rsid w:val="00D6147C"/>
    <w:rsid w:val="00D61768"/>
    <w:rsid w:val="00D61901"/>
    <w:rsid w:val="00D61F94"/>
    <w:rsid w:val="00D61F99"/>
    <w:rsid w:val="00D62240"/>
    <w:rsid w:val="00D6249D"/>
    <w:rsid w:val="00D62612"/>
    <w:rsid w:val="00D626B6"/>
    <w:rsid w:val="00D62772"/>
    <w:rsid w:val="00D62D6F"/>
    <w:rsid w:val="00D63BDA"/>
    <w:rsid w:val="00D64400"/>
    <w:rsid w:val="00D646DF"/>
    <w:rsid w:val="00D6481D"/>
    <w:rsid w:val="00D64B47"/>
    <w:rsid w:val="00D64B96"/>
    <w:rsid w:val="00D64D2D"/>
    <w:rsid w:val="00D651A7"/>
    <w:rsid w:val="00D6595E"/>
    <w:rsid w:val="00D65C53"/>
    <w:rsid w:val="00D65C60"/>
    <w:rsid w:val="00D660C2"/>
    <w:rsid w:val="00D66AA6"/>
    <w:rsid w:val="00D66C5B"/>
    <w:rsid w:val="00D66DD2"/>
    <w:rsid w:val="00D67025"/>
    <w:rsid w:val="00D67032"/>
    <w:rsid w:val="00D675F0"/>
    <w:rsid w:val="00D67B54"/>
    <w:rsid w:val="00D67ECE"/>
    <w:rsid w:val="00D67F29"/>
    <w:rsid w:val="00D701F3"/>
    <w:rsid w:val="00D7038F"/>
    <w:rsid w:val="00D703B5"/>
    <w:rsid w:val="00D7072D"/>
    <w:rsid w:val="00D70FFA"/>
    <w:rsid w:val="00D7124E"/>
    <w:rsid w:val="00D719A3"/>
    <w:rsid w:val="00D720D3"/>
    <w:rsid w:val="00D7229D"/>
    <w:rsid w:val="00D723A8"/>
    <w:rsid w:val="00D727C9"/>
    <w:rsid w:val="00D728C6"/>
    <w:rsid w:val="00D728CF"/>
    <w:rsid w:val="00D72EB8"/>
    <w:rsid w:val="00D7329D"/>
    <w:rsid w:val="00D732A7"/>
    <w:rsid w:val="00D73FD3"/>
    <w:rsid w:val="00D741CA"/>
    <w:rsid w:val="00D74252"/>
    <w:rsid w:val="00D744E4"/>
    <w:rsid w:val="00D7460E"/>
    <w:rsid w:val="00D7461E"/>
    <w:rsid w:val="00D747B6"/>
    <w:rsid w:val="00D74BFF"/>
    <w:rsid w:val="00D7580E"/>
    <w:rsid w:val="00D75CB0"/>
    <w:rsid w:val="00D75E43"/>
    <w:rsid w:val="00D7606A"/>
    <w:rsid w:val="00D76845"/>
    <w:rsid w:val="00D768AC"/>
    <w:rsid w:val="00D7693F"/>
    <w:rsid w:val="00D77002"/>
    <w:rsid w:val="00D771C3"/>
    <w:rsid w:val="00D777A7"/>
    <w:rsid w:val="00D77961"/>
    <w:rsid w:val="00D77C13"/>
    <w:rsid w:val="00D77D3D"/>
    <w:rsid w:val="00D77EAB"/>
    <w:rsid w:val="00D81013"/>
    <w:rsid w:val="00D812E4"/>
    <w:rsid w:val="00D81896"/>
    <w:rsid w:val="00D8199D"/>
    <w:rsid w:val="00D819B4"/>
    <w:rsid w:val="00D81A26"/>
    <w:rsid w:val="00D81DDA"/>
    <w:rsid w:val="00D82503"/>
    <w:rsid w:val="00D8274A"/>
    <w:rsid w:val="00D82BF1"/>
    <w:rsid w:val="00D82BF6"/>
    <w:rsid w:val="00D82CDD"/>
    <w:rsid w:val="00D82DD0"/>
    <w:rsid w:val="00D82F4E"/>
    <w:rsid w:val="00D836B4"/>
    <w:rsid w:val="00D83BD4"/>
    <w:rsid w:val="00D84ACB"/>
    <w:rsid w:val="00D854E8"/>
    <w:rsid w:val="00D856C7"/>
    <w:rsid w:val="00D85B1B"/>
    <w:rsid w:val="00D85EF7"/>
    <w:rsid w:val="00D866D4"/>
    <w:rsid w:val="00D8671D"/>
    <w:rsid w:val="00D86BF0"/>
    <w:rsid w:val="00D87372"/>
    <w:rsid w:val="00D876C0"/>
    <w:rsid w:val="00D87AEB"/>
    <w:rsid w:val="00D87E23"/>
    <w:rsid w:val="00D902B1"/>
    <w:rsid w:val="00D90D96"/>
    <w:rsid w:val="00D91160"/>
    <w:rsid w:val="00D916A1"/>
    <w:rsid w:val="00D91887"/>
    <w:rsid w:val="00D91A2C"/>
    <w:rsid w:val="00D91B58"/>
    <w:rsid w:val="00D91BCE"/>
    <w:rsid w:val="00D922DB"/>
    <w:rsid w:val="00D923ED"/>
    <w:rsid w:val="00D9273F"/>
    <w:rsid w:val="00D92D14"/>
    <w:rsid w:val="00D9307D"/>
    <w:rsid w:val="00D934A5"/>
    <w:rsid w:val="00D9376D"/>
    <w:rsid w:val="00D93A80"/>
    <w:rsid w:val="00D93ACB"/>
    <w:rsid w:val="00D93CE1"/>
    <w:rsid w:val="00D93DC0"/>
    <w:rsid w:val="00D94C4A"/>
    <w:rsid w:val="00D94CF4"/>
    <w:rsid w:val="00D95624"/>
    <w:rsid w:val="00D95768"/>
    <w:rsid w:val="00D95ED3"/>
    <w:rsid w:val="00D962BD"/>
    <w:rsid w:val="00D96970"/>
    <w:rsid w:val="00D96C09"/>
    <w:rsid w:val="00D96C64"/>
    <w:rsid w:val="00D96F4E"/>
    <w:rsid w:val="00D976A7"/>
    <w:rsid w:val="00D977E0"/>
    <w:rsid w:val="00D97C13"/>
    <w:rsid w:val="00D97E59"/>
    <w:rsid w:val="00DA067E"/>
    <w:rsid w:val="00DA0F86"/>
    <w:rsid w:val="00DA1034"/>
    <w:rsid w:val="00DA10D9"/>
    <w:rsid w:val="00DA16A7"/>
    <w:rsid w:val="00DA1776"/>
    <w:rsid w:val="00DA17FE"/>
    <w:rsid w:val="00DA1960"/>
    <w:rsid w:val="00DA1A23"/>
    <w:rsid w:val="00DA1EB5"/>
    <w:rsid w:val="00DA2051"/>
    <w:rsid w:val="00DA20BE"/>
    <w:rsid w:val="00DA2810"/>
    <w:rsid w:val="00DA2976"/>
    <w:rsid w:val="00DA30D8"/>
    <w:rsid w:val="00DA383C"/>
    <w:rsid w:val="00DA3974"/>
    <w:rsid w:val="00DA401D"/>
    <w:rsid w:val="00DA40DD"/>
    <w:rsid w:val="00DA4BA1"/>
    <w:rsid w:val="00DA4E42"/>
    <w:rsid w:val="00DA53D6"/>
    <w:rsid w:val="00DA5929"/>
    <w:rsid w:val="00DA5C6D"/>
    <w:rsid w:val="00DA632A"/>
    <w:rsid w:val="00DA6337"/>
    <w:rsid w:val="00DA667D"/>
    <w:rsid w:val="00DA6BB1"/>
    <w:rsid w:val="00DA6D40"/>
    <w:rsid w:val="00DA742B"/>
    <w:rsid w:val="00DA77A0"/>
    <w:rsid w:val="00DA7AB0"/>
    <w:rsid w:val="00DA7C37"/>
    <w:rsid w:val="00DA7EAF"/>
    <w:rsid w:val="00DA7FA2"/>
    <w:rsid w:val="00DB03BA"/>
    <w:rsid w:val="00DB06AE"/>
    <w:rsid w:val="00DB0B21"/>
    <w:rsid w:val="00DB0EFB"/>
    <w:rsid w:val="00DB0F47"/>
    <w:rsid w:val="00DB12E2"/>
    <w:rsid w:val="00DB20C2"/>
    <w:rsid w:val="00DB232F"/>
    <w:rsid w:val="00DB2A53"/>
    <w:rsid w:val="00DB2B1F"/>
    <w:rsid w:val="00DB2BCB"/>
    <w:rsid w:val="00DB2F60"/>
    <w:rsid w:val="00DB2F89"/>
    <w:rsid w:val="00DB2F91"/>
    <w:rsid w:val="00DB30A5"/>
    <w:rsid w:val="00DB3169"/>
    <w:rsid w:val="00DB31A1"/>
    <w:rsid w:val="00DB33F6"/>
    <w:rsid w:val="00DB353C"/>
    <w:rsid w:val="00DB39B8"/>
    <w:rsid w:val="00DB3D4D"/>
    <w:rsid w:val="00DB3F29"/>
    <w:rsid w:val="00DB403B"/>
    <w:rsid w:val="00DB4487"/>
    <w:rsid w:val="00DB4D74"/>
    <w:rsid w:val="00DB4FA4"/>
    <w:rsid w:val="00DB4FD2"/>
    <w:rsid w:val="00DB5047"/>
    <w:rsid w:val="00DB50ED"/>
    <w:rsid w:val="00DB5300"/>
    <w:rsid w:val="00DB5F19"/>
    <w:rsid w:val="00DB60CE"/>
    <w:rsid w:val="00DB6A59"/>
    <w:rsid w:val="00DB6E14"/>
    <w:rsid w:val="00DB6E39"/>
    <w:rsid w:val="00DB6FF1"/>
    <w:rsid w:val="00DB728A"/>
    <w:rsid w:val="00DB77D6"/>
    <w:rsid w:val="00DB79A0"/>
    <w:rsid w:val="00DB79F8"/>
    <w:rsid w:val="00DB7D4C"/>
    <w:rsid w:val="00DC01DE"/>
    <w:rsid w:val="00DC0390"/>
    <w:rsid w:val="00DC03A2"/>
    <w:rsid w:val="00DC07A6"/>
    <w:rsid w:val="00DC0BC1"/>
    <w:rsid w:val="00DC0CBF"/>
    <w:rsid w:val="00DC1473"/>
    <w:rsid w:val="00DC1DEA"/>
    <w:rsid w:val="00DC2648"/>
    <w:rsid w:val="00DC2C42"/>
    <w:rsid w:val="00DC3AEF"/>
    <w:rsid w:val="00DC3D41"/>
    <w:rsid w:val="00DC5AF9"/>
    <w:rsid w:val="00DC65BF"/>
    <w:rsid w:val="00DC689C"/>
    <w:rsid w:val="00DC6A62"/>
    <w:rsid w:val="00DC6ABC"/>
    <w:rsid w:val="00DC6BE2"/>
    <w:rsid w:val="00DC7263"/>
    <w:rsid w:val="00DC73D8"/>
    <w:rsid w:val="00DC7579"/>
    <w:rsid w:val="00DC7F8E"/>
    <w:rsid w:val="00DD0097"/>
    <w:rsid w:val="00DD065F"/>
    <w:rsid w:val="00DD0ED9"/>
    <w:rsid w:val="00DD14AB"/>
    <w:rsid w:val="00DD19BC"/>
    <w:rsid w:val="00DD1EBA"/>
    <w:rsid w:val="00DD2112"/>
    <w:rsid w:val="00DD2475"/>
    <w:rsid w:val="00DD2EFB"/>
    <w:rsid w:val="00DD31C7"/>
    <w:rsid w:val="00DD3A05"/>
    <w:rsid w:val="00DD3B93"/>
    <w:rsid w:val="00DD3C28"/>
    <w:rsid w:val="00DD476D"/>
    <w:rsid w:val="00DD4B2D"/>
    <w:rsid w:val="00DD4BF9"/>
    <w:rsid w:val="00DD4F75"/>
    <w:rsid w:val="00DD60DF"/>
    <w:rsid w:val="00DD6368"/>
    <w:rsid w:val="00DD6469"/>
    <w:rsid w:val="00DD6925"/>
    <w:rsid w:val="00DD6EB4"/>
    <w:rsid w:val="00DD6EC5"/>
    <w:rsid w:val="00DD7096"/>
    <w:rsid w:val="00DE00AE"/>
    <w:rsid w:val="00DE1455"/>
    <w:rsid w:val="00DE15D8"/>
    <w:rsid w:val="00DE1C7B"/>
    <w:rsid w:val="00DE23E0"/>
    <w:rsid w:val="00DE2843"/>
    <w:rsid w:val="00DE2A33"/>
    <w:rsid w:val="00DE2DAF"/>
    <w:rsid w:val="00DE3482"/>
    <w:rsid w:val="00DE386B"/>
    <w:rsid w:val="00DE401A"/>
    <w:rsid w:val="00DE405C"/>
    <w:rsid w:val="00DE4502"/>
    <w:rsid w:val="00DE4649"/>
    <w:rsid w:val="00DE4702"/>
    <w:rsid w:val="00DE47D4"/>
    <w:rsid w:val="00DE4997"/>
    <w:rsid w:val="00DE4C71"/>
    <w:rsid w:val="00DE4D93"/>
    <w:rsid w:val="00DE4E88"/>
    <w:rsid w:val="00DE61E9"/>
    <w:rsid w:val="00DE6221"/>
    <w:rsid w:val="00DE66BE"/>
    <w:rsid w:val="00DE6CF1"/>
    <w:rsid w:val="00DE77C1"/>
    <w:rsid w:val="00DE77F9"/>
    <w:rsid w:val="00DE7A6C"/>
    <w:rsid w:val="00DF02B4"/>
    <w:rsid w:val="00DF07DC"/>
    <w:rsid w:val="00DF0BFC"/>
    <w:rsid w:val="00DF0F11"/>
    <w:rsid w:val="00DF0FF5"/>
    <w:rsid w:val="00DF164F"/>
    <w:rsid w:val="00DF1712"/>
    <w:rsid w:val="00DF1798"/>
    <w:rsid w:val="00DF18F9"/>
    <w:rsid w:val="00DF1C77"/>
    <w:rsid w:val="00DF2089"/>
    <w:rsid w:val="00DF209D"/>
    <w:rsid w:val="00DF266D"/>
    <w:rsid w:val="00DF294F"/>
    <w:rsid w:val="00DF3AB7"/>
    <w:rsid w:val="00DF3E0B"/>
    <w:rsid w:val="00DF4722"/>
    <w:rsid w:val="00DF4B54"/>
    <w:rsid w:val="00DF4FA8"/>
    <w:rsid w:val="00DF502B"/>
    <w:rsid w:val="00DF5036"/>
    <w:rsid w:val="00DF52C1"/>
    <w:rsid w:val="00DF5442"/>
    <w:rsid w:val="00DF5626"/>
    <w:rsid w:val="00DF5CE4"/>
    <w:rsid w:val="00DF5EAA"/>
    <w:rsid w:val="00DF6223"/>
    <w:rsid w:val="00DF6392"/>
    <w:rsid w:val="00DF63BC"/>
    <w:rsid w:val="00DF6613"/>
    <w:rsid w:val="00DF683B"/>
    <w:rsid w:val="00DF693E"/>
    <w:rsid w:val="00DF734D"/>
    <w:rsid w:val="00DF7439"/>
    <w:rsid w:val="00DF7EAE"/>
    <w:rsid w:val="00E007DA"/>
    <w:rsid w:val="00E009F9"/>
    <w:rsid w:val="00E00ED0"/>
    <w:rsid w:val="00E0167F"/>
    <w:rsid w:val="00E01EB5"/>
    <w:rsid w:val="00E02BA5"/>
    <w:rsid w:val="00E02D0A"/>
    <w:rsid w:val="00E0391D"/>
    <w:rsid w:val="00E04559"/>
    <w:rsid w:val="00E04686"/>
    <w:rsid w:val="00E04AC9"/>
    <w:rsid w:val="00E04D7D"/>
    <w:rsid w:val="00E059AE"/>
    <w:rsid w:val="00E05C7B"/>
    <w:rsid w:val="00E05F0C"/>
    <w:rsid w:val="00E06035"/>
    <w:rsid w:val="00E06427"/>
    <w:rsid w:val="00E06666"/>
    <w:rsid w:val="00E06764"/>
    <w:rsid w:val="00E06C5E"/>
    <w:rsid w:val="00E06CAB"/>
    <w:rsid w:val="00E06DBE"/>
    <w:rsid w:val="00E079C3"/>
    <w:rsid w:val="00E079E0"/>
    <w:rsid w:val="00E07B2E"/>
    <w:rsid w:val="00E07E40"/>
    <w:rsid w:val="00E10321"/>
    <w:rsid w:val="00E10877"/>
    <w:rsid w:val="00E10B6B"/>
    <w:rsid w:val="00E10BC9"/>
    <w:rsid w:val="00E11469"/>
    <w:rsid w:val="00E1210E"/>
    <w:rsid w:val="00E122A8"/>
    <w:rsid w:val="00E12D76"/>
    <w:rsid w:val="00E12D88"/>
    <w:rsid w:val="00E131BC"/>
    <w:rsid w:val="00E13671"/>
    <w:rsid w:val="00E13A1A"/>
    <w:rsid w:val="00E13BE3"/>
    <w:rsid w:val="00E140C3"/>
    <w:rsid w:val="00E1450A"/>
    <w:rsid w:val="00E1456D"/>
    <w:rsid w:val="00E14A35"/>
    <w:rsid w:val="00E14C4A"/>
    <w:rsid w:val="00E15091"/>
    <w:rsid w:val="00E15A29"/>
    <w:rsid w:val="00E15A89"/>
    <w:rsid w:val="00E15FD1"/>
    <w:rsid w:val="00E1629E"/>
    <w:rsid w:val="00E164FA"/>
    <w:rsid w:val="00E16A96"/>
    <w:rsid w:val="00E17003"/>
    <w:rsid w:val="00E1768E"/>
    <w:rsid w:val="00E17970"/>
    <w:rsid w:val="00E179D8"/>
    <w:rsid w:val="00E17A7E"/>
    <w:rsid w:val="00E17ED6"/>
    <w:rsid w:val="00E21030"/>
    <w:rsid w:val="00E21476"/>
    <w:rsid w:val="00E21667"/>
    <w:rsid w:val="00E21ADA"/>
    <w:rsid w:val="00E21D58"/>
    <w:rsid w:val="00E21E6D"/>
    <w:rsid w:val="00E21F02"/>
    <w:rsid w:val="00E223BF"/>
    <w:rsid w:val="00E2243B"/>
    <w:rsid w:val="00E2261E"/>
    <w:rsid w:val="00E227FD"/>
    <w:rsid w:val="00E22E1A"/>
    <w:rsid w:val="00E234E7"/>
    <w:rsid w:val="00E23791"/>
    <w:rsid w:val="00E23953"/>
    <w:rsid w:val="00E23A94"/>
    <w:rsid w:val="00E23F6E"/>
    <w:rsid w:val="00E247FE"/>
    <w:rsid w:val="00E2483B"/>
    <w:rsid w:val="00E24D62"/>
    <w:rsid w:val="00E24F4A"/>
    <w:rsid w:val="00E2541F"/>
    <w:rsid w:val="00E25D55"/>
    <w:rsid w:val="00E26223"/>
    <w:rsid w:val="00E264CA"/>
    <w:rsid w:val="00E2680F"/>
    <w:rsid w:val="00E26ED3"/>
    <w:rsid w:val="00E26F05"/>
    <w:rsid w:val="00E2708E"/>
    <w:rsid w:val="00E270C2"/>
    <w:rsid w:val="00E27BFA"/>
    <w:rsid w:val="00E27F41"/>
    <w:rsid w:val="00E27F57"/>
    <w:rsid w:val="00E3010B"/>
    <w:rsid w:val="00E30492"/>
    <w:rsid w:val="00E307EA"/>
    <w:rsid w:val="00E30A2C"/>
    <w:rsid w:val="00E30EF9"/>
    <w:rsid w:val="00E31076"/>
    <w:rsid w:val="00E31256"/>
    <w:rsid w:val="00E31D8C"/>
    <w:rsid w:val="00E31FC6"/>
    <w:rsid w:val="00E31FE2"/>
    <w:rsid w:val="00E32853"/>
    <w:rsid w:val="00E32C7B"/>
    <w:rsid w:val="00E32CFF"/>
    <w:rsid w:val="00E32D28"/>
    <w:rsid w:val="00E32D5E"/>
    <w:rsid w:val="00E32FD8"/>
    <w:rsid w:val="00E32FFF"/>
    <w:rsid w:val="00E33603"/>
    <w:rsid w:val="00E336AF"/>
    <w:rsid w:val="00E3379C"/>
    <w:rsid w:val="00E338BD"/>
    <w:rsid w:val="00E3390F"/>
    <w:rsid w:val="00E33981"/>
    <w:rsid w:val="00E33C52"/>
    <w:rsid w:val="00E33D26"/>
    <w:rsid w:val="00E33F07"/>
    <w:rsid w:val="00E34078"/>
    <w:rsid w:val="00E34241"/>
    <w:rsid w:val="00E34326"/>
    <w:rsid w:val="00E344C4"/>
    <w:rsid w:val="00E346D9"/>
    <w:rsid w:val="00E34B63"/>
    <w:rsid w:val="00E35487"/>
    <w:rsid w:val="00E35596"/>
    <w:rsid w:val="00E355D1"/>
    <w:rsid w:val="00E35EBE"/>
    <w:rsid w:val="00E36200"/>
    <w:rsid w:val="00E3639B"/>
    <w:rsid w:val="00E36A73"/>
    <w:rsid w:val="00E36BE2"/>
    <w:rsid w:val="00E377CF"/>
    <w:rsid w:val="00E377EA"/>
    <w:rsid w:val="00E377F5"/>
    <w:rsid w:val="00E40492"/>
    <w:rsid w:val="00E405B4"/>
    <w:rsid w:val="00E405BA"/>
    <w:rsid w:val="00E40713"/>
    <w:rsid w:val="00E40BA1"/>
    <w:rsid w:val="00E40CDC"/>
    <w:rsid w:val="00E40D6B"/>
    <w:rsid w:val="00E40F3A"/>
    <w:rsid w:val="00E40F9C"/>
    <w:rsid w:val="00E412BB"/>
    <w:rsid w:val="00E417C4"/>
    <w:rsid w:val="00E41899"/>
    <w:rsid w:val="00E419DF"/>
    <w:rsid w:val="00E41ADF"/>
    <w:rsid w:val="00E4212D"/>
    <w:rsid w:val="00E42439"/>
    <w:rsid w:val="00E427FC"/>
    <w:rsid w:val="00E43593"/>
    <w:rsid w:val="00E43766"/>
    <w:rsid w:val="00E43D25"/>
    <w:rsid w:val="00E44099"/>
    <w:rsid w:val="00E443B2"/>
    <w:rsid w:val="00E444DB"/>
    <w:rsid w:val="00E4466B"/>
    <w:rsid w:val="00E44712"/>
    <w:rsid w:val="00E454E0"/>
    <w:rsid w:val="00E4553D"/>
    <w:rsid w:val="00E455E7"/>
    <w:rsid w:val="00E457C2"/>
    <w:rsid w:val="00E4589D"/>
    <w:rsid w:val="00E45A1C"/>
    <w:rsid w:val="00E46052"/>
    <w:rsid w:val="00E4615F"/>
    <w:rsid w:val="00E46C1B"/>
    <w:rsid w:val="00E46C2C"/>
    <w:rsid w:val="00E46F06"/>
    <w:rsid w:val="00E471BE"/>
    <w:rsid w:val="00E50CC5"/>
    <w:rsid w:val="00E50F06"/>
    <w:rsid w:val="00E50FBB"/>
    <w:rsid w:val="00E5158D"/>
    <w:rsid w:val="00E517F1"/>
    <w:rsid w:val="00E51CAF"/>
    <w:rsid w:val="00E51F44"/>
    <w:rsid w:val="00E52172"/>
    <w:rsid w:val="00E524BD"/>
    <w:rsid w:val="00E528AC"/>
    <w:rsid w:val="00E52AA8"/>
    <w:rsid w:val="00E52C37"/>
    <w:rsid w:val="00E52CC0"/>
    <w:rsid w:val="00E53A00"/>
    <w:rsid w:val="00E53A2B"/>
    <w:rsid w:val="00E53DE1"/>
    <w:rsid w:val="00E54145"/>
    <w:rsid w:val="00E54569"/>
    <w:rsid w:val="00E545C1"/>
    <w:rsid w:val="00E54DE5"/>
    <w:rsid w:val="00E551F6"/>
    <w:rsid w:val="00E55809"/>
    <w:rsid w:val="00E55C3A"/>
    <w:rsid w:val="00E55FB9"/>
    <w:rsid w:val="00E560EB"/>
    <w:rsid w:val="00E566F1"/>
    <w:rsid w:val="00E56B88"/>
    <w:rsid w:val="00E57159"/>
    <w:rsid w:val="00E57640"/>
    <w:rsid w:val="00E5773D"/>
    <w:rsid w:val="00E57916"/>
    <w:rsid w:val="00E57CBC"/>
    <w:rsid w:val="00E6022A"/>
    <w:rsid w:val="00E60297"/>
    <w:rsid w:val="00E6083A"/>
    <w:rsid w:val="00E60E2D"/>
    <w:rsid w:val="00E61169"/>
    <w:rsid w:val="00E617FE"/>
    <w:rsid w:val="00E61C33"/>
    <w:rsid w:val="00E621BD"/>
    <w:rsid w:val="00E626C8"/>
    <w:rsid w:val="00E62722"/>
    <w:rsid w:val="00E628B5"/>
    <w:rsid w:val="00E6299C"/>
    <w:rsid w:val="00E62A97"/>
    <w:rsid w:val="00E62D88"/>
    <w:rsid w:val="00E62EBB"/>
    <w:rsid w:val="00E631B5"/>
    <w:rsid w:val="00E63C24"/>
    <w:rsid w:val="00E640B3"/>
    <w:rsid w:val="00E641F7"/>
    <w:rsid w:val="00E645BD"/>
    <w:rsid w:val="00E6464B"/>
    <w:rsid w:val="00E64803"/>
    <w:rsid w:val="00E64B64"/>
    <w:rsid w:val="00E64BAA"/>
    <w:rsid w:val="00E64FF4"/>
    <w:rsid w:val="00E654A0"/>
    <w:rsid w:val="00E65881"/>
    <w:rsid w:val="00E65937"/>
    <w:rsid w:val="00E660A6"/>
    <w:rsid w:val="00E6620D"/>
    <w:rsid w:val="00E6645E"/>
    <w:rsid w:val="00E676BE"/>
    <w:rsid w:val="00E678F6"/>
    <w:rsid w:val="00E70B59"/>
    <w:rsid w:val="00E7146A"/>
    <w:rsid w:val="00E71516"/>
    <w:rsid w:val="00E72647"/>
    <w:rsid w:val="00E7274E"/>
    <w:rsid w:val="00E728A6"/>
    <w:rsid w:val="00E72C81"/>
    <w:rsid w:val="00E72F6F"/>
    <w:rsid w:val="00E730B3"/>
    <w:rsid w:val="00E73B30"/>
    <w:rsid w:val="00E73CD3"/>
    <w:rsid w:val="00E74ADD"/>
    <w:rsid w:val="00E74B47"/>
    <w:rsid w:val="00E74F29"/>
    <w:rsid w:val="00E753D3"/>
    <w:rsid w:val="00E75714"/>
    <w:rsid w:val="00E75970"/>
    <w:rsid w:val="00E75B0A"/>
    <w:rsid w:val="00E75C3C"/>
    <w:rsid w:val="00E75FAA"/>
    <w:rsid w:val="00E76135"/>
    <w:rsid w:val="00E76541"/>
    <w:rsid w:val="00E76556"/>
    <w:rsid w:val="00E76726"/>
    <w:rsid w:val="00E76D9C"/>
    <w:rsid w:val="00E778C1"/>
    <w:rsid w:val="00E77C90"/>
    <w:rsid w:val="00E8045B"/>
    <w:rsid w:val="00E808AE"/>
    <w:rsid w:val="00E808D0"/>
    <w:rsid w:val="00E8099F"/>
    <w:rsid w:val="00E80E5C"/>
    <w:rsid w:val="00E8139F"/>
    <w:rsid w:val="00E81C40"/>
    <w:rsid w:val="00E82CFB"/>
    <w:rsid w:val="00E82F6C"/>
    <w:rsid w:val="00E83047"/>
    <w:rsid w:val="00E834C1"/>
    <w:rsid w:val="00E837C8"/>
    <w:rsid w:val="00E83906"/>
    <w:rsid w:val="00E8424F"/>
    <w:rsid w:val="00E846F6"/>
    <w:rsid w:val="00E84A0F"/>
    <w:rsid w:val="00E84A28"/>
    <w:rsid w:val="00E84D55"/>
    <w:rsid w:val="00E84E7C"/>
    <w:rsid w:val="00E8504F"/>
    <w:rsid w:val="00E850CB"/>
    <w:rsid w:val="00E851A8"/>
    <w:rsid w:val="00E85255"/>
    <w:rsid w:val="00E8549E"/>
    <w:rsid w:val="00E854FC"/>
    <w:rsid w:val="00E8559D"/>
    <w:rsid w:val="00E85C84"/>
    <w:rsid w:val="00E85F4B"/>
    <w:rsid w:val="00E866D9"/>
    <w:rsid w:val="00E86902"/>
    <w:rsid w:val="00E871A6"/>
    <w:rsid w:val="00E87515"/>
    <w:rsid w:val="00E87B2B"/>
    <w:rsid w:val="00E87F7B"/>
    <w:rsid w:val="00E90153"/>
    <w:rsid w:val="00E904D4"/>
    <w:rsid w:val="00E9056A"/>
    <w:rsid w:val="00E90BCB"/>
    <w:rsid w:val="00E90C1E"/>
    <w:rsid w:val="00E91181"/>
    <w:rsid w:val="00E91721"/>
    <w:rsid w:val="00E9183B"/>
    <w:rsid w:val="00E919C1"/>
    <w:rsid w:val="00E91CBA"/>
    <w:rsid w:val="00E91F3D"/>
    <w:rsid w:val="00E91F63"/>
    <w:rsid w:val="00E92E32"/>
    <w:rsid w:val="00E92E79"/>
    <w:rsid w:val="00E93078"/>
    <w:rsid w:val="00E932C2"/>
    <w:rsid w:val="00E933DE"/>
    <w:rsid w:val="00E93B9A"/>
    <w:rsid w:val="00E93B9C"/>
    <w:rsid w:val="00E93E1C"/>
    <w:rsid w:val="00E93E74"/>
    <w:rsid w:val="00E9406A"/>
    <w:rsid w:val="00E945C8"/>
    <w:rsid w:val="00E957FF"/>
    <w:rsid w:val="00E95A36"/>
    <w:rsid w:val="00E95A72"/>
    <w:rsid w:val="00E95B8D"/>
    <w:rsid w:val="00E95DAF"/>
    <w:rsid w:val="00E96011"/>
    <w:rsid w:val="00E96243"/>
    <w:rsid w:val="00E96260"/>
    <w:rsid w:val="00E96304"/>
    <w:rsid w:val="00E96485"/>
    <w:rsid w:val="00E96585"/>
    <w:rsid w:val="00E96894"/>
    <w:rsid w:val="00E96AB0"/>
    <w:rsid w:val="00E96C6D"/>
    <w:rsid w:val="00E97EB9"/>
    <w:rsid w:val="00EA0CE6"/>
    <w:rsid w:val="00EA10AD"/>
    <w:rsid w:val="00EA1F34"/>
    <w:rsid w:val="00EA1F41"/>
    <w:rsid w:val="00EA2074"/>
    <w:rsid w:val="00EA25D7"/>
    <w:rsid w:val="00EA2890"/>
    <w:rsid w:val="00EA28CE"/>
    <w:rsid w:val="00EA322E"/>
    <w:rsid w:val="00EA36FC"/>
    <w:rsid w:val="00EA37A0"/>
    <w:rsid w:val="00EA3872"/>
    <w:rsid w:val="00EA38CE"/>
    <w:rsid w:val="00EA3B50"/>
    <w:rsid w:val="00EA42EC"/>
    <w:rsid w:val="00EA4734"/>
    <w:rsid w:val="00EA4D02"/>
    <w:rsid w:val="00EA4DD2"/>
    <w:rsid w:val="00EA52F9"/>
    <w:rsid w:val="00EA5354"/>
    <w:rsid w:val="00EA55DF"/>
    <w:rsid w:val="00EA56CD"/>
    <w:rsid w:val="00EA5732"/>
    <w:rsid w:val="00EA59E4"/>
    <w:rsid w:val="00EA5C5F"/>
    <w:rsid w:val="00EA6B5A"/>
    <w:rsid w:val="00EA72CD"/>
    <w:rsid w:val="00EA76DD"/>
    <w:rsid w:val="00EA7933"/>
    <w:rsid w:val="00EB02AF"/>
    <w:rsid w:val="00EB050A"/>
    <w:rsid w:val="00EB0A39"/>
    <w:rsid w:val="00EB0E74"/>
    <w:rsid w:val="00EB0EFA"/>
    <w:rsid w:val="00EB123D"/>
    <w:rsid w:val="00EB13A6"/>
    <w:rsid w:val="00EB1408"/>
    <w:rsid w:val="00EB1B7F"/>
    <w:rsid w:val="00EB1CA7"/>
    <w:rsid w:val="00EB2034"/>
    <w:rsid w:val="00EB20FE"/>
    <w:rsid w:val="00EB211C"/>
    <w:rsid w:val="00EB2548"/>
    <w:rsid w:val="00EB2B72"/>
    <w:rsid w:val="00EB2BB8"/>
    <w:rsid w:val="00EB2F44"/>
    <w:rsid w:val="00EB3345"/>
    <w:rsid w:val="00EB3682"/>
    <w:rsid w:val="00EB3967"/>
    <w:rsid w:val="00EB3A1F"/>
    <w:rsid w:val="00EB4566"/>
    <w:rsid w:val="00EB46B0"/>
    <w:rsid w:val="00EB4790"/>
    <w:rsid w:val="00EB4AB4"/>
    <w:rsid w:val="00EB584A"/>
    <w:rsid w:val="00EB598E"/>
    <w:rsid w:val="00EB5A45"/>
    <w:rsid w:val="00EB5E3A"/>
    <w:rsid w:val="00EB5F58"/>
    <w:rsid w:val="00EB60BE"/>
    <w:rsid w:val="00EB6B02"/>
    <w:rsid w:val="00EB6D9E"/>
    <w:rsid w:val="00EB6F4A"/>
    <w:rsid w:val="00EB7311"/>
    <w:rsid w:val="00EB7540"/>
    <w:rsid w:val="00EB7DE4"/>
    <w:rsid w:val="00EB7EB0"/>
    <w:rsid w:val="00EC0932"/>
    <w:rsid w:val="00EC1247"/>
    <w:rsid w:val="00EC1332"/>
    <w:rsid w:val="00EC1385"/>
    <w:rsid w:val="00EC1E3A"/>
    <w:rsid w:val="00EC220E"/>
    <w:rsid w:val="00EC2593"/>
    <w:rsid w:val="00EC27BF"/>
    <w:rsid w:val="00EC28BD"/>
    <w:rsid w:val="00EC2CAC"/>
    <w:rsid w:val="00EC2FB0"/>
    <w:rsid w:val="00EC3A93"/>
    <w:rsid w:val="00EC3C63"/>
    <w:rsid w:val="00EC3DD6"/>
    <w:rsid w:val="00EC4444"/>
    <w:rsid w:val="00EC4512"/>
    <w:rsid w:val="00EC474C"/>
    <w:rsid w:val="00EC4C05"/>
    <w:rsid w:val="00EC4DB3"/>
    <w:rsid w:val="00EC4DEA"/>
    <w:rsid w:val="00EC4FFC"/>
    <w:rsid w:val="00EC505C"/>
    <w:rsid w:val="00EC597A"/>
    <w:rsid w:val="00EC5A2C"/>
    <w:rsid w:val="00EC64FC"/>
    <w:rsid w:val="00EC6787"/>
    <w:rsid w:val="00EC69A1"/>
    <w:rsid w:val="00EC6BBE"/>
    <w:rsid w:val="00EC7539"/>
    <w:rsid w:val="00EC786D"/>
    <w:rsid w:val="00EC78F4"/>
    <w:rsid w:val="00EC79FD"/>
    <w:rsid w:val="00EC7E1F"/>
    <w:rsid w:val="00EC7E5C"/>
    <w:rsid w:val="00ED0308"/>
    <w:rsid w:val="00ED1AC2"/>
    <w:rsid w:val="00ED1CFE"/>
    <w:rsid w:val="00ED1F39"/>
    <w:rsid w:val="00ED1FCA"/>
    <w:rsid w:val="00ED2007"/>
    <w:rsid w:val="00ED2023"/>
    <w:rsid w:val="00ED2D90"/>
    <w:rsid w:val="00ED2FAF"/>
    <w:rsid w:val="00ED3F5D"/>
    <w:rsid w:val="00ED4098"/>
    <w:rsid w:val="00ED44A5"/>
    <w:rsid w:val="00ED4920"/>
    <w:rsid w:val="00ED524E"/>
    <w:rsid w:val="00ED538B"/>
    <w:rsid w:val="00ED54BC"/>
    <w:rsid w:val="00ED57FB"/>
    <w:rsid w:val="00ED5B77"/>
    <w:rsid w:val="00ED61F2"/>
    <w:rsid w:val="00ED62B1"/>
    <w:rsid w:val="00ED6329"/>
    <w:rsid w:val="00ED709B"/>
    <w:rsid w:val="00ED7141"/>
    <w:rsid w:val="00ED7429"/>
    <w:rsid w:val="00ED77A1"/>
    <w:rsid w:val="00EE0031"/>
    <w:rsid w:val="00EE0229"/>
    <w:rsid w:val="00EE03A0"/>
    <w:rsid w:val="00EE05F5"/>
    <w:rsid w:val="00EE06A2"/>
    <w:rsid w:val="00EE09E9"/>
    <w:rsid w:val="00EE0F46"/>
    <w:rsid w:val="00EE1936"/>
    <w:rsid w:val="00EE1F7A"/>
    <w:rsid w:val="00EE23F6"/>
    <w:rsid w:val="00EE26C1"/>
    <w:rsid w:val="00EE2950"/>
    <w:rsid w:val="00EE2F6A"/>
    <w:rsid w:val="00EE3B58"/>
    <w:rsid w:val="00EE4913"/>
    <w:rsid w:val="00EE4D3A"/>
    <w:rsid w:val="00EE52C2"/>
    <w:rsid w:val="00EE5658"/>
    <w:rsid w:val="00EE5DE6"/>
    <w:rsid w:val="00EE5E96"/>
    <w:rsid w:val="00EE6402"/>
    <w:rsid w:val="00EE6531"/>
    <w:rsid w:val="00EE6931"/>
    <w:rsid w:val="00EE6A4F"/>
    <w:rsid w:val="00EE6ADE"/>
    <w:rsid w:val="00EE7536"/>
    <w:rsid w:val="00EE7732"/>
    <w:rsid w:val="00EF09C4"/>
    <w:rsid w:val="00EF0EB2"/>
    <w:rsid w:val="00EF1450"/>
    <w:rsid w:val="00EF1811"/>
    <w:rsid w:val="00EF193F"/>
    <w:rsid w:val="00EF2189"/>
    <w:rsid w:val="00EF2629"/>
    <w:rsid w:val="00EF27DF"/>
    <w:rsid w:val="00EF282C"/>
    <w:rsid w:val="00EF2EC4"/>
    <w:rsid w:val="00EF355F"/>
    <w:rsid w:val="00EF35FF"/>
    <w:rsid w:val="00EF3E5D"/>
    <w:rsid w:val="00EF43DA"/>
    <w:rsid w:val="00EF4842"/>
    <w:rsid w:val="00EF490B"/>
    <w:rsid w:val="00EF5131"/>
    <w:rsid w:val="00EF53C4"/>
    <w:rsid w:val="00EF53D5"/>
    <w:rsid w:val="00EF5503"/>
    <w:rsid w:val="00EF56BA"/>
    <w:rsid w:val="00EF5AB2"/>
    <w:rsid w:val="00EF5EE2"/>
    <w:rsid w:val="00EF61DC"/>
    <w:rsid w:val="00EF641F"/>
    <w:rsid w:val="00EF65EF"/>
    <w:rsid w:val="00EF7C57"/>
    <w:rsid w:val="00F0021E"/>
    <w:rsid w:val="00F00700"/>
    <w:rsid w:val="00F0092C"/>
    <w:rsid w:val="00F013CA"/>
    <w:rsid w:val="00F01D1E"/>
    <w:rsid w:val="00F02095"/>
    <w:rsid w:val="00F0255F"/>
    <w:rsid w:val="00F02568"/>
    <w:rsid w:val="00F02924"/>
    <w:rsid w:val="00F02A5C"/>
    <w:rsid w:val="00F02DA7"/>
    <w:rsid w:val="00F03A28"/>
    <w:rsid w:val="00F03F78"/>
    <w:rsid w:val="00F04158"/>
    <w:rsid w:val="00F04A94"/>
    <w:rsid w:val="00F04EAC"/>
    <w:rsid w:val="00F05133"/>
    <w:rsid w:val="00F05270"/>
    <w:rsid w:val="00F052E4"/>
    <w:rsid w:val="00F053F0"/>
    <w:rsid w:val="00F0541F"/>
    <w:rsid w:val="00F05B2B"/>
    <w:rsid w:val="00F06A0C"/>
    <w:rsid w:val="00F06FB2"/>
    <w:rsid w:val="00F07039"/>
    <w:rsid w:val="00F0734C"/>
    <w:rsid w:val="00F07603"/>
    <w:rsid w:val="00F076F9"/>
    <w:rsid w:val="00F07824"/>
    <w:rsid w:val="00F07FAF"/>
    <w:rsid w:val="00F1035B"/>
    <w:rsid w:val="00F105DA"/>
    <w:rsid w:val="00F1106F"/>
    <w:rsid w:val="00F11614"/>
    <w:rsid w:val="00F11704"/>
    <w:rsid w:val="00F11BFE"/>
    <w:rsid w:val="00F12697"/>
    <w:rsid w:val="00F12C74"/>
    <w:rsid w:val="00F12DAA"/>
    <w:rsid w:val="00F12E88"/>
    <w:rsid w:val="00F131FA"/>
    <w:rsid w:val="00F13255"/>
    <w:rsid w:val="00F1333D"/>
    <w:rsid w:val="00F1340E"/>
    <w:rsid w:val="00F139F8"/>
    <w:rsid w:val="00F146D6"/>
    <w:rsid w:val="00F15012"/>
    <w:rsid w:val="00F1518B"/>
    <w:rsid w:val="00F15211"/>
    <w:rsid w:val="00F156AF"/>
    <w:rsid w:val="00F15762"/>
    <w:rsid w:val="00F15770"/>
    <w:rsid w:val="00F15DEB"/>
    <w:rsid w:val="00F15E8C"/>
    <w:rsid w:val="00F16603"/>
    <w:rsid w:val="00F16771"/>
    <w:rsid w:val="00F16DC1"/>
    <w:rsid w:val="00F16DFB"/>
    <w:rsid w:val="00F172F8"/>
    <w:rsid w:val="00F200C8"/>
    <w:rsid w:val="00F21272"/>
    <w:rsid w:val="00F217E6"/>
    <w:rsid w:val="00F2191F"/>
    <w:rsid w:val="00F21A1C"/>
    <w:rsid w:val="00F21B1C"/>
    <w:rsid w:val="00F223A0"/>
    <w:rsid w:val="00F233D1"/>
    <w:rsid w:val="00F23597"/>
    <w:rsid w:val="00F23973"/>
    <w:rsid w:val="00F23976"/>
    <w:rsid w:val="00F24295"/>
    <w:rsid w:val="00F242C2"/>
    <w:rsid w:val="00F2434F"/>
    <w:rsid w:val="00F244D1"/>
    <w:rsid w:val="00F24593"/>
    <w:rsid w:val="00F249A4"/>
    <w:rsid w:val="00F24AFD"/>
    <w:rsid w:val="00F24B2B"/>
    <w:rsid w:val="00F25271"/>
    <w:rsid w:val="00F25605"/>
    <w:rsid w:val="00F25799"/>
    <w:rsid w:val="00F25DC1"/>
    <w:rsid w:val="00F27033"/>
    <w:rsid w:val="00F27204"/>
    <w:rsid w:val="00F27776"/>
    <w:rsid w:val="00F27835"/>
    <w:rsid w:val="00F27851"/>
    <w:rsid w:val="00F27D69"/>
    <w:rsid w:val="00F27D9A"/>
    <w:rsid w:val="00F27E19"/>
    <w:rsid w:val="00F27E74"/>
    <w:rsid w:val="00F27EE9"/>
    <w:rsid w:val="00F27FC4"/>
    <w:rsid w:val="00F300FF"/>
    <w:rsid w:val="00F30B11"/>
    <w:rsid w:val="00F30CDA"/>
    <w:rsid w:val="00F30EA8"/>
    <w:rsid w:val="00F317B9"/>
    <w:rsid w:val="00F31FF1"/>
    <w:rsid w:val="00F324DA"/>
    <w:rsid w:val="00F326E7"/>
    <w:rsid w:val="00F32DC1"/>
    <w:rsid w:val="00F3304D"/>
    <w:rsid w:val="00F3361D"/>
    <w:rsid w:val="00F33A10"/>
    <w:rsid w:val="00F33E83"/>
    <w:rsid w:val="00F34536"/>
    <w:rsid w:val="00F348CC"/>
    <w:rsid w:val="00F35479"/>
    <w:rsid w:val="00F354E8"/>
    <w:rsid w:val="00F35A63"/>
    <w:rsid w:val="00F35B1B"/>
    <w:rsid w:val="00F35BCE"/>
    <w:rsid w:val="00F35D4B"/>
    <w:rsid w:val="00F35F35"/>
    <w:rsid w:val="00F35F3D"/>
    <w:rsid w:val="00F367AD"/>
    <w:rsid w:val="00F3697A"/>
    <w:rsid w:val="00F36C2D"/>
    <w:rsid w:val="00F3734C"/>
    <w:rsid w:val="00F3789A"/>
    <w:rsid w:val="00F37979"/>
    <w:rsid w:val="00F37ABE"/>
    <w:rsid w:val="00F37AD5"/>
    <w:rsid w:val="00F40157"/>
    <w:rsid w:val="00F4082C"/>
    <w:rsid w:val="00F4128C"/>
    <w:rsid w:val="00F4154B"/>
    <w:rsid w:val="00F41A6C"/>
    <w:rsid w:val="00F42447"/>
    <w:rsid w:val="00F42508"/>
    <w:rsid w:val="00F43975"/>
    <w:rsid w:val="00F43E6D"/>
    <w:rsid w:val="00F443D7"/>
    <w:rsid w:val="00F44F99"/>
    <w:rsid w:val="00F45188"/>
    <w:rsid w:val="00F455C3"/>
    <w:rsid w:val="00F45E0E"/>
    <w:rsid w:val="00F46954"/>
    <w:rsid w:val="00F47145"/>
    <w:rsid w:val="00F4795B"/>
    <w:rsid w:val="00F50750"/>
    <w:rsid w:val="00F50C06"/>
    <w:rsid w:val="00F50C87"/>
    <w:rsid w:val="00F50CA4"/>
    <w:rsid w:val="00F50E51"/>
    <w:rsid w:val="00F50EA2"/>
    <w:rsid w:val="00F50F98"/>
    <w:rsid w:val="00F51192"/>
    <w:rsid w:val="00F51200"/>
    <w:rsid w:val="00F51DB2"/>
    <w:rsid w:val="00F52234"/>
    <w:rsid w:val="00F5243E"/>
    <w:rsid w:val="00F525FF"/>
    <w:rsid w:val="00F526DA"/>
    <w:rsid w:val="00F529B1"/>
    <w:rsid w:val="00F529B2"/>
    <w:rsid w:val="00F52FE0"/>
    <w:rsid w:val="00F53736"/>
    <w:rsid w:val="00F5376B"/>
    <w:rsid w:val="00F53C4A"/>
    <w:rsid w:val="00F54259"/>
    <w:rsid w:val="00F5430F"/>
    <w:rsid w:val="00F54821"/>
    <w:rsid w:val="00F54F24"/>
    <w:rsid w:val="00F54FAD"/>
    <w:rsid w:val="00F55053"/>
    <w:rsid w:val="00F55248"/>
    <w:rsid w:val="00F55A61"/>
    <w:rsid w:val="00F55BED"/>
    <w:rsid w:val="00F56078"/>
    <w:rsid w:val="00F56112"/>
    <w:rsid w:val="00F56977"/>
    <w:rsid w:val="00F56C0F"/>
    <w:rsid w:val="00F571A7"/>
    <w:rsid w:val="00F57427"/>
    <w:rsid w:val="00F5777E"/>
    <w:rsid w:val="00F57DE6"/>
    <w:rsid w:val="00F60463"/>
    <w:rsid w:val="00F60848"/>
    <w:rsid w:val="00F60E85"/>
    <w:rsid w:val="00F6127E"/>
    <w:rsid w:val="00F6171B"/>
    <w:rsid w:val="00F61BBC"/>
    <w:rsid w:val="00F62624"/>
    <w:rsid w:val="00F62867"/>
    <w:rsid w:val="00F62B89"/>
    <w:rsid w:val="00F633E7"/>
    <w:rsid w:val="00F63685"/>
    <w:rsid w:val="00F637BB"/>
    <w:rsid w:val="00F64256"/>
    <w:rsid w:val="00F6430A"/>
    <w:rsid w:val="00F64C27"/>
    <w:rsid w:val="00F65013"/>
    <w:rsid w:val="00F655CA"/>
    <w:rsid w:val="00F65790"/>
    <w:rsid w:val="00F6678F"/>
    <w:rsid w:val="00F67119"/>
    <w:rsid w:val="00F6736B"/>
    <w:rsid w:val="00F67985"/>
    <w:rsid w:val="00F67C29"/>
    <w:rsid w:val="00F70002"/>
    <w:rsid w:val="00F7001B"/>
    <w:rsid w:val="00F70065"/>
    <w:rsid w:val="00F701AF"/>
    <w:rsid w:val="00F7023E"/>
    <w:rsid w:val="00F70454"/>
    <w:rsid w:val="00F70559"/>
    <w:rsid w:val="00F707C3"/>
    <w:rsid w:val="00F708E5"/>
    <w:rsid w:val="00F70C19"/>
    <w:rsid w:val="00F70EFB"/>
    <w:rsid w:val="00F70F87"/>
    <w:rsid w:val="00F71204"/>
    <w:rsid w:val="00F715A5"/>
    <w:rsid w:val="00F7197C"/>
    <w:rsid w:val="00F71B32"/>
    <w:rsid w:val="00F71D87"/>
    <w:rsid w:val="00F71E82"/>
    <w:rsid w:val="00F720AB"/>
    <w:rsid w:val="00F720F6"/>
    <w:rsid w:val="00F7267B"/>
    <w:rsid w:val="00F726AE"/>
    <w:rsid w:val="00F72812"/>
    <w:rsid w:val="00F72F6E"/>
    <w:rsid w:val="00F7385F"/>
    <w:rsid w:val="00F73954"/>
    <w:rsid w:val="00F73E9E"/>
    <w:rsid w:val="00F743D9"/>
    <w:rsid w:val="00F7459A"/>
    <w:rsid w:val="00F74EBB"/>
    <w:rsid w:val="00F75121"/>
    <w:rsid w:val="00F752D1"/>
    <w:rsid w:val="00F755B5"/>
    <w:rsid w:val="00F75A24"/>
    <w:rsid w:val="00F75D55"/>
    <w:rsid w:val="00F76444"/>
    <w:rsid w:val="00F7759B"/>
    <w:rsid w:val="00F77AAF"/>
    <w:rsid w:val="00F77B0A"/>
    <w:rsid w:val="00F80249"/>
    <w:rsid w:val="00F803F4"/>
    <w:rsid w:val="00F804DB"/>
    <w:rsid w:val="00F8091B"/>
    <w:rsid w:val="00F80E35"/>
    <w:rsid w:val="00F8106B"/>
    <w:rsid w:val="00F81421"/>
    <w:rsid w:val="00F81989"/>
    <w:rsid w:val="00F819AC"/>
    <w:rsid w:val="00F81A78"/>
    <w:rsid w:val="00F8257D"/>
    <w:rsid w:val="00F82E48"/>
    <w:rsid w:val="00F82E8E"/>
    <w:rsid w:val="00F83FC2"/>
    <w:rsid w:val="00F8436A"/>
    <w:rsid w:val="00F84563"/>
    <w:rsid w:val="00F84A92"/>
    <w:rsid w:val="00F85470"/>
    <w:rsid w:val="00F8561E"/>
    <w:rsid w:val="00F85655"/>
    <w:rsid w:val="00F858BD"/>
    <w:rsid w:val="00F85A30"/>
    <w:rsid w:val="00F85AF7"/>
    <w:rsid w:val="00F85B61"/>
    <w:rsid w:val="00F85BC7"/>
    <w:rsid w:val="00F85C57"/>
    <w:rsid w:val="00F85D1A"/>
    <w:rsid w:val="00F85FDC"/>
    <w:rsid w:val="00F86090"/>
    <w:rsid w:val="00F8621D"/>
    <w:rsid w:val="00F864BC"/>
    <w:rsid w:val="00F8675C"/>
    <w:rsid w:val="00F8743C"/>
    <w:rsid w:val="00F87493"/>
    <w:rsid w:val="00F87785"/>
    <w:rsid w:val="00F87A58"/>
    <w:rsid w:val="00F9020D"/>
    <w:rsid w:val="00F90525"/>
    <w:rsid w:val="00F90A1F"/>
    <w:rsid w:val="00F90A31"/>
    <w:rsid w:val="00F91D5F"/>
    <w:rsid w:val="00F91DEE"/>
    <w:rsid w:val="00F92178"/>
    <w:rsid w:val="00F923C9"/>
    <w:rsid w:val="00F92791"/>
    <w:rsid w:val="00F92AE9"/>
    <w:rsid w:val="00F93DA5"/>
    <w:rsid w:val="00F944DA"/>
    <w:rsid w:val="00F944ED"/>
    <w:rsid w:val="00F94880"/>
    <w:rsid w:val="00F94E9C"/>
    <w:rsid w:val="00F961BF"/>
    <w:rsid w:val="00F965D7"/>
    <w:rsid w:val="00F96803"/>
    <w:rsid w:val="00F970A0"/>
    <w:rsid w:val="00F97196"/>
    <w:rsid w:val="00F97692"/>
    <w:rsid w:val="00F97742"/>
    <w:rsid w:val="00F97A8E"/>
    <w:rsid w:val="00F97C72"/>
    <w:rsid w:val="00FA05CD"/>
    <w:rsid w:val="00FA08F8"/>
    <w:rsid w:val="00FA0BE2"/>
    <w:rsid w:val="00FA0DDA"/>
    <w:rsid w:val="00FA0E8E"/>
    <w:rsid w:val="00FA168A"/>
    <w:rsid w:val="00FA1953"/>
    <w:rsid w:val="00FA1B9A"/>
    <w:rsid w:val="00FA1D6B"/>
    <w:rsid w:val="00FA2154"/>
    <w:rsid w:val="00FA25E8"/>
    <w:rsid w:val="00FA2755"/>
    <w:rsid w:val="00FA31B3"/>
    <w:rsid w:val="00FA3262"/>
    <w:rsid w:val="00FA3401"/>
    <w:rsid w:val="00FA349D"/>
    <w:rsid w:val="00FA350C"/>
    <w:rsid w:val="00FA35F7"/>
    <w:rsid w:val="00FA38D3"/>
    <w:rsid w:val="00FA3FE5"/>
    <w:rsid w:val="00FA407C"/>
    <w:rsid w:val="00FA4094"/>
    <w:rsid w:val="00FA43B3"/>
    <w:rsid w:val="00FA4809"/>
    <w:rsid w:val="00FA541E"/>
    <w:rsid w:val="00FA553A"/>
    <w:rsid w:val="00FA5E4D"/>
    <w:rsid w:val="00FA6B03"/>
    <w:rsid w:val="00FA7A95"/>
    <w:rsid w:val="00FA7B1E"/>
    <w:rsid w:val="00FB004B"/>
    <w:rsid w:val="00FB05CD"/>
    <w:rsid w:val="00FB0A10"/>
    <w:rsid w:val="00FB179B"/>
    <w:rsid w:val="00FB1F09"/>
    <w:rsid w:val="00FB1FA1"/>
    <w:rsid w:val="00FB29B0"/>
    <w:rsid w:val="00FB2CAF"/>
    <w:rsid w:val="00FB3E17"/>
    <w:rsid w:val="00FB4413"/>
    <w:rsid w:val="00FB4A72"/>
    <w:rsid w:val="00FB4B0A"/>
    <w:rsid w:val="00FB57C7"/>
    <w:rsid w:val="00FB5830"/>
    <w:rsid w:val="00FB588A"/>
    <w:rsid w:val="00FB58B5"/>
    <w:rsid w:val="00FB5B57"/>
    <w:rsid w:val="00FB683F"/>
    <w:rsid w:val="00FB707E"/>
    <w:rsid w:val="00FB762A"/>
    <w:rsid w:val="00FB768D"/>
    <w:rsid w:val="00FB79A3"/>
    <w:rsid w:val="00FB79C4"/>
    <w:rsid w:val="00FB7B27"/>
    <w:rsid w:val="00FC019B"/>
    <w:rsid w:val="00FC0438"/>
    <w:rsid w:val="00FC0DD7"/>
    <w:rsid w:val="00FC0F8D"/>
    <w:rsid w:val="00FC125B"/>
    <w:rsid w:val="00FC1B1D"/>
    <w:rsid w:val="00FC2102"/>
    <w:rsid w:val="00FC25B5"/>
    <w:rsid w:val="00FC27DF"/>
    <w:rsid w:val="00FC28D0"/>
    <w:rsid w:val="00FC38A7"/>
    <w:rsid w:val="00FC3BF9"/>
    <w:rsid w:val="00FC4060"/>
    <w:rsid w:val="00FC44A8"/>
    <w:rsid w:val="00FC4979"/>
    <w:rsid w:val="00FC4EA7"/>
    <w:rsid w:val="00FC64AF"/>
    <w:rsid w:val="00FC6526"/>
    <w:rsid w:val="00FC65D6"/>
    <w:rsid w:val="00FC66C5"/>
    <w:rsid w:val="00FC6BDD"/>
    <w:rsid w:val="00FC6D64"/>
    <w:rsid w:val="00FC71E2"/>
    <w:rsid w:val="00FC73F3"/>
    <w:rsid w:val="00FC7616"/>
    <w:rsid w:val="00FC797E"/>
    <w:rsid w:val="00FC7D01"/>
    <w:rsid w:val="00FD00B9"/>
    <w:rsid w:val="00FD0109"/>
    <w:rsid w:val="00FD0498"/>
    <w:rsid w:val="00FD0843"/>
    <w:rsid w:val="00FD08A0"/>
    <w:rsid w:val="00FD0984"/>
    <w:rsid w:val="00FD1F0C"/>
    <w:rsid w:val="00FD1FA5"/>
    <w:rsid w:val="00FD2067"/>
    <w:rsid w:val="00FD2359"/>
    <w:rsid w:val="00FD2D99"/>
    <w:rsid w:val="00FD2F27"/>
    <w:rsid w:val="00FD35A4"/>
    <w:rsid w:val="00FD3861"/>
    <w:rsid w:val="00FD3878"/>
    <w:rsid w:val="00FD3AA2"/>
    <w:rsid w:val="00FD3DC9"/>
    <w:rsid w:val="00FD44D2"/>
    <w:rsid w:val="00FD4700"/>
    <w:rsid w:val="00FD4981"/>
    <w:rsid w:val="00FD4B18"/>
    <w:rsid w:val="00FD5A01"/>
    <w:rsid w:val="00FD5D6F"/>
    <w:rsid w:val="00FD5E23"/>
    <w:rsid w:val="00FD5FE7"/>
    <w:rsid w:val="00FD6267"/>
    <w:rsid w:val="00FD6ABB"/>
    <w:rsid w:val="00FD7334"/>
    <w:rsid w:val="00FD7AE7"/>
    <w:rsid w:val="00FD7CCB"/>
    <w:rsid w:val="00FE01CA"/>
    <w:rsid w:val="00FE0FE4"/>
    <w:rsid w:val="00FE141B"/>
    <w:rsid w:val="00FE14CF"/>
    <w:rsid w:val="00FE21EF"/>
    <w:rsid w:val="00FE259F"/>
    <w:rsid w:val="00FE266C"/>
    <w:rsid w:val="00FE2742"/>
    <w:rsid w:val="00FE3973"/>
    <w:rsid w:val="00FE3F9C"/>
    <w:rsid w:val="00FE4245"/>
    <w:rsid w:val="00FE466F"/>
    <w:rsid w:val="00FE4742"/>
    <w:rsid w:val="00FE496F"/>
    <w:rsid w:val="00FE4CA7"/>
    <w:rsid w:val="00FE5489"/>
    <w:rsid w:val="00FE54FE"/>
    <w:rsid w:val="00FE57A4"/>
    <w:rsid w:val="00FE57EA"/>
    <w:rsid w:val="00FE5E48"/>
    <w:rsid w:val="00FE5E69"/>
    <w:rsid w:val="00FE6965"/>
    <w:rsid w:val="00FE6B2C"/>
    <w:rsid w:val="00FE72F1"/>
    <w:rsid w:val="00FE73AE"/>
    <w:rsid w:val="00FE76B9"/>
    <w:rsid w:val="00FE7DA1"/>
    <w:rsid w:val="00FE7DC9"/>
    <w:rsid w:val="00FE7F53"/>
    <w:rsid w:val="00FF0163"/>
    <w:rsid w:val="00FF024C"/>
    <w:rsid w:val="00FF02E4"/>
    <w:rsid w:val="00FF08B3"/>
    <w:rsid w:val="00FF0AAE"/>
    <w:rsid w:val="00FF141F"/>
    <w:rsid w:val="00FF1785"/>
    <w:rsid w:val="00FF1DC8"/>
    <w:rsid w:val="00FF253E"/>
    <w:rsid w:val="00FF28DF"/>
    <w:rsid w:val="00FF2900"/>
    <w:rsid w:val="00FF2DC9"/>
    <w:rsid w:val="00FF3377"/>
    <w:rsid w:val="00FF360A"/>
    <w:rsid w:val="00FF39DA"/>
    <w:rsid w:val="00FF3B96"/>
    <w:rsid w:val="00FF3BD9"/>
    <w:rsid w:val="00FF3C01"/>
    <w:rsid w:val="00FF446C"/>
    <w:rsid w:val="00FF44FA"/>
    <w:rsid w:val="00FF45C3"/>
    <w:rsid w:val="00FF516C"/>
    <w:rsid w:val="00FF52A9"/>
    <w:rsid w:val="00FF5643"/>
    <w:rsid w:val="00FF5883"/>
    <w:rsid w:val="00FF5BA1"/>
    <w:rsid w:val="00FF62ED"/>
    <w:rsid w:val="00FF67D1"/>
    <w:rsid w:val="00FF69E1"/>
    <w:rsid w:val="00FF6BAF"/>
    <w:rsid w:val="00FF6E22"/>
    <w:rsid w:val="00FF7351"/>
    <w:rsid w:val="00FF7978"/>
    <w:rsid w:val="00FF7B4F"/>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1C000A"/>
    <w:rPr>
      <w:rFonts w:ascii="Tahoma" w:hAnsi="Tahoma" w:cs="Tahoma"/>
      <w:sz w:val="16"/>
      <w:szCs w:val="16"/>
    </w:rPr>
  </w:style>
  <w:style w:type="character" w:customStyle="1" w:styleId="a6">
    <w:name w:val="Текст выноски Знак"/>
    <w:basedOn w:val="a0"/>
    <w:link w:val="a5"/>
    <w:uiPriority w:val="99"/>
    <w:semiHidden/>
    <w:rsid w:val="001C00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1C000A"/>
    <w:rPr>
      <w:rFonts w:ascii="Tahoma" w:hAnsi="Tahoma" w:cs="Tahoma"/>
      <w:sz w:val="16"/>
      <w:szCs w:val="16"/>
    </w:rPr>
  </w:style>
  <w:style w:type="character" w:customStyle="1" w:styleId="a6">
    <w:name w:val="Текст выноски Знак"/>
    <w:basedOn w:val="a0"/>
    <w:link w:val="a5"/>
    <w:uiPriority w:val="99"/>
    <w:semiHidden/>
    <w:rsid w:val="001C00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3024</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2021-01-11T04:39:00Z</cp:lastPrinted>
  <dcterms:created xsi:type="dcterms:W3CDTF">2023-11-23T09:59:00Z</dcterms:created>
  <dcterms:modified xsi:type="dcterms:W3CDTF">2024-11-15T09:27:00Z</dcterms:modified>
</cp:coreProperties>
</file>