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C6" w:rsidRPr="008766F4" w:rsidRDefault="00D16B6F" w:rsidP="007630BF">
      <w:pPr>
        <w:spacing w:line="360" w:lineRule="auto"/>
        <w:ind w:left="-426" w:firstLine="709"/>
        <w:jc w:val="center"/>
        <w:rPr>
          <w:b/>
          <w:sz w:val="24"/>
          <w:szCs w:val="24"/>
        </w:rPr>
      </w:pPr>
      <w:r>
        <w:rPr>
          <w:b/>
          <w:sz w:val="24"/>
          <w:szCs w:val="24"/>
        </w:rPr>
        <w:t>Извещение о  проведен</w:t>
      </w:r>
      <w:proofErr w:type="gramStart"/>
      <w:r>
        <w:rPr>
          <w:b/>
          <w:sz w:val="24"/>
          <w:szCs w:val="24"/>
        </w:rPr>
        <w:t>ии ау</w:t>
      </w:r>
      <w:proofErr w:type="gramEnd"/>
      <w:r>
        <w:rPr>
          <w:b/>
          <w:sz w:val="24"/>
          <w:szCs w:val="24"/>
        </w:rPr>
        <w:t>кциона</w:t>
      </w:r>
      <w:r w:rsidR="004D47C6" w:rsidRPr="008766F4">
        <w:rPr>
          <w:b/>
          <w:sz w:val="24"/>
          <w:szCs w:val="24"/>
        </w:rPr>
        <w:t xml:space="preserve"> </w:t>
      </w:r>
    </w:p>
    <w:p w:rsidR="004D40FC" w:rsidRDefault="00BE1A29" w:rsidP="007630BF">
      <w:pPr>
        <w:ind w:left="-426"/>
        <w:jc w:val="center"/>
      </w:pPr>
      <w:r>
        <w:rPr>
          <w:sz w:val="24"/>
          <w:szCs w:val="24"/>
        </w:rPr>
        <w:t>Администрация Юсьвинского муниципального округа Пермского края</w:t>
      </w:r>
      <w:r w:rsidR="004D47C6" w:rsidRPr="004D40FC">
        <w:rPr>
          <w:sz w:val="24"/>
          <w:szCs w:val="24"/>
        </w:rPr>
        <w:t xml:space="preserve"> информирует о проведении торгов на право заключения договоров аренды муниципального имущества</w:t>
      </w:r>
      <w:r w:rsidR="004D40FC" w:rsidRPr="004D40FC">
        <w:t xml:space="preserve"> </w:t>
      </w:r>
    </w:p>
    <w:p w:rsidR="004D40FC" w:rsidRPr="004D40FC" w:rsidRDefault="004D40FC" w:rsidP="007630BF">
      <w:pPr>
        <w:ind w:left="-426"/>
        <w:jc w:val="center"/>
        <w:rPr>
          <w:b/>
          <w:sz w:val="24"/>
          <w:szCs w:val="24"/>
        </w:rPr>
      </w:pPr>
      <w:r w:rsidRPr="004D40FC">
        <w:rPr>
          <w:b/>
          <w:sz w:val="24"/>
          <w:szCs w:val="24"/>
        </w:rPr>
        <w:t>в электронной форме</w:t>
      </w:r>
    </w:p>
    <w:p w:rsidR="004D40FC" w:rsidRPr="00326C10" w:rsidRDefault="00CB2EAD" w:rsidP="007630BF">
      <w:pPr>
        <w:ind w:left="-426"/>
        <w:jc w:val="center"/>
        <w:rPr>
          <w:b/>
          <w:sz w:val="24"/>
          <w:szCs w:val="24"/>
        </w:rPr>
      </w:pPr>
      <w:r>
        <w:rPr>
          <w:b/>
          <w:sz w:val="24"/>
          <w:szCs w:val="24"/>
        </w:rPr>
        <w:t>05 июля</w:t>
      </w:r>
      <w:r w:rsidR="001652D5">
        <w:rPr>
          <w:b/>
          <w:sz w:val="24"/>
          <w:szCs w:val="24"/>
        </w:rPr>
        <w:t xml:space="preserve"> 2024 </w:t>
      </w:r>
      <w:r w:rsidR="004D40FC" w:rsidRPr="00326C10">
        <w:rPr>
          <w:b/>
          <w:sz w:val="24"/>
          <w:szCs w:val="24"/>
        </w:rPr>
        <w:t xml:space="preserve">года в </w:t>
      </w:r>
      <w:r w:rsidR="00CE0D5F">
        <w:rPr>
          <w:b/>
          <w:sz w:val="24"/>
          <w:szCs w:val="24"/>
        </w:rPr>
        <w:t>10</w:t>
      </w:r>
      <w:r w:rsidR="004D40FC" w:rsidRPr="00326C10">
        <w:rPr>
          <w:b/>
          <w:sz w:val="24"/>
          <w:szCs w:val="24"/>
        </w:rPr>
        <w:t xml:space="preserve"> часов 00 минут (</w:t>
      </w:r>
      <w:r w:rsidR="00833104">
        <w:rPr>
          <w:b/>
          <w:sz w:val="24"/>
          <w:szCs w:val="24"/>
        </w:rPr>
        <w:t>местное время</w:t>
      </w:r>
      <w:r w:rsidR="004D40FC" w:rsidRPr="00326C10">
        <w:rPr>
          <w:b/>
          <w:sz w:val="24"/>
          <w:szCs w:val="24"/>
        </w:rPr>
        <w:t>)</w:t>
      </w:r>
    </w:p>
    <w:p w:rsidR="004D47C6" w:rsidRPr="004D40FC" w:rsidRDefault="004D40FC" w:rsidP="007630BF">
      <w:pPr>
        <w:ind w:left="-426"/>
        <w:jc w:val="center"/>
        <w:rPr>
          <w:sz w:val="24"/>
          <w:szCs w:val="24"/>
        </w:rPr>
      </w:pPr>
      <w:r w:rsidRPr="004D40FC">
        <w:rPr>
          <w:sz w:val="24"/>
          <w:szCs w:val="24"/>
        </w:rPr>
        <w:t>(дата и время начала приема предложений о цене от участников)</w:t>
      </w:r>
      <w:r w:rsidR="004D47C6" w:rsidRPr="004D40FC">
        <w:rPr>
          <w:sz w:val="24"/>
          <w:szCs w:val="24"/>
        </w:rPr>
        <w:t>.</w:t>
      </w:r>
    </w:p>
    <w:p w:rsidR="00EA76F0" w:rsidRDefault="004D40FC" w:rsidP="007630BF">
      <w:pPr>
        <w:ind w:left="-426"/>
        <w:jc w:val="both"/>
        <w:rPr>
          <w:sz w:val="24"/>
          <w:szCs w:val="24"/>
          <w:u w:val="single"/>
        </w:rPr>
      </w:pPr>
      <w:r w:rsidRPr="00602231">
        <w:rPr>
          <w:b/>
          <w:sz w:val="24"/>
          <w:szCs w:val="24"/>
        </w:rPr>
        <w:t>Организатор торгов:</w:t>
      </w:r>
      <w:r w:rsidRPr="00602231">
        <w:rPr>
          <w:sz w:val="24"/>
          <w:szCs w:val="24"/>
        </w:rPr>
        <w:t xml:space="preserve"> </w:t>
      </w:r>
      <w:r w:rsidR="00BE1A29" w:rsidRPr="00291A39">
        <w:rPr>
          <w:sz w:val="24"/>
          <w:szCs w:val="24"/>
        </w:rPr>
        <w:t>администраци</w:t>
      </w:r>
      <w:r w:rsidR="00BE1A29">
        <w:rPr>
          <w:sz w:val="24"/>
          <w:szCs w:val="24"/>
        </w:rPr>
        <w:t>я</w:t>
      </w:r>
      <w:r w:rsidR="00BE1A29" w:rsidRPr="00291A39">
        <w:rPr>
          <w:sz w:val="24"/>
          <w:szCs w:val="24"/>
        </w:rPr>
        <w:t xml:space="preserve"> Юсьвинского муниципального </w:t>
      </w:r>
      <w:r w:rsidR="00BE1A29">
        <w:rPr>
          <w:sz w:val="24"/>
          <w:szCs w:val="24"/>
        </w:rPr>
        <w:t xml:space="preserve">округа </w:t>
      </w:r>
      <w:r w:rsidR="00BE1A29" w:rsidRPr="00291A39">
        <w:rPr>
          <w:sz w:val="24"/>
          <w:szCs w:val="24"/>
        </w:rPr>
        <w:t xml:space="preserve">Пермского края, </w:t>
      </w:r>
      <w:r w:rsidR="00BE1A29" w:rsidRPr="00123AC9">
        <w:rPr>
          <w:sz w:val="28"/>
          <w:szCs w:val="28"/>
        </w:rPr>
        <w:t>619</w:t>
      </w:r>
      <w:r w:rsidR="00BE1A29" w:rsidRPr="00EA76F0">
        <w:rPr>
          <w:sz w:val="28"/>
          <w:szCs w:val="28"/>
        </w:rPr>
        <w:t xml:space="preserve">170, </w:t>
      </w:r>
      <w:r w:rsidR="00BE1A29" w:rsidRPr="00EA76F0">
        <w:rPr>
          <w:sz w:val="24"/>
          <w:szCs w:val="24"/>
        </w:rPr>
        <w:t xml:space="preserve">Пермский край, </w:t>
      </w:r>
      <w:proofErr w:type="gramStart"/>
      <w:r w:rsidR="00BE1A29" w:rsidRPr="00EA76F0">
        <w:rPr>
          <w:sz w:val="24"/>
          <w:szCs w:val="24"/>
        </w:rPr>
        <w:t>с</w:t>
      </w:r>
      <w:proofErr w:type="gramEnd"/>
      <w:r w:rsidR="00BE1A29" w:rsidRPr="00EA76F0">
        <w:rPr>
          <w:sz w:val="24"/>
          <w:szCs w:val="24"/>
        </w:rPr>
        <w:t xml:space="preserve">. </w:t>
      </w:r>
      <w:proofErr w:type="gramStart"/>
      <w:r w:rsidR="00BE1A29" w:rsidRPr="00EA76F0">
        <w:rPr>
          <w:sz w:val="24"/>
          <w:szCs w:val="24"/>
        </w:rPr>
        <w:t>Юсьва</w:t>
      </w:r>
      <w:proofErr w:type="gramEnd"/>
      <w:r w:rsidR="00BE1A29" w:rsidRPr="00EA76F0">
        <w:rPr>
          <w:sz w:val="24"/>
          <w:szCs w:val="24"/>
        </w:rPr>
        <w:t>, ул. Красноармейская, 14,  телефон/факс (34246) 27442, 27535, адрес электронной почты:</w:t>
      </w:r>
      <w:hyperlink r:id="rId9" w:history="1">
        <w:r w:rsidR="00EA76F0" w:rsidRPr="00147453">
          <w:rPr>
            <w:rStyle w:val="a8"/>
            <w:sz w:val="24"/>
            <w:szCs w:val="24"/>
          </w:rPr>
          <w:t xml:space="preserve"> administration@yusva.permkrai.ru</w:t>
        </w:r>
      </w:hyperlink>
      <w:r w:rsidR="00BE1A29" w:rsidRPr="00EA76F0">
        <w:rPr>
          <w:sz w:val="24"/>
          <w:szCs w:val="24"/>
          <w:u w:val="single"/>
        </w:rPr>
        <w:t>.</w:t>
      </w:r>
    </w:p>
    <w:p w:rsidR="004D40FC" w:rsidRPr="00602231" w:rsidRDefault="004D40FC" w:rsidP="007630BF">
      <w:pPr>
        <w:ind w:left="-426"/>
        <w:jc w:val="both"/>
        <w:rPr>
          <w:rFonts w:cs="Arial CYR"/>
          <w:color w:val="000000"/>
          <w:sz w:val="24"/>
          <w:szCs w:val="24"/>
        </w:rPr>
      </w:pPr>
      <w:r w:rsidRPr="00EA76F0">
        <w:rPr>
          <w:b/>
          <w:sz w:val="24"/>
          <w:szCs w:val="24"/>
        </w:rPr>
        <w:t>Оператор электронной площадки</w:t>
      </w:r>
      <w:r w:rsidRPr="00602231">
        <w:rPr>
          <w:b/>
          <w:sz w:val="24"/>
          <w:szCs w:val="24"/>
        </w:rPr>
        <w:t xml:space="preserve">: </w:t>
      </w:r>
      <w:r w:rsidRPr="00602231">
        <w:rPr>
          <w:sz w:val="24"/>
          <w:szCs w:val="24"/>
        </w:rPr>
        <w:t>АО «Сбербанк-АСТ»,</w:t>
      </w:r>
      <w:r w:rsidRPr="00602231">
        <w:rPr>
          <w:rFonts w:cs="Arial CYR"/>
          <w:color w:val="000000"/>
          <w:sz w:val="24"/>
          <w:szCs w:val="24"/>
        </w:rPr>
        <w:t xml:space="preserve"> владеющее сайтом </w:t>
      </w:r>
      <w:r w:rsidRPr="00602231">
        <w:rPr>
          <w:rFonts w:cs="Arial CYR"/>
          <w:color w:val="000000"/>
          <w:sz w:val="24"/>
          <w:szCs w:val="24"/>
          <w:u w:val="single"/>
        </w:rPr>
        <w:t>http://utp.sberbank-ast.ru/AP</w:t>
      </w:r>
      <w:r w:rsidRPr="00602231">
        <w:rPr>
          <w:sz w:val="24"/>
          <w:szCs w:val="24"/>
        </w:rPr>
        <w:t xml:space="preserve"> </w:t>
      </w:r>
      <w:r w:rsidRPr="00602231">
        <w:rPr>
          <w:rFonts w:cs="Arial CYR"/>
          <w:color w:val="000000"/>
          <w:sz w:val="24"/>
          <w:szCs w:val="24"/>
        </w:rPr>
        <w:t>в информационно-телекоммуникационной сети «Интернет».</w:t>
      </w:r>
    </w:p>
    <w:p w:rsidR="004D40FC" w:rsidRPr="00602231" w:rsidRDefault="004D40FC" w:rsidP="007630BF">
      <w:pPr>
        <w:widowControl w:val="0"/>
        <w:ind w:left="-426" w:firstLine="567"/>
        <w:rPr>
          <w:sz w:val="24"/>
          <w:szCs w:val="24"/>
        </w:rPr>
      </w:pPr>
      <w:r w:rsidRPr="00602231">
        <w:rPr>
          <w:sz w:val="24"/>
          <w:szCs w:val="24"/>
        </w:rPr>
        <w:t xml:space="preserve">Адрес: 119435, г. </w:t>
      </w:r>
      <w:r w:rsidRPr="00602231">
        <w:rPr>
          <w:rFonts w:cs="Arial CYR"/>
          <w:color w:val="000000"/>
          <w:sz w:val="24"/>
          <w:szCs w:val="24"/>
        </w:rPr>
        <w:t>Москва, Большой Саввинский переулок, дом 12, стр. 9</w:t>
      </w:r>
      <w:r w:rsidRPr="00602231">
        <w:rPr>
          <w:sz w:val="24"/>
          <w:szCs w:val="24"/>
        </w:rPr>
        <w:t>, тел.: (495) 787-29-97, (495) 787-29-99.</w:t>
      </w:r>
    </w:p>
    <w:p w:rsidR="004D40FC" w:rsidRPr="00602231" w:rsidRDefault="004D40FC" w:rsidP="007630BF">
      <w:pPr>
        <w:widowControl w:val="0"/>
        <w:tabs>
          <w:tab w:val="left" w:pos="709"/>
          <w:tab w:val="left" w:pos="3600"/>
        </w:tabs>
        <w:ind w:left="-426" w:firstLine="567"/>
        <w:jc w:val="both"/>
        <w:rPr>
          <w:rFonts w:cs="Arial CYR"/>
          <w:color w:val="000000"/>
          <w:sz w:val="24"/>
          <w:szCs w:val="24"/>
        </w:rPr>
      </w:pPr>
      <w:r w:rsidRPr="00602231">
        <w:rPr>
          <w:rFonts w:cs="Arial CYR"/>
          <w:color w:val="000000"/>
          <w:sz w:val="24"/>
          <w:szCs w:val="24"/>
        </w:rPr>
        <w:tab/>
      </w:r>
      <w:r w:rsidRPr="00602231">
        <w:rPr>
          <w:rFonts w:cs="Arial CYR"/>
          <w:b/>
          <w:color w:val="000000"/>
          <w:sz w:val="24"/>
          <w:szCs w:val="24"/>
        </w:rPr>
        <w:t>Законодательное регулирование:</w:t>
      </w:r>
      <w:r w:rsidRPr="00602231">
        <w:rPr>
          <w:rFonts w:cs="Arial CYR"/>
          <w:color w:val="000000"/>
          <w:sz w:val="24"/>
          <w:szCs w:val="24"/>
        </w:rPr>
        <w:t xml:space="preserve"> </w:t>
      </w:r>
      <w:proofErr w:type="gramStart"/>
      <w:r w:rsidRPr="00602231">
        <w:rPr>
          <w:rFonts w:cs="Arial CYR"/>
          <w:color w:val="000000"/>
          <w:sz w:val="24"/>
          <w:szCs w:val="24"/>
        </w:rPr>
        <w:t xml:space="preserve">Аукцион проводится в соответствии с </w:t>
      </w:r>
      <w:r w:rsidR="00526AA8" w:rsidRPr="00526AA8">
        <w:rPr>
          <w:rFonts w:cs="Arial CYR"/>
          <w:color w:val="000000"/>
          <w:sz w:val="24"/>
          <w:szCs w:val="24"/>
        </w:rPr>
        <w:t>Приказ</w:t>
      </w:r>
      <w:r w:rsidR="00526AA8">
        <w:rPr>
          <w:rFonts w:cs="Arial CYR"/>
          <w:color w:val="000000"/>
          <w:sz w:val="24"/>
          <w:szCs w:val="24"/>
        </w:rPr>
        <w:t>ом</w:t>
      </w:r>
      <w:r w:rsidR="00526AA8" w:rsidRPr="00526AA8">
        <w:rPr>
          <w:rFonts w:cs="Arial CYR"/>
          <w:color w:val="000000"/>
          <w:sz w:val="24"/>
          <w:szCs w:val="24"/>
        </w:rPr>
        <w:t xml:space="preserve"> ФАС России от </w:t>
      </w:r>
      <w:r w:rsidR="00AE6145">
        <w:rPr>
          <w:rFonts w:cs="Arial CYR"/>
          <w:color w:val="000000"/>
          <w:sz w:val="24"/>
          <w:szCs w:val="24"/>
        </w:rPr>
        <w:t>21</w:t>
      </w:r>
      <w:r w:rsidR="00526AA8" w:rsidRPr="00526AA8">
        <w:rPr>
          <w:rFonts w:cs="Arial CYR"/>
          <w:color w:val="000000"/>
          <w:sz w:val="24"/>
          <w:szCs w:val="24"/>
        </w:rPr>
        <w:t>.0</w:t>
      </w:r>
      <w:r w:rsidR="00AE6145">
        <w:rPr>
          <w:rFonts w:cs="Arial CYR"/>
          <w:color w:val="000000"/>
          <w:sz w:val="24"/>
          <w:szCs w:val="24"/>
        </w:rPr>
        <w:t>3</w:t>
      </w:r>
      <w:r w:rsidR="00526AA8" w:rsidRPr="00526AA8">
        <w:rPr>
          <w:rFonts w:cs="Arial CYR"/>
          <w:color w:val="000000"/>
          <w:sz w:val="24"/>
          <w:szCs w:val="24"/>
        </w:rPr>
        <w:t>.20</w:t>
      </w:r>
      <w:r w:rsidR="00AE6145">
        <w:rPr>
          <w:rFonts w:cs="Arial CYR"/>
          <w:color w:val="000000"/>
          <w:sz w:val="24"/>
          <w:szCs w:val="24"/>
        </w:rPr>
        <w:t>23</w:t>
      </w:r>
      <w:r w:rsidR="00526AA8" w:rsidRPr="00526AA8">
        <w:rPr>
          <w:rFonts w:cs="Arial CYR"/>
          <w:color w:val="000000"/>
          <w:sz w:val="24"/>
          <w:szCs w:val="24"/>
        </w:rPr>
        <w:t xml:space="preserve"> </w:t>
      </w:r>
      <w:r w:rsidR="00526AA8">
        <w:rPr>
          <w:rFonts w:cs="Arial CYR"/>
          <w:color w:val="000000"/>
          <w:sz w:val="24"/>
          <w:szCs w:val="24"/>
        </w:rPr>
        <w:t xml:space="preserve">№ </w:t>
      </w:r>
      <w:r w:rsidR="00AE6145">
        <w:rPr>
          <w:rFonts w:cs="Arial CYR"/>
          <w:color w:val="000000"/>
          <w:sz w:val="24"/>
          <w:szCs w:val="24"/>
        </w:rPr>
        <w:t>147/23</w:t>
      </w:r>
      <w:r w:rsidR="00526AA8">
        <w:rPr>
          <w:rFonts w:cs="Arial CYR"/>
          <w:color w:val="000000"/>
          <w:sz w:val="24"/>
          <w:szCs w:val="24"/>
        </w:rPr>
        <w:t xml:space="preserve"> «</w:t>
      </w:r>
      <w:r w:rsidR="00AE6145">
        <w:rPr>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526AA8">
        <w:rPr>
          <w:rFonts w:cs="Arial CYR"/>
          <w:color w:val="000000"/>
          <w:sz w:val="24"/>
          <w:szCs w:val="24"/>
        </w:rPr>
        <w:t>»,</w:t>
      </w:r>
      <w:r w:rsidRPr="00602231">
        <w:rPr>
          <w:rFonts w:cs="Arial CYR"/>
          <w:color w:val="000000"/>
          <w:sz w:val="24"/>
          <w:szCs w:val="24"/>
        </w:rPr>
        <w:t xml:space="preserve"> Регламентом</w:t>
      </w:r>
      <w:proofErr w:type="gramEnd"/>
      <w:r w:rsidRPr="00602231">
        <w:rPr>
          <w:rFonts w:cs="Arial CYR"/>
          <w:color w:val="000000"/>
          <w:sz w:val="24"/>
          <w:szCs w:val="24"/>
        </w:rPr>
        <w:t xml:space="preserve"> электронной площадки «Сбербанк-АСТ».</w:t>
      </w:r>
    </w:p>
    <w:p w:rsidR="004D40FC" w:rsidRPr="00FD37AC" w:rsidRDefault="004D40FC" w:rsidP="007630BF">
      <w:pPr>
        <w:ind w:left="-426" w:firstLine="567"/>
        <w:jc w:val="both"/>
        <w:rPr>
          <w:sz w:val="24"/>
          <w:szCs w:val="24"/>
        </w:rPr>
      </w:pPr>
      <w:r w:rsidRPr="00FD37AC">
        <w:rPr>
          <w:b/>
          <w:sz w:val="24"/>
          <w:szCs w:val="24"/>
        </w:rPr>
        <w:t xml:space="preserve">Способ </w:t>
      </w:r>
      <w:r w:rsidR="00526AA8">
        <w:rPr>
          <w:b/>
          <w:sz w:val="24"/>
          <w:szCs w:val="24"/>
        </w:rPr>
        <w:t>торгов</w:t>
      </w:r>
      <w:r w:rsidRPr="00FD37AC">
        <w:rPr>
          <w:b/>
          <w:sz w:val="24"/>
          <w:szCs w:val="24"/>
        </w:rPr>
        <w:t xml:space="preserve">: </w:t>
      </w:r>
      <w:r w:rsidRPr="00FD37AC">
        <w:rPr>
          <w:sz w:val="24"/>
          <w:szCs w:val="24"/>
        </w:rPr>
        <w:t>открытый аукцион в электронной форме</w:t>
      </w:r>
      <w:r>
        <w:rPr>
          <w:sz w:val="24"/>
          <w:szCs w:val="24"/>
        </w:rPr>
        <w:t xml:space="preserve"> </w:t>
      </w:r>
    </w:p>
    <w:p w:rsidR="004D40FC" w:rsidRDefault="004D40FC" w:rsidP="007630BF">
      <w:pPr>
        <w:autoSpaceDE w:val="0"/>
        <w:autoSpaceDN w:val="0"/>
        <w:adjustRightInd w:val="0"/>
        <w:ind w:left="-426" w:firstLine="567"/>
        <w:jc w:val="both"/>
        <w:rPr>
          <w:sz w:val="24"/>
          <w:szCs w:val="24"/>
        </w:rPr>
      </w:pPr>
      <w:r w:rsidRPr="00921249">
        <w:rPr>
          <w:rFonts w:eastAsia="Courier New"/>
          <w:b/>
          <w:sz w:val="24"/>
          <w:szCs w:val="24"/>
          <w:lang w:bidi="ru-RU"/>
        </w:rPr>
        <w:t>Срок подведения итогов аукциона</w:t>
      </w:r>
      <w:r w:rsidRPr="00921249">
        <w:rPr>
          <w:rFonts w:eastAsia="Courier New"/>
          <w:sz w:val="24"/>
          <w:szCs w:val="24"/>
          <w:lang w:bidi="ru-RU"/>
        </w:rPr>
        <w:t xml:space="preserve"> - </w:t>
      </w:r>
      <w:r>
        <w:rPr>
          <w:snapToGrid w:val="0"/>
          <w:sz w:val="24"/>
          <w:szCs w:val="24"/>
        </w:rPr>
        <w:t>о</w:t>
      </w:r>
      <w:r w:rsidRPr="00780AAB">
        <w:rPr>
          <w:snapToGrid w:val="0"/>
          <w:sz w:val="24"/>
          <w:szCs w:val="24"/>
        </w:rPr>
        <w:t>пределение победителя и подведение итогов аукц</w:t>
      </w:r>
      <w:r w:rsidRPr="005236A4">
        <w:rPr>
          <w:snapToGrid w:val="0"/>
          <w:sz w:val="24"/>
          <w:szCs w:val="24"/>
        </w:rPr>
        <w:t>иона состоится</w:t>
      </w:r>
      <w:r w:rsidR="00DA3E2E">
        <w:rPr>
          <w:snapToGrid w:val="0"/>
          <w:sz w:val="24"/>
          <w:szCs w:val="24"/>
        </w:rPr>
        <w:t xml:space="preserve"> </w:t>
      </w:r>
      <w:r w:rsidR="00CB2EAD">
        <w:rPr>
          <w:b/>
          <w:snapToGrid w:val="0"/>
          <w:color w:val="000000" w:themeColor="text1"/>
          <w:sz w:val="24"/>
          <w:szCs w:val="24"/>
        </w:rPr>
        <w:t>05 июля</w:t>
      </w:r>
      <w:r w:rsidR="001652D5" w:rsidRPr="001652D5">
        <w:rPr>
          <w:b/>
          <w:snapToGrid w:val="0"/>
          <w:color w:val="000000" w:themeColor="text1"/>
          <w:sz w:val="24"/>
          <w:szCs w:val="24"/>
        </w:rPr>
        <w:t xml:space="preserve"> </w:t>
      </w:r>
      <w:r w:rsidRPr="00DA3E2E">
        <w:rPr>
          <w:b/>
          <w:snapToGrid w:val="0"/>
          <w:color w:val="000000" w:themeColor="text1"/>
          <w:sz w:val="24"/>
          <w:szCs w:val="24"/>
        </w:rPr>
        <w:t>202</w:t>
      </w:r>
      <w:r w:rsidR="00AE6145">
        <w:rPr>
          <w:b/>
          <w:snapToGrid w:val="0"/>
          <w:color w:val="000000" w:themeColor="text1"/>
          <w:sz w:val="24"/>
          <w:szCs w:val="24"/>
        </w:rPr>
        <w:t>4</w:t>
      </w:r>
      <w:r w:rsidRPr="00DA3E2E">
        <w:rPr>
          <w:b/>
          <w:snapToGrid w:val="0"/>
          <w:color w:val="000000" w:themeColor="text1"/>
          <w:sz w:val="24"/>
          <w:szCs w:val="24"/>
        </w:rPr>
        <w:t xml:space="preserve"> года.</w:t>
      </w:r>
      <w:r>
        <w:rPr>
          <w:sz w:val="24"/>
          <w:szCs w:val="24"/>
        </w:rPr>
        <w:t xml:space="preserve"> Протокол об итогах аукциона подписывается и размещается продавцом не позднее рабочего дня, следующего за днем подведения итогов аукциона (следующий день, за днем проведения аукциона).</w:t>
      </w:r>
    </w:p>
    <w:p w:rsidR="003B29B4" w:rsidRDefault="003B29B4" w:rsidP="007630BF">
      <w:pPr>
        <w:autoSpaceDE w:val="0"/>
        <w:autoSpaceDN w:val="0"/>
        <w:adjustRightInd w:val="0"/>
        <w:ind w:left="-426" w:firstLine="567"/>
        <w:jc w:val="both"/>
        <w:rPr>
          <w:sz w:val="24"/>
          <w:szCs w:val="24"/>
        </w:rPr>
      </w:pPr>
    </w:p>
    <w:p w:rsidR="00F318A3" w:rsidRDefault="00F318A3" w:rsidP="007630BF">
      <w:pPr>
        <w:pStyle w:val="22"/>
        <w:spacing w:after="0" w:line="240" w:lineRule="auto"/>
        <w:ind w:left="-426" w:firstLine="708"/>
        <w:jc w:val="center"/>
        <w:rPr>
          <w:b/>
          <w:sz w:val="24"/>
          <w:szCs w:val="24"/>
        </w:rPr>
      </w:pPr>
      <w:r w:rsidRPr="00BE1A29">
        <w:rPr>
          <w:b/>
          <w:sz w:val="24"/>
          <w:szCs w:val="24"/>
        </w:rPr>
        <w:t>ЛОТ</w:t>
      </w:r>
      <w:r w:rsidR="00252234">
        <w:rPr>
          <w:b/>
          <w:sz w:val="24"/>
          <w:szCs w:val="24"/>
        </w:rPr>
        <w:t>Ы:</w:t>
      </w:r>
      <w:r w:rsidR="00BE1A29" w:rsidRPr="00BE1A29">
        <w:rPr>
          <w:b/>
          <w:sz w:val="24"/>
          <w:szCs w:val="24"/>
        </w:rPr>
        <w:t xml:space="preserve"> </w:t>
      </w:r>
    </w:p>
    <w:tbl>
      <w:tblPr>
        <w:tblStyle w:val="ab"/>
        <w:tblW w:w="10774" w:type="dxa"/>
        <w:tblInd w:w="-743" w:type="dxa"/>
        <w:tblLayout w:type="fixed"/>
        <w:tblLook w:val="04A0" w:firstRow="1" w:lastRow="0" w:firstColumn="1" w:lastColumn="0" w:noHBand="0" w:noVBand="1"/>
      </w:tblPr>
      <w:tblGrid>
        <w:gridCol w:w="709"/>
        <w:gridCol w:w="1560"/>
        <w:gridCol w:w="1984"/>
        <w:gridCol w:w="2268"/>
        <w:gridCol w:w="567"/>
        <w:gridCol w:w="993"/>
        <w:gridCol w:w="850"/>
        <w:gridCol w:w="992"/>
        <w:gridCol w:w="851"/>
      </w:tblGrid>
      <w:tr w:rsidR="00AE6145" w:rsidTr="005F43FA">
        <w:trPr>
          <w:trHeight w:val="3579"/>
        </w:trPr>
        <w:tc>
          <w:tcPr>
            <w:tcW w:w="709" w:type="dxa"/>
            <w:vAlign w:val="center"/>
          </w:tcPr>
          <w:p w:rsidR="00AE6145" w:rsidRPr="005C070B" w:rsidRDefault="00AE6145" w:rsidP="002A371B">
            <w:pPr>
              <w:tabs>
                <w:tab w:val="left" w:pos="993"/>
              </w:tabs>
              <w:spacing w:before="100" w:beforeAutospacing="1" w:after="100" w:afterAutospacing="1"/>
              <w:contextualSpacing/>
              <w:jc w:val="center"/>
              <w:rPr>
                <w:b/>
              </w:rPr>
            </w:pPr>
            <w:r w:rsidRPr="008204A6">
              <w:rPr>
                <w:b/>
              </w:rPr>
              <w:t>№ лота</w:t>
            </w:r>
          </w:p>
        </w:tc>
        <w:tc>
          <w:tcPr>
            <w:tcW w:w="1560" w:type="dxa"/>
            <w:vAlign w:val="center"/>
          </w:tcPr>
          <w:p w:rsidR="00AE6145" w:rsidRPr="005C070B" w:rsidRDefault="00AE6145" w:rsidP="00AE6145">
            <w:pPr>
              <w:tabs>
                <w:tab w:val="left" w:pos="993"/>
              </w:tabs>
              <w:spacing w:before="100" w:beforeAutospacing="1" w:after="100" w:afterAutospacing="1"/>
              <w:contextualSpacing/>
              <w:jc w:val="center"/>
              <w:rPr>
                <w:b/>
              </w:rPr>
            </w:pPr>
            <w:r w:rsidRPr="005C070B">
              <w:rPr>
                <w:b/>
              </w:rPr>
              <w:t>Наименование объекта</w:t>
            </w:r>
          </w:p>
        </w:tc>
        <w:tc>
          <w:tcPr>
            <w:tcW w:w="1984" w:type="dxa"/>
            <w:vAlign w:val="center"/>
          </w:tcPr>
          <w:p w:rsidR="00AE6145" w:rsidRPr="005C070B" w:rsidRDefault="00AE6145" w:rsidP="00AE6145">
            <w:pPr>
              <w:tabs>
                <w:tab w:val="left" w:pos="993"/>
              </w:tabs>
              <w:spacing w:before="100" w:beforeAutospacing="1" w:after="100" w:afterAutospacing="1"/>
              <w:contextualSpacing/>
              <w:jc w:val="center"/>
              <w:rPr>
                <w:b/>
              </w:rPr>
            </w:pPr>
            <w:r w:rsidRPr="005C070B">
              <w:rPr>
                <w:b/>
              </w:rPr>
              <w:t>Адрес объекта</w:t>
            </w:r>
          </w:p>
        </w:tc>
        <w:tc>
          <w:tcPr>
            <w:tcW w:w="2268" w:type="dxa"/>
            <w:vAlign w:val="center"/>
          </w:tcPr>
          <w:p w:rsidR="00AE6145" w:rsidRPr="005C070B" w:rsidRDefault="00AE6145" w:rsidP="00AE6145">
            <w:pPr>
              <w:tabs>
                <w:tab w:val="left" w:pos="993"/>
              </w:tabs>
              <w:spacing w:before="100" w:beforeAutospacing="1" w:after="100" w:afterAutospacing="1"/>
              <w:contextualSpacing/>
              <w:jc w:val="center"/>
              <w:rPr>
                <w:b/>
              </w:rPr>
            </w:pPr>
            <w:r w:rsidRPr="005C070B">
              <w:rPr>
                <w:b/>
              </w:rPr>
              <w:t>Технические характеристики объекта</w:t>
            </w:r>
          </w:p>
        </w:tc>
        <w:tc>
          <w:tcPr>
            <w:tcW w:w="567" w:type="dxa"/>
            <w:textDirection w:val="btLr"/>
            <w:vAlign w:val="center"/>
          </w:tcPr>
          <w:p w:rsidR="00AE6145" w:rsidRPr="005C070B" w:rsidRDefault="00AE6145" w:rsidP="00AE6145">
            <w:pPr>
              <w:tabs>
                <w:tab w:val="left" w:pos="869"/>
                <w:tab w:val="left" w:pos="993"/>
              </w:tabs>
              <w:spacing w:before="100" w:beforeAutospacing="1" w:after="100" w:afterAutospacing="1"/>
              <w:ind w:left="-123"/>
              <w:contextualSpacing/>
              <w:jc w:val="center"/>
              <w:rPr>
                <w:b/>
              </w:rPr>
            </w:pPr>
            <w:r w:rsidRPr="005C070B">
              <w:rPr>
                <w:b/>
              </w:rPr>
              <w:t>Срок действия договора</w:t>
            </w:r>
          </w:p>
        </w:tc>
        <w:tc>
          <w:tcPr>
            <w:tcW w:w="993" w:type="dxa"/>
            <w:textDirection w:val="btLr"/>
            <w:vAlign w:val="center"/>
          </w:tcPr>
          <w:p w:rsidR="00AE6145" w:rsidRPr="005C070B" w:rsidRDefault="00AE6145" w:rsidP="00456E85">
            <w:pPr>
              <w:tabs>
                <w:tab w:val="left" w:pos="869"/>
                <w:tab w:val="left" w:pos="993"/>
              </w:tabs>
              <w:spacing w:before="100" w:beforeAutospacing="1" w:after="100" w:afterAutospacing="1"/>
              <w:ind w:left="-123"/>
              <w:contextualSpacing/>
              <w:jc w:val="center"/>
              <w:rPr>
                <w:b/>
              </w:rPr>
            </w:pPr>
            <w:r w:rsidRPr="005C070B">
              <w:rPr>
                <w:b/>
              </w:rPr>
              <w:t xml:space="preserve">Начальная (минимальная) цена арендной платы (цены лота), руб. в месяц, </w:t>
            </w:r>
            <w:r w:rsidR="00456E85">
              <w:rPr>
                <w:b/>
              </w:rPr>
              <w:t>с учетом</w:t>
            </w:r>
            <w:r>
              <w:rPr>
                <w:b/>
              </w:rPr>
              <w:t xml:space="preserve"> </w:t>
            </w:r>
            <w:r w:rsidRPr="005C070B">
              <w:rPr>
                <w:b/>
              </w:rPr>
              <w:t xml:space="preserve"> НДС</w:t>
            </w:r>
          </w:p>
        </w:tc>
        <w:tc>
          <w:tcPr>
            <w:tcW w:w="850" w:type="dxa"/>
            <w:textDirection w:val="btLr"/>
            <w:vAlign w:val="center"/>
          </w:tcPr>
          <w:p w:rsidR="00AE6145" w:rsidRPr="00AE0DDE" w:rsidRDefault="00AE6145" w:rsidP="00AE6145">
            <w:pPr>
              <w:tabs>
                <w:tab w:val="left" w:pos="869"/>
                <w:tab w:val="left" w:pos="918"/>
              </w:tabs>
              <w:spacing w:before="100" w:beforeAutospacing="1" w:after="100" w:afterAutospacing="1"/>
              <w:ind w:left="-123"/>
              <w:contextualSpacing/>
              <w:jc w:val="center"/>
              <w:rPr>
                <w:b/>
              </w:rPr>
            </w:pPr>
            <w:r w:rsidRPr="00AE0DDE">
              <w:rPr>
                <w:b/>
              </w:rPr>
              <w:t>Задаток 10% от начальной (минимальной) цены  арендной платы (цены лота), руб.</w:t>
            </w:r>
          </w:p>
        </w:tc>
        <w:tc>
          <w:tcPr>
            <w:tcW w:w="992" w:type="dxa"/>
            <w:textDirection w:val="btLr"/>
            <w:vAlign w:val="center"/>
          </w:tcPr>
          <w:p w:rsidR="00AE6145" w:rsidRPr="005C070B" w:rsidRDefault="00AE6145" w:rsidP="00AE6145">
            <w:pPr>
              <w:tabs>
                <w:tab w:val="left" w:pos="869"/>
                <w:tab w:val="left" w:pos="918"/>
              </w:tabs>
              <w:spacing w:before="100" w:beforeAutospacing="1" w:after="100" w:afterAutospacing="1"/>
              <w:ind w:left="-123"/>
              <w:contextualSpacing/>
              <w:jc w:val="center"/>
              <w:rPr>
                <w:b/>
              </w:rPr>
            </w:pPr>
            <w:r w:rsidRPr="005C070B">
              <w:rPr>
                <w:b/>
              </w:rPr>
              <w:t>Шаг аукциона, 5% от начальной (минимальной) цены  арендной платы (цены лота), руб.</w:t>
            </w:r>
          </w:p>
        </w:tc>
        <w:tc>
          <w:tcPr>
            <w:tcW w:w="851" w:type="dxa"/>
            <w:textDirection w:val="btLr"/>
            <w:vAlign w:val="center"/>
          </w:tcPr>
          <w:p w:rsidR="00123AC9" w:rsidRDefault="00123AC9" w:rsidP="00123AC9">
            <w:pPr>
              <w:autoSpaceDE w:val="0"/>
              <w:autoSpaceDN w:val="0"/>
              <w:adjustRightInd w:val="0"/>
              <w:jc w:val="both"/>
              <w:rPr>
                <w:b/>
                <w:bCs/>
              </w:rPr>
            </w:pPr>
            <w:r w:rsidRPr="005F43FA">
              <w:rPr>
                <w:b/>
                <w:bCs/>
              </w:rPr>
              <w:t>Целевое  назначение  муниципального имущества, права на которое передаются по договору</w:t>
            </w:r>
          </w:p>
          <w:p w:rsidR="00AE6145" w:rsidRPr="005C070B" w:rsidRDefault="00AE6145" w:rsidP="00AE6145">
            <w:pPr>
              <w:tabs>
                <w:tab w:val="left" w:pos="869"/>
                <w:tab w:val="left" w:pos="993"/>
              </w:tabs>
              <w:spacing w:before="100" w:beforeAutospacing="1" w:after="100" w:afterAutospacing="1"/>
              <w:ind w:left="-123"/>
              <w:contextualSpacing/>
              <w:jc w:val="center"/>
              <w:rPr>
                <w:b/>
              </w:rPr>
            </w:pPr>
          </w:p>
        </w:tc>
      </w:tr>
      <w:tr w:rsidR="00740EA8" w:rsidRPr="00E75652" w:rsidTr="005F43FA">
        <w:trPr>
          <w:trHeight w:val="699"/>
        </w:trPr>
        <w:tc>
          <w:tcPr>
            <w:tcW w:w="709" w:type="dxa"/>
          </w:tcPr>
          <w:p w:rsidR="00740EA8" w:rsidRPr="00E75652" w:rsidRDefault="00740EA8" w:rsidP="00740EA8">
            <w:pPr>
              <w:tabs>
                <w:tab w:val="left" w:pos="993"/>
              </w:tabs>
              <w:spacing w:before="100" w:beforeAutospacing="1" w:after="100" w:afterAutospacing="1"/>
              <w:contextualSpacing/>
              <w:jc w:val="center"/>
              <w:rPr>
                <w:sz w:val="24"/>
                <w:szCs w:val="24"/>
              </w:rPr>
            </w:pPr>
            <w:r w:rsidRPr="00E75652">
              <w:rPr>
                <w:sz w:val="24"/>
                <w:szCs w:val="24"/>
              </w:rPr>
              <w:t>1</w:t>
            </w:r>
          </w:p>
        </w:tc>
        <w:tc>
          <w:tcPr>
            <w:tcW w:w="1560" w:type="dxa"/>
          </w:tcPr>
          <w:p w:rsidR="00740EA8" w:rsidRDefault="00740EA8" w:rsidP="00740EA8">
            <w:pPr>
              <w:rPr>
                <w:sz w:val="24"/>
                <w:szCs w:val="24"/>
              </w:rPr>
            </w:pPr>
            <w:r w:rsidRPr="00E75652">
              <w:rPr>
                <w:sz w:val="24"/>
                <w:szCs w:val="24"/>
              </w:rPr>
              <w:t xml:space="preserve">Здание, назначение: нежилое </w:t>
            </w:r>
          </w:p>
          <w:p w:rsidR="00740EA8" w:rsidRDefault="00740EA8" w:rsidP="00740EA8">
            <w:pPr>
              <w:rPr>
                <w:sz w:val="24"/>
                <w:szCs w:val="24"/>
              </w:rPr>
            </w:pPr>
          </w:p>
          <w:p w:rsidR="00740EA8" w:rsidRDefault="00740EA8" w:rsidP="00740EA8">
            <w:pPr>
              <w:contextualSpacing/>
              <w:rPr>
                <w:sz w:val="24"/>
                <w:szCs w:val="24"/>
              </w:rPr>
            </w:pPr>
          </w:p>
          <w:p w:rsidR="00740EA8" w:rsidRDefault="00740EA8" w:rsidP="00740EA8">
            <w:pPr>
              <w:contextualSpacing/>
              <w:rPr>
                <w:sz w:val="24"/>
                <w:szCs w:val="24"/>
              </w:rPr>
            </w:pPr>
          </w:p>
          <w:p w:rsidR="00740EA8" w:rsidRDefault="00740EA8" w:rsidP="00740EA8">
            <w:pPr>
              <w:contextualSpacing/>
              <w:rPr>
                <w:sz w:val="24"/>
                <w:szCs w:val="24"/>
              </w:rPr>
            </w:pPr>
          </w:p>
          <w:p w:rsidR="00B9634B" w:rsidRDefault="00B9634B" w:rsidP="00740EA8">
            <w:pPr>
              <w:contextualSpacing/>
              <w:rPr>
                <w:sz w:val="24"/>
                <w:szCs w:val="24"/>
              </w:rPr>
            </w:pPr>
          </w:p>
          <w:p w:rsidR="00740EA8" w:rsidRDefault="00740EA8" w:rsidP="00740EA8">
            <w:pPr>
              <w:contextualSpacing/>
              <w:rPr>
                <w:sz w:val="24"/>
                <w:szCs w:val="24"/>
              </w:rPr>
            </w:pPr>
            <w:r w:rsidRPr="00E75652">
              <w:rPr>
                <w:sz w:val="24"/>
                <w:szCs w:val="24"/>
              </w:rPr>
              <w:t>Здание,</w:t>
            </w:r>
          </w:p>
          <w:p w:rsidR="00740EA8" w:rsidRDefault="00740EA8" w:rsidP="00740EA8">
            <w:pPr>
              <w:contextualSpacing/>
              <w:rPr>
                <w:sz w:val="24"/>
                <w:szCs w:val="24"/>
              </w:rPr>
            </w:pPr>
            <w:r>
              <w:rPr>
                <w:sz w:val="24"/>
                <w:szCs w:val="24"/>
              </w:rPr>
              <w:t>наименование</w:t>
            </w:r>
          </w:p>
          <w:p w:rsidR="00740EA8" w:rsidRDefault="00740EA8" w:rsidP="00740EA8">
            <w:pPr>
              <w:contextualSpacing/>
              <w:rPr>
                <w:sz w:val="24"/>
                <w:szCs w:val="24"/>
              </w:rPr>
            </w:pPr>
            <w:r>
              <w:rPr>
                <w:sz w:val="24"/>
                <w:szCs w:val="24"/>
              </w:rPr>
              <w:t>котельная</w:t>
            </w:r>
          </w:p>
          <w:p w:rsidR="00740EA8" w:rsidRDefault="00740EA8" w:rsidP="00740EA8">
            <w:pPr>
              <w:contextualSpacing/>
              <w:rPr>
                <w:sz w:val="24"/>
                <w:szCs w:val="24"/>
              </w:rPr>
            </w:pPr>
            <w:r w:rsidRPr="00E75652">
              <w:rPr>
                <w:sz w:val="24"/>
                <w:szCs w:val="24"/>
              </w:rPr>
              <w:t xml:space="preserve">назначение: нежилое </w:t>
            </w:r>
          </w:p>
          <w:p w:rsidR="00740EA8" w:rsidRDefault="00740EA8" w:rsidP="00740EA8">
            <w:pPr>
              <w:contextualSpacing/>
              <w:rPr>
                <w:sz w:val="24"/>
                <w:szCs w:val="24"/>
              </w:rPr>
            </w:pPr>
          </w:p>
          <w:p w:rsidR="00740EA8" w:rsidRDefault="00740EA8" w:rsidP="00740EA8">
            <w:pPr>
              <w:contextualSpacing/>
              <w:rPr>
                <w:sz w:val="24"/>
                <w:szCs w:val="24"/>
              </w:rPr>
            </w:pPr>
          </w:p>
          <w:p w:rsidR="00740EA8" w:rsidRPr="00E75652" w:rsidRDefault="00740EA8" w:rsidP="00740EA8">
            <w:pPr>
              <w:contextualSpacing/>
              <w:rPr>
                <w:sz w:val="24"/>
                <w:szCs w:val="24"/>
              </w:rPr>
            </w:pPr>
            <w:r w:rsidRPr="00E75652">
              <w:rPr>
                <w:sz w:val="24"/>
                <w:szCs w:val="24"/>
              </w:rPr>
              <w:lastRenderedPageBreak/>
              <w:t>Земельный участок</w:t>
            </w:r>
          </w:p>
        </w:tc>
        <w:tc>
          <w:tcPr>
            <w:tcW w:w="1984" w:type="dxa"/>
          </w:tcPr>
          <w:p w:rsidR="00740EA8" w:rsidRPr="00E75652" w:rsidRDefault="00740EA8" w:rsidP="00740EA8">
            <w:pPr>
              <w:rPr>
                <w:sz w:val="24"/>
                <w:szCs w:val="24"/>
              </w:rPr>
            </w:pPr>
            <w:proofErr w:type="gramStart"/>
            <w:r w:rsidRPr="00E75652">
              <w:rPr>
                <w:sz w:val="24"/>
                <w:szCs w:val="24"/>
              </w:rPr>
              <w:lastRenderedPageBreak/>
              <w:t>Пермский край, Ю</w:t>
            </w:r>
            <w:r>
              <w:rPr>
                <w:sz w:val="24"/>
                <w:szCs w:val="24"/>
              </w:rPr>
              <w:t>сьвинский муниципальный округ, п</w:t>
            </w:r>
            <w:r w:rsidRPr="00E75652">
              <w:rPr>
                <w:sz w:val="24"/>
                <w:szCs w:val="24"/>
              </w:rPr>
              <w:t xml:space="preserve">. </w:t>
            </w:r>
            <w:r>
              <w:rPr>
                <w:sz w:val="24"/>
                <w:szCs w:val="24"/>
              </w:rPr>
              <w:t>Кама</w:t>
            </w:r>
            <w:r w:rsidRPr="00E75652">
              <w:rPr>
                <w:sz w:val="24"/>
                <w:szCs w:val="24"/>
              </w:rPr>
              <w:t xml:space="preserve">, ул. </w:t>
            </w:r>
            <w:r>
              <w:rPr>
                <w:sz w:val="24"/>
                <w:szCs w:val="24"/>
              </w:rPr>
              <w:t>Дальняя</w:t>
            </w:r>
            <w:r w:rsidRPr="00E75652">
              <w:rPr>
                <w:sz w:val="24"/>
                <w:szCs w:val="24"/>
              </w:rPr>
              <w:t xml:space="preserve">, д. </w:t>
            </w:r>
            <w:r>
              <w:rPr>
                <w:sz w:val="24"/>
                <w:szCs w:val="24"/>
              </w:rPr>
              <w:t>7</w:t>
            </w:r>
            <w:proofErr w:type="gramEnd"/>
          </w:p>
          <w:p w:rsidR="00740EA8" w:rsidRDefault="00740EA8" w:rsidP="00740EA8">
            <w:pPr>
              <w:contextualSpacing/>
              <w:rPr>
                <w:sz w:val="24"/>
                <w:szCs w:val="24"/>
              </w:rPr>
            </w:pPr>
          </w:p>
          <w:p w:rsidR="00B9634B" w:rsidRDefault="00B9634B" w:rsidP="00740EA8">
            <w:pPr>
              <w:contextualSpacing/>
              <w:rPr>
                <w:sz w:val="24"/>
                <w:szCs w:val="24"/>
              </w:rPr>
            </w:pPr>
          </w:p>
          <w:p w:rsidR="00B9634B" w:rsidRDefault="00B9634B" w:rsidP="00740EA8">
            <w:pPr>
              <w:contextualSpacing/>
              <w:rPr>
                <w:sz w:val="24"/>
                <w:szCs w:val="24"/>
              </w:rPr>
            </w:pPr>
          </w:p>
          <w:p w:rsidR="00740EA8" w:rsidRPr="00E75652" w:rsidRDefault="00740EA8" w:rsidP="00740EA8">
            <w:pPr>
              <w:contextualSpacing/>
              <w:rPr>
                <w:sz w:val="24"/>
                <w:szCs w:val="24"/>
              </w:rPr>
            </w:pPr>
            <w:proofErr w:type="gramStart"/>
            <w:r w:rsidRPr="00E75652">
              <w:rPr>
                <w:sz w:val="24"/>
                <w:szCs w:val="24"/>
              </w:rPr>
              <w:t>Пермский край, Ю</w:t>
            </w:r>
            <w:r>
              <w:rPr>
                <w:sz w:val="24"/>
                <w:szCs w:val="24"/>
              </w:rPr>
              <w:t>сьвинский муниципальный округ, п</w:t>
            </w:r>
            <w:r w:rsidRPr="00E75652">
              <w:rPr>
                <w:sz w:val="24"/>
                <w:szCs w:val="24"/>
              </w:rPr>
              <w:t xml:space="preserve">. </w:t>
            </w:r>
            <w:r>
              <w:rPr>
                <w:sz w:val="24"/>
                <w:szCs w:val="24"/>
              </w:rPr>
              <w:t>Кама</w:t>
            </w:r>
            <w:r w:rsidRPr="00E75652">
              <w:rPr>
                <w:sz w:val="24"/>
                <w:szCs w:val="24"/>
              </w:rPr>
              <w:t xml:space="preserve">, </w:t>
            </w:r>
            <w:r w:rsidRPr="0056106F">
              <w:rPr>
                <w:sz w:val="24"/>
                <w:szCs w:val="24"/>
              </w:rPr>
              <w:t>ул. Дальняя, д. 7</w:t>
            </w:r>
            <w:r w:rsidR="00352610" w:rsidRPr="0056106F">
              <w:rPr>
                <w:sz w:val="24"/>
                <w:szCs w:val="24"/>
              </w:rPr>
              <w:t>а</w:t>
            </w:r>
            <w:proofErr w:type="gramEnd"/>
          </w:p>
          <w:p w:rsidR="00B9634B" w:rsidRDefault="00B9634B" w:rsidP="00740EA8">
            <w:pPr>
              <w:contextualSpacing/>
              <w:rPr>
                <w:sz w:val="24"/>
                <w:szCs w:val="24"/>
              </w:rPr>
            </w:pPr>
          </w:p>
          <w:p w:rsidR="00B9634B" w:rsidRDefault="00B9634B" w:rsidP="00740EA8">
            <w:pPr>
              <w:contextualSpacing/>
              <w:rPr>
                <w:sz w:val="24"/>
                <w:szCs w:val="24"/>
              </w:rPr>
            </w:pPr>
          </w:p>
          <w:p w:rsidR="00740EA8" w:rsidRPr="00E75652" w:rsidRDefault="00740EA8" w:rsidP="00740EA8">
            <w:pPr>
              <w:contextualSpacing/>
              <w:rPr>
                <w:sz w:val="24"/>
                <w:szCs w:val="24"/>
              </w:rPr>
            </w:pPr>
            <w:r w:rsidRPr="00E75652">
              <w:rPr>
                <w:sz w:val="24"/>
                <w:szCs w:val="24"/>
              </w:rPr>
              <w:lastRenderedPageBreak/>
              <w:t>Пермский край, Ю</w:t>
            </w:r>
            <w:r>
              <w:rPr>
                <w:sz w:val="24"/>
                <w:szCs w:val="24"/>
              </w:rPr>
              <w:t>сьвинский муниципальный округ, п</w:t>
            </w:r>
            <w:r w:rsidRPr="00E75652">
              <w:rPr>
                <w:sz w:val="24"/>
                <w:szCs w:val="24"/>
              </w:rPr>
              <w:t xml:space="preserve">. </w:t>
            </w:r>
            <w:r>
              <w:rPr>
                <w:sz w:val="24"/>
                <w:szCs w:val="24"/>
              </w:rPr>
              <w:t>Кама</w:t>
            </w:r>
            <w:r w:rsidRPr="00E75652">
              <w:rPr>
                <w:sz w:val="24"/>
                <w:szCs w:val="24"/>
              </w:rPr>
              <w:t xml:space="preserve">, ул. </w:t>
            </w:r>
            <w:r>
              <w:rPr>
                <w:sz w:val="24"/>
                <w:szCs w:val="24"/>
              </w:rPr>
              <w:t>Дальняя</w:t>
            </w:r>
            <w:r w:rsidRPr="00E75652">
              <w:rPr>
                <w:sz w:val="24"/>
                <w:szCs w:val="24"/>
              </w:rPr>
              <w:t xml:space="preserve">, </w:t>
            </w:r>
            <w:r>
              <w:rPr>
                <w:sz w:val="24"/>
                <w:szCs w:val="24"/>
              </w:rPr>
              <w:t>7</w:t>
            </w:r>
          </w:p>
          <w:p w:rsidR="00740EA8" w:rsidRDefault="00740EA8" w:rsidP="00740EA8">
            <w:pPr>
              <w:rPr>
                <w:sz w:val="24"/>
                <w:szCs w:val="24"/>
              </w:rPr>
            </w:pPr>
          </w:p>
          <w:p w:rsidR="00740EA8" w:rsidRPr="00E75652" w:rsidRDefault="00740EA8" w:rsidP="00740EA8">
            <w:pPr>
              <w:rPr>
                <w:sz w:val="24"/>
                <w:szCs w:val="24"/>
              </w:rPr>
            </w:pPr>
          </w:p>
        </w:tc>
        <w:tc>
          <w:tcPr>
            <w:tcW w:w="2268" w:type="dxa"/>
          </w:tcPr>
          <w:p w:rsidR="00740EA8" w:rsidRPr="00E75652" w:rsidRDefault="00740EA8" w:rsidP="00740EA8">
            <w:pPr>
              <w:rPr>
                <w:sz w:val="24"/>
                <w:szCs w:val="24"/>
              </w:rPr>
            </w:pPr>
            <w:r w:rsidRPr="00E75652">
              <w:rPr>
                <w:sz w:val="24"/>
                <w:szCs w:val="24"/>
              </w:rPr>
              <w:lastRenderedPageBreak/>
              <w:t xml:space="preserve">1-этажное, назначение: нежилое здание, общая площадь </w:t>
            </w:r>
            <w:r>
              <w:rPr>
                <w:sz w:val="24"/>
                <w:szCs w:val="24"/>
              </w:rPr>
              <w:t>218,1</w:t>
            </w:r>
            <w:r w:rsidRPr="00E75652">
              <w:rPr>
                <w:sz w:val="24"/>
                <w:szCs w:val="24"/>
              </w:rPr>
              <w:t xml:space="preserve"> кв. м, кадастровый номер 81:05:</w:t>
            </w:r>
            <w:r>
              <w:rPr>
                <w:sz w:val="24"/>
                <w:szCs w:val="24"/>
              </w:rPr>
              <w:t>1440003</w:t>
            </w:r>
            <w:r w:rsidRPr="00E75652">
              <w:rPr>
                <w:sz w:val="24"/>
                <w:szCs w:val="24"/>
              </w:rPr>
              <w:t>:</w:t>
            </w:r>
            <w:r>
              <w:rPr>
                <w:sz w:val="24"/>
                <w:szCs w:val="24"/>
              </w:rPr>
              <w:t>221</w:t>
            </w:r>
          </w:p>
          <w:p w:rsidR="00740EA8" w:rsidRPr="00E75652" w:rsidRDefault="00740EA8" w:rsidP="00740EA8">
            <w:pPr>
              <w:rPr>
                <w:sz w:val="24"/>
                <w:szCs w:val="24"/>
              </w:rPr>
            </w:pPr>
          </w:p>
          <w:p w:rsidR="00740EA8" w:rsidRPr="00E75652" w:rsidRDefault="00740EA8" w:rsidP="00740EA8">
            <w:pPr>
              <w:rPr>
                <w:sz w:val="24"/>
                <w:szCs w:val="24"/>
              </w:rPr>
            </w:pPr>
            <w:r w:rsidRPr="00EE5824">
              <w:rPr>
                <w:sz w:val="24"/>
                <w:szCs w:val="24"/>
              </w:rPr>
              <w:t xml:space="preserve">1-этажное, назначение: нежилое здание, общая площадь </w:t>
            </w:r>
            <w:r>
              <w:rPr>
                <w:sz w:val="24"/>
                <w:szCs w:val="24"/>
              </w:rPr>
              <w:t>4</w:t>
            </w:r>
            <w:r w:rsidRPr="00EE5824">
              <w:rPr>
                <w:sz w:val="24"/>
                <w:szCs w:val="24"/>
              </w:rPr>
              <w:t>,</w:t>
            </w:r>
            <w:r>
              <w:rPr>
                <w:sz w:val="24"/>
                <w:szCs w:val="24"/>
              </w:rPr>
              <w:t>4</w:t>
            </w:r>
            <w:r w:rsidRPr="00EE5824">
              <w:rPr>
                <w:sz w:val="24"/>
                <w:szCs w:val="24"/>
              </w:rPr>
              <w:t xml:space="preserve"> кв. м, кадастровый номер 81:05:1440003:22</w:t>
            </w:r>
            <w:r>
              <w:rPr>
                <w:sz w:val="24"/>
                <w:szCs w:val="24"/>
              </w:rPr>
              <w:t>2</w:t>
            </w:r>
          </w:p>
          <w:p w:rsidR="00740EA8" w:rsidRDefault="00740EA8" w:rsidP="00740EA8">
            <w:pPr>
              <w:rPr>
                <w:sz w:val="24"/>
                <w:szCs w:val="24"/>
              </w:rPr>
            </w:pPr>
          </w:p>
          <w:p w:rsidR="00740EA8" w:rsidRPr="00E75652" w:rsidRDefault="00740EA8" w:rsidP="00740EA8">
            <w:pPr>
              <w:rPr>
                <w:sz w:val="24"/>
                <w:szCs w:val="24"/>
              </w:rPr>
            </w:pPr>
            <w:r w:rsidRPr="00E75652">
              <w:rPr>
                <w:sz w:val="24"/>
                <w:szCs w:val="24"/>
              </w:rPr>
              <w:lastRenderedPageBreak/>
              <w:t xml:space="preserve">Категория земель – земли населенных пунктов, площадь </w:t>
            </w:r>
            <w:r>
              <w:rPr>
                <w:sz w:val="24"/>
                <w:szCs w:val="24"/>
              </w:rPr>
              <w:t>4261</w:t>
            </w:r>
            <w:r w:rsidRPr="00E75652">
              <w:rPr>
                <w:sz w:val="24"/>
                <w:szCs w:val="24"/>
              </w:rPr>
              <w:t xml:space="preserve"> кв. м, вид разрешенного использования – </w:t>
            </w:r>
            <w:r>
              <w:rPr>
                <w:sz w:val="24"/>
                <w:szCs w:val="24"/>
              </w:rPr>
              <w:t>образовательная деятельность</w:t>
            </w:r>
            <w:r w:rsidRPr="00E75652">
              <w:rPr>
                <w:sz w:val="24"/>
                <w:szCs w:val="24"/>
              </w:rPr>
              <w:t>, кадастровый номер 81:05:</w:t>
            </w:r>
            <w:r>
              <w:rPr>
                <w:sz w:val="24"/>
                <w:szCs w:val="24"/>
              </w:rPr>
              <w:t>1440003</w:t>
            </w:r>
            <w:r w:rsidRPr="00E75652">
              <w:rPr>
                <w:sz w:val="24"/>
                <w:szCs w:val="24"/>
              </w:rPr>
              <w:t>:</w:t>
            </w:r>
            <w:r>
              <w:rPr>
                <w:sz w:val="24"/>
                <w:szCs w:val="24"/>
              </w:rPr>
              <w:t>223</w:t>
            </w:r>
          </w:p>
        </w:tc>
        <w:tc>
          <w:tcPr>
            <w:tcW w:w="567" w:type="dxa"/>
          </w:tcPr>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Pr="00E75652" w:rsidRDefault="00740EA8" w:rsidP="00740EA8">
            <w:pPr>
              <w:rPr>
                <w:sz w:val="24"/>
                <w:szCs w:val="24"/>
              </w:rPr>
            </w:pPr>
            <w:r w:rsidRPr="00E75652">
              <w:rPr>
                <w:sz w:val="24"/>
                <w:szCs w:val="24"/>
              </w:rPr>
              <w:t>6 лет</w:t>
            </w:r>
          </w:p>
        </w:tc>
        <w:tc>
          <w:tcPr>
            <w:tcW w:w="993" w:type="dxa"/>
          </w:tcPr>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Pr="00E75652" w:rsidRDefault="00740EA8" w:rsidP="00740EA8">
            <w:pPr>
              <w:rPr>
                <w:sz w:val="24"/>
                <w:szCs w:val="24"/>
              </w:rPr>
            </w:pPr>
            <w:r>
              <w:rPr>
                <w:sz w:val="24"/>
                <w:szCs w:val="24"/>
              </w:rPr>
              <w:t>6</w:t>
            </w:r>
            <w:r w:rsidRPr="00E75652">
              <w:rPr>
                <w:sz w:val="24"/>
                <w:szCs w:val="24"/>
              </w:rPr>
              <w:t xml:space="preserve"> </w:t>
            </w:r>
            <w:r>
              <w:rPr>
                <w:sz w:val="24"/>
                <w:szCs w:val="24"/>
              </w:rPr>
              <w:t>797</w:t>
            </w:r>
            <w:r w:rsidRPr="00E75652">
              <w:rPr>
                <w:sz w:val="24"/>
                <w:szCs w:val="24"/>
              </w:rPr>
              <w:t>,</w:t>
            </w:r>
            <w:r>
              <w:rPr>
                <w:sz w:val="24"/>
                <w:szCs w:val="24"/>
              </w:rPr>
              <w:t>52</w:t>
            </w:r>
          </w:p>
        </w:tc>
        <w:tc>
          <w:tcPr>
            <w:tcW w:w="850" w:type="dxa"/>
          </w:tcPr>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Pr="00E75652" w:rsidRDefault="00740EA8" w:rsidP="00740EA8">
            <w:pPr>
              <w:rPr>
                <w:sz w:val="24"/>
                <w:szCs w:val="24"/>
              </w:rPr>
            </w:pPr>
            <w:r>
              <w:rPr>
                <w:sz w:val="24"/>
                <w:szCs w:val="24"/>
              </w:rPr>
              <w:t>679,75</w:t>
            </w:r>
          </w:p>
        </w:tc>
        <w:tc>
          <w:tcPr>
            <w:tcW w:w="992" w:type="dxa"/>
          </w:tcPr>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Default="00740EA8" w:rsidP="00740EA8">
            <w:pPr>
              <w:rPr>
                <w:sz w:val="24"/>
                <w:szCs w:val="24"/>
              </w:rPr>
            </w:pPr>
          </w:p>
          <w:p w:rsidR="00740EA8" w:rsidRPr="00E75652" w:rsidRDefault="00740EA8" w:rsidP="00740EA8">
            <w:pPr>
              <w:rPr>
                <w:sz w:val="24"/>
                <w:szCs w:val="24"/>
              </w:rPr>
            </w:pPr>
            <w:r>
              <w:rPr>
                <w:sz w:val="24"/>
                <w:szCs w:val="24"/>
              </w:rPr>
              <w:t>339,88</w:t>
            </w:r>
          </w:p>
        </w:tc>
        <w:tc>
          <w:tcPr>
            <w:tcW w:w="851" w:type="dxa"/>
          </w:tcPr>
          <w:p w:rsidR="00740EA8" w:rsidRDefault="00740EA8" w:rsidP="00B9634B">
            <w:pPr>
              <w:ind w:left="-108"/>
              <w:rPr>
                <w:sz w:val="24"/>
                <w:szCs w:val="24"/>
              </w:rPr>
            </w:pPr>
          </w:p>
          <w:p w:rsidR="00740EA8" w:rsidRDefault="00740EA8" w:rsidP="00B9634B">
            <w:pPr>
              <w:ind w:left="-108"/>
              <w:rPr>
                <w:sz w:val="24"/>
                <w:szCs w:val="24"/>
              </w:rPr>
            </w:pPr>
          </w:p>
          <w:p w:rsidR="00740EA8" w:rsidRDefault="00740EA8" w:rsidP="00B9634B">
            <w:pPr>
              <w:ind w:left="-108"/>
              <w:rPr>
                <w:sz w:val="24"/>
                <w:szCs w:val="24"/>
              </w:rPr>
            </w:pPr>
          </w:p>
          <w:p w:rsidR="00740EA8" w:rsidRDefault="00740EA8" w:rsidP="00B9634B">
            <w:pPr>
              <w:ind w:left="-108"/>
              <w:rPr>
                <w:sz w:val="24"/>
                <w:szCs w:val="24"/>
              </w:rPr>
            </w:pPr>
          </w:p>
          <w:p w:rsidR="00740EA8" w:rsidRDefault="00740EA8" w:rsidP="00B9634B">
            <w:pPr>
              <w:ind w:left="-108"/>
              <w:rPr>
                <w:sz w:val="24"/>
                <w:szCs w:val="24"/>
              </w:rPr>
            </w:pPr>
          </w:p>
          <w:p w:rsidR="00740EA8" w:rsidRDefault="00740EA8" w:rsidP="00B9634B">
            <w:pPr>
              <w:ind w:left="-108"/>
              <w:rPr>
                <w:sz w:val="24"/>
                <w:szCs w:val="24"/>
              </w:rPr>
            </w:pPr>
          </w:p>
          <w:p w:rsidR="00740EA8" w:rsidRDefault="005F43FA" w:rsidP="00B9634B">
            <w:pPr>
              <w:ind w:left="-108"/>
              <w:rPr>
                <w:sz w:val="24"/>
                <w:szCs w:val="24"/>
              </w:rPr>
            </w:pPr>
            <w:r w:rsidRPr="005F43FA">
              <w:rPr>
                <w:sz w:val="24"/>
                <w:szCs w:val="24"/>
              </w:rPr>
              <w:t>Деятельность, не запрещенная действующим законодатель</w:t>
            </w:r>
            <w:r w:rsidRPr="005F43FA">
              <w:rPr>
                <w:sz w:val="24"/>
                <w:szCs w:val="24"/>
              </w:rPr>
              <w:lastRenderedPageBreak/>
              <w:t xml:space="preserve">ством РФ </w:t>
            </w:r>
          </w:p>
          <w:p w:rsidR="00740EA8" w:rsidRDefault="00740EA8" w:rsidP="00B9634B">
            <w:pPr>
              <w:ind w:left="-108"/>
              <w:rPr>
                <w:sz w:val="24"/>
                <w:szCs w:val="24"/>
              </w:rPr>
            </w:pPr>
          </w:p>
          <w:p w:rsidR="00740EA8" w:rsidRPr="00E75652" w:rsidRDefault="00740EA8" w:rsidP="00B9634B">
            <w:pPr>
              <w:ind w:left="-108"/>
              <w:rPr>
                <w:sz w:val="24"/>
                <w:szCs w:val="24"/>
              </w:rPr>
            </w:pPr>
          </w:p>
        </w:tc>
      </w:tr>
      <w:tr w:rsidR="00CB2EAD" w:rsidRPr="00E75652" w:rsidTr="005F43FA">
        <w:trPr>
          <w:trHeight w:val="699"/>
        </w:trPr>
        <w:tc>
          <w:tcPr>
            <w:tcW w:w="709" w:type="dxa"/>
          </w:tcPr>
          <w:p w:rsidR="00CB2EAD" w:rsidRPr="00E75652" w:rsidRDefault="00CB2EAD" w:rsidP="00740EA8">
            <w:pPr>
              <w:tabs>
                <w:tab w:val="left" w:pos="993"/>
              </w:tabs>
              <w:spacing w:before="100" w:beforeAutospacing="1" w:after="100" w:afterAutospacing="1"/>
              <w:contextualSpacing/>
              <w:jc w:val="center"/>
              <w:rPr>
                <w:sz w:val="24"/>
                <w:szCs w:val="24"/>
              </w:rPr>
            </w:pPr>
            <w:r>
              <w:rPr>
                <w:sz w:val="24"/>
                <w:szCs w:val="24"/>
              </w:rPr>
              <w:lastRenderedPageBreak/>
              <w:t>2</w:t>
            </w:r>
          </w:p>
        </w:tc>
        <w:tc>
          <w:tcPr>
            <w:tcW w:w="1560" w:type="dxa"/>
          </w:tcPr>
          <w:p w:rsidR="00CB2EAD" w:rsidRPr="004722F9" w:rsidRDefault="00CB2EAD" w:rsidP="007804A7">
            <w:pPr>
              <w:contextualSpacing/>
              <w:rPr>
                <w:color w:val="000000" w:themeColor="text1"/>
                <w:sz w:val="24"/>
                <w:szCs w:val="24"/>
              </w:rPr>
            </w:pPr>
            <w:r w:rsidRPr="004722F9">
              <w:rPr>
                <w:color w:val="000000" w:themeColor="text1"/>
                <w:sz w:val="24"/>
                <w:szCs w:val="24"/>
              </w:rPr>
              <w:t>Нежилое помещение,</w:t>
            </w:r>
          </w:p>
          <w:p w:rsidR="00CB2EAD" w:rsidRPr="004722F9" w:rsidRDefault="00CB2EAD" w:rsidP="007804A7">
            <w:pPr>
              <w:contextualSpacing/>
              <w:rPr>
                <w:color w:val="000000" w:themeColor="text1"/>
                <w:sz w:val="24"/>
                <w:szCs w:val="24"/>
              </w:rPr>
            </w:pPr>
            <w:r w:rsidRPr="004722F9">
              <w:rPr>
                <w:color w:val="000000" w:themeColor="text1"/>
                <w:sz w:val="24"/>
                <w:szCs w:val="24"/>
              </w:rPr>
              <w:t xml:space="preserve">назначение: нежилое </w:t>
            </w:r>
          </w:p>
          <w:p w:rsidR="00CB2EAD" w:rsidRPr="004722F9" w:rsidRDefault="00CB2EAD" w:rsidP="007804A7">
            <w:pPr>
              <w:contextualSpacing/>
              <w:rPr>
                <w:color w:val="000000" w:themeColor="text1"/>
                <w:sz w:val="24"/>
                <w:szCs w:val="24"/>
              </w:rPr>
            </w:pPr>
          </w:p>
        </w:tc>
        <w:tc>
          <w:tcPr>
            <w:tcW w:w="1984" w:type="dxa"/>
          </w:tcPr>
          <w:p w:rsidR="00CB2EAD" w:rsidRPr="004722F9" w:rsidRDefault="00CB2EAD" w:rsidP="007804A7">
            <w:pPr>
              <w:contextualSpacing/>
              <w:rPr>
                <w:color w:val="000000" w:themeColor="text1"/>
                <w:sz w:val="24"/>
                <w:szCs w:val="24"/>
              </w:rPr>
            </w:pPr>
            <w:proofErr w:type="gramStart"/>
            <w:r w:rsidRPr="004722F9">
              <w:rPr>
                <w:color w:val="000000" w:themeColor="text1"/>
                <w:sz w:val="24"/>
                <w:szCs w:val="24"/>
              </w:rPr>
              <w:t xml:space="preserve">Пермский край, </w:t>
            </w:r>
            <w:proofErr w:type="spellStart"/>
            <w:r w:rsidRPr="004722F9">
              <w:rPr>
                <w:color w:val="000000" w:themeColor="text1"/>
                <w:sz w:val="24"/>
                <w:szCs w:val="24"/>
              </w:rPr>
              <w:t>Юсьвинский</w:t>
            </w:r>
            <w:proofErr w:type="spellEnd"/>
            <w:r w:rsidRPr="004722F9">
              <w:rPr>
                <w:color w:val="000000" w:themeColor="text1"/>
                <w:sz w:val="24"/>
                <w:szCs w:val="24"/>
              </w:rPr>
              <w:t xml:space="preserve"> муниципальный округ, с. Купрос, ул. Подгорная, д. 5</w:t>
            </w:r>
            <w:proofErr w:type="gramEnd"/>
          </w:p>
          <w:p w:rsidR="00CB2EAD" w:rsidRPr="004722F9" w:rsidRDefault="00CB2EAD" w:rsidP="007804A7">
            <w:pPr>
              <w:contextualSpacing/>
              <w:rPr>
                <w:color w:val="000000" w:themeColor="text1"/>
                <w:sz w:val="24"/>
                <w:szCs w:val="24"/>
              </w:rPr>
            </w:pPr>
          </w:p>
        </w:tc>
        <w:tc>
          <w:tcPr>
            <w:tcW w:w="2268" w:type="dxa"/>
          </w:tcPr>
          <w:p w:rsidR="00CB2EAD" w:rsidRPr="004722F9" w:rsidRDefault="00CB2EAD" w:rsidP="007804A7">
            <w:pPr>
              <w:contextualSpacing/>
              <w:rPr>
                <w:color w:val="000000" w:themeColor="text1"/>
                <w:sz w:val="24"/>
                <w:szCs w:val="24"/>
              </w:rPr>
            </w:pPr>
            <w:r w:rsidRPr="004722F9">
              <w:rPr>
                <w:color w:val="000000" w:themeColor="text1"/>
                <w:sz w:val="24"/>
                <w:szCs w:val="24"/>
              </w:rPr>
              <w:t>Назначение: нежилое, общая площадь 4</w:t>
            </w:r>
            <w:r>
              <w:rPr>
                <w:color w:val="000000" w:themeColor="text1"/>
                <w:sz w:val="24"/>
                <w:szCs w:val="24"/>
              </w:rPr>
              <w:t>0</w:t>
            </w:r>
            <w:r w:rsidRPr="004722F9">
              <w:rPr>
                <w:color w:val="000000" w:themeColor="text1"/>
                <w:sz w:val="24"/>
                <w:szCs w:val="24"/>
              </w:rPr>
              <w:t>,</w:t>
            </w:r>
            <w:r>
              <w:rPr>
                <w:color w:val="000000" w:themeColor="text1"/>
                <w:sz w:val="24"/>
                <w:szCs w:val="24"/>
              </w:rPr>
              <w:t>1</w:t>
            </w:r>
            <w:r w:rsidRPr="004722F9">
              <w:rPr>
                <w:color w:val="000000" w:themeColor="text1"/>
                <w:sz w:val="24"/>
                <w:szCs w:val="24"/>
              </w:rPr>
              <w:t xml:space="preserve"> кв. м, кадастровый номер 81:05:1150001:632</w:t>
            </w:r>
          </w:p>
          <w:p w:rsidR="00CB2EAD" w:rsidRPr="004722F9" w:rsidRDefault="00CB2EAD" w:rsidP="007804A7">
            <w:pPr>
              <w:contextualSpacing/>
              <w:rPr>
                <w:color w:val="000000" w:themeColor="text1"/>
                <w:sz w:val="24"/>
                <w:szCs w:val="24"/>
              </w:rPr>
            </w:pPr>
          </w:p>
          <w:p w:rsidR="00CB2EAD" w:rsidRPr="004722F9" w:rsidRDefault="00CB2EAD" w:rsidP="007804A7">
            <w:pPr>
              <w:contextualSpacing/>
              <w:rPr>
                <w:color w:val="000000" w:themeColor="text1"/>
                <w:sz w:val="24"/>
                <w:szCs w:val="24"/>
              </w:rPr>
            </w:pPr>
          </w:p>
        </w:tc>
        <w:tc>
          <w:tcPr>
            <w:tcW w:w="567" w:type="dxa"/>
          </w:tcPr>
          <w:p w:rsidR="00CB2EAD" w:rsidRPr="004722F9" w:rsidRDefault="00CB2EAD" w:rsidP="007804A7">
            <w:pPr>
              <w:rPr>
                <w:color w:val="000000" w:themeColor="text1"/>
                <w:sz w:val="24"/>
                <w:szCs w:val="24"/>
              </w:rPr>
            </w:pPr>
          </w:p>
          <w:p w:rsidR="00CB2EAD" w:rsidRPr="004722F9" w:rsidRDefault="00CB2EAD" w:rsidP="007804A7">
            <w:pPr>
              <w:rPr>
                <w:color w:val="000000" w:themeColor="text1"/>
                <w:sz w:val="24"/>
                <w:szCs w:val="24"/>
              </w:rPr>
            </w:pPr>
            <w:r w:rsidRPr="004722F9">
              <w:rPr>
                <w:color w:val="000000" w:themeColor="text1"/>
                <w:sz w:val="24"/>
                <w:szCs w:val="24"/>
              </w:rPr>
              <w:t>6 лет</w:t>
            </w:r>
          </w:p>
        </w:tc>
        <w:tc>
          <w:tcPr>
            <w:tcW w:w="993" w:type="dxa"/>
          </w:tcPr>
          <w:p w:rsidR="00CB2EAD" w:rsidRPr="004722F9" w:rsidRDefault="00CB2EAD" w:rsidP="007804A7">
            <w:pPr>
              <w:rPr>
                <w:color w:val="000000" w:themeColor="text1"/>
                <w:sz w:val="24"/>
                <w:szCs w:val="24"/>
              </w:rPr>
            </w:pPr>
          </w:p>
          <w:p w:rsidR="00CB2EAD" w:rsidRPr="004722F9" w:rsidRDefault="00CB2EAD" w:rsidP="007804A7">
            <w:pPr>
              <w:rPr>
                <w:color w:val="000000" w:themeColor="text1"/>
                <w:sz w:val="24"/>
                <w:szCs w:val="24"/>
              </w:rPr>
            </w:pPr>
            <w:r w:rsidRPr="004722F9">
              <w:rPr>
                <w:color w:val="000000" w:themeColor="text1"/>
                <w:sz w:val="24"/>
                <w:szCs w:val="24"/>
              </w:rPr>
              <w:t>206,00</w:t>
            </w:r>
          </w:p>
          <w:p w:rsidR="00CB2EAD" w:rsidRPr="004722F9" w:rsidRDefault="00CB2EAD" w:rsidP="007804A7">
            <w:pPr>
              <w:rPr>
                <w:color w:val="000000" w:themeColor="text1"/>
                <w:sz w:val="24"/>
                <w:szCs w:val="24"/>
              </w:rPr>
            </w:pPr>
          </w:p>
        </w:tc>
        <w:tc>
          <w:tcPr>
            <w:tcW w:w="850" w:type="dxa"/>
          </w:tcPr>
          <w:p w:rsidR="00CB2EAD" w:rsidRPr="004722F9" w:rsidRDefault="00CB2EAD" w:rsidP="007804A7">
            <w:pPr>
              <w:rPr>
                <w:color w:val="000000" w:themeColor="text1"/>
                <w:sz w:val="24"/>
                <w:szCs w:val="24"/>
              </w:rPr>
            </w:pPr>
          </w:p>
          <w:p w:rsidR="00CB2EAD" w:rsidRPr="004722F9" w:rsidRDefault="00CB2EAD" w:rsidP="007804A7">
            <w:pPr>
              <w:rPr>
                <w:color w:val="000000" w:themeColor="text1"/>
                <w:sz w:val="24"/>
                <w:szCs w:val="24"/>
              </w:rPr>
            </w:pPr>
            <w:r w:rsidRPr="004722F9">
              <w:rPr>
                <w:color w:val="000000" w:themeColor="text1"/>
                <w:sz w:val="24"/>
                <w:szCs w:val="24"/>
              </w:rPr>
              <w:t>20,6</w:t>
            </w:r>
          </w:p>
        </w:tc>
        <w:tc>
          <w:tcPr>
            <w:tcW w:w="992" w:type="dxa"/>
          </w:tcPr>
          <w:p w:rsidR="00CB2EAD" w:rsidRPr="004722F9" w:rsidRDefault="00CB2EAD" w:rsidP="007804A7">
            <w:pPr>
              <w:rPr>
                <w:color w:val="000000" w:themeColor="text1"/>
                <w:sz w:val="24"/>
                <w:szCs w:val="24"/>
              </w:rPr>
            </w:pPr>
          </w:p>
          <w:p w:rsidR="00CB2EAD" w:rsidRPr="004722F9" w:rsidRDefault="00CB2EAD" w:rsidP="007804A7">
            <w:pPr>
              <w:rPr>
                <w:color w:val="000000" w:themeColor="text1"/>
                <w:sz w:val="24"/>
                <w:szCs w:val="24"/>
              </w:rPr>
            </w:pPr>
            <w:r w:rsidRPr="004722F9">
              <w:rPr>
                <w:color w:val="000000" w:themeColor="text1"/>
                <w:sz w:val="24"/>
                <w:szCs w:val="24"/>
              </w:rPr>
              <w:t>10,3</w:t>
            </w:r>
          </w:p>
          <w:p w:rsidR="00CB2EAD" w:rsidRPr="004722F9" w:rsidRDefault="00CB2EAD" w:rsidP="007804A7">
            <w:pPr>
              <w:rPr>
                <w:color w:val="000000" w:themeColor="text1"/>
                <w:sz w:val="24"/>
                <w:szCs w:val="24"/>
              </w:rPr>
            </w:pPr>
          </w:p>
        </w:tc>
        <w:tc>
          <w:tcPr>
            <w:tcW w:w="851" w:type="dxa"/>
          </w:tcPr>
          <w:p w:rsidR="00CB2EAD" w:rsidRPr="00673565" w:rsidRDefault="00CB2EAD" w:rsidP="007804A7">
            <w:pPr>
              <w:ind w:left="-108"/>
              <w:rPr>
                <w:color w:val="FF0000"/>
                <w:sz w:val="24"/>
                <w:szCs w:val="24"/>
              </w:rPr>
            </w:pPr>
            <w:r w:rsidRPr="00A90724">
              <w:rPr>
                <w:color w:val="000000" w:themeColor="text1"/>
                <w:sz w:val="24"/>
                <w:szCs w:val="24"/>
              </w:rPr>
              <w:t xml:space="preserve">Деятельность, не запрещенная действующим законодательством РФ </w:t>
            </w:r>
          </w:p>
        </w:tc>
      </w:tr>
      <w:tr w:rsidR="00CB2EAD" w:rsidRPr="00E75652" w:rsidTr="005F43FA">
        <w:trPr>
          <w:trHeight w:val="699"/>
        </w:trPr>
        <w:tc>
          <w:tcPr>
            <w:tcW w:w="709" w:type="dxa"/>
          </w:tcPr>
          <w:p w:rsidR="00CB2EAD" w:rsidRPr="00E75652" w:rsidRDefault="00CB2EAD" w:rsidP="00740EA8">
            <w:pPr>
              <w:tabs>
                <w:tab w:val="left" w:pos="993"/>
              </w:tabs>
              <w:spacing w:before="100" w:beforeAutospacing="1" w:after="100" w:afterAutospacing="1"/>
              <w:contextualSpacing/>
              <w:jc w:val="center"/>
              <w:rPr>
                <w:sz w:val="24"/>
                <w:szCs w:val="24"/>
              </w:rPr>
            </w:pPr>
            <w:r>
              <w:rPr>
                <w:sz w:val="24"/>
                <w:szCs w:val="24"/>
              </w:rPr>
              <w:t>3</w:t>
            </w:r>
          </w:p>
        </w:tc>
        <w:tc>
          <w:tcPr>
            <w:tcW w:w="1560" w:type="dxa"/>
          </w:tcPr>
          <w:p w:rsidR="00CB2EAD" w:rsidRDefault="00CB2EAD" w:rsidP="00740EA8">
            <w:pPr>
              <w:contextualSpacing/>
              <w:rPr>
                <w:sz w:val="24"/>
                <w:szCs w:val="24"/>
              </w:rPr>
            </w:pPr>
            <w:r w:rsidRPr="00E75652">
              <w:rPr>
                <w:sz w:val="24"/>
                <w:szCs w:val="24"/>
              </w:rPr>
              <w:t>Здание,</w:t>
            </w:r>
          </w:p>
          <w:p w:rsidR="00CB2EAD" w:rsidRDefault="00CB2EAD" w:rsidP="00740EA8">
            <w:pPr>
              <w:contextualSpacing/>
              <w:rPr>
                <w:sz w:val="24"/>
                <w:szCs w:val="24"/>
              </w:rPr>
            </w:pPr>
            <w:r w:rsidRPr="00E75652">
              <w:rPr>
                <w:sz w:val="24"/>
                <w:szCs w:val="24"/>
              </w:rPr>
              <w:t xml:space="preserve">назначение: нежилое </w:t>
            </w:r>
          </w:p>
          <w:p w:rsidR="00CB2EAD" w:rsidRDefault="00CB2EAD" w:rsidP="00740EA8">
            <w:pPr>
              <w:contextualSpacing/>
              <w:rPr>
                <w:sz w:val="24"/>
                <w:szCs w:val="24"/>
              </w:rPr>
            </w:pPr>
          </w:p>
          <w:p w:rsidR="00CB2EAD" w:rsidRDefault="00CB2EAD" w:rsidP="00740EA8">
            <w:pPr>
              <w:contextualSpacing/>
              <w:rPr>
                <w:sz w:val="24"/>
                <w:szCs w:val="24"/>
              </w:rPr>
            </w:pPr>
          </w:p>
          <w:p w:rsidR="00CB2EAD" w:rsidRDefault="00CB2EAD" w:rsidP="00740EA8">
            <w:pPr>
              <w:rPr>
                <w:sz w:val="24"/>
                <w:szCs w:val="24"/>
              </w:rPr>
            </w:pPr>
          </w:p>
          <w:p w:rsidR="00CB2EAD" w:rsidRDefault="00CB2EAD" w:rsidP="00740EA8">
            <w:pPr>
              <w:rPr>
                <w:sz w:val="24"/>
                <w:szCs w:val="24"/>
              </w:rPr>
            </w:pPr>
          </w:p>
          <w:p w:rsidR="00CB2EAD" w:rsidRDefault="00CB2EAD" w:rsidP="00740EA8">
            <w:pPr>
              <w:rPr>
                <w:sz w:val="24"/>
                <w:szCs w:val="24"/>
              </w:rPr>
            </w:pPr>
          </w:p>
          <w:p w:rsidR="00CB2EAD" w:rsidRPr="00E75652" w:rsidRDefault="00CB2EAD" w:rsidP="00740EA8">
            <w:pPr>
              <w:rPr>
                <w:sz w:val="24"/>
                <w:szCs w:val="24"/>
              </w:rPr>
            </w:pPr>
            <w:r w:rsidRPr="00E75652">
              <w:rPr>
                <w:sz w:val="24"/>
                <w:szCs w:val="24"/>
              </w:rPr>
              <w:t>Земельный участок</w:t>
            </w:r>
          </w:p>
        </w:tc>
        <w:tc>
          <w:tcPr>
            <w:tcW w:w="1984" w:type="dxa"/>
          </w:tcPr>
          <w:p w:rsidR="00CB2EAD" w:rsidRPr="00E75652" w:rsidRDefault="00CB2EAD" w:rsidP="00740EA8">
            <w:pPr>
              <w:contextualSpacing/>
              <w:rPr>
                <w:sz w:val="24"/>
                <w:szCs w:val="24"/>
              </w:rPr>
            </w:pPr>
            <w:proofErr w:type="gramStart"/>
            <w:r w:rsidRPr="00E75652">
              <w:rPr>
                <w:sz w:val="24"/>
                <w:szCs w:val="24"/>
              </w:rPr>
              <w:t>Пермский край, Ю</w:t>
            </w:r>
            <w:r>
              <w:rPr>
                <w:sz w:val="24"/>
                <w:szCs w:val="24"/>
              </w:rPr>
              <w:t>сьвинский муниципальный округ, с</w:t>
            </w:r>
            <w:r w:rsidRPr="00E75652">
              <w:rPr>
                <w:sz w:val="24"/>
                <w:szCs w:val="24"/>
              </w:rPr>
              <w:t xml:space="preserve">. </w:t>
            </w:r>
            <w:r>
              <w:rPr>
                <w:sz w:val="24"/>
                <w:szCs w:val="24"/>
              </w:rPr>
              <w:t>Юсьва</w:t>
            </w:r>
            <w:r w:rsidRPr="00E75652">
              <w:rPr>
                <w:sz w:val="24"/>
                <w:szCs w:val="24"/>
              </w:rPr>
              <w:t xml:space="preserve">, ул. </w:t>
            </w:r>
            <w:r>
              <w:rPr>
                <w:sz w:val="24"/>
                <w:szCs w:val="24"/>
              </w:rPr>
              <w:t>Попова</w:t>
            </w:r>
            <w:r w:rsidRPr="00E75652">
              <w:rPr>
                <w:sz w:val="24"/>
                <w:szCs w:val="24"/>
              </w:rPr>
              <w:t xml:space="preserve">, д. </w:t>
            </w:r>
            <w:r>
              <w:rPr>
                <w:sz w:val="24"/>
                <w:szCs w:val="24"/>
              </w:rPr>
              <w:t>6р</w:t>
            </w:r>
            <w:proofErr w:type="gramEnd"/>
          </w:p>
          <w:p w:rsidR="00CB2EAD" w:rsidRDefault="00CB2EAD" w:rsidP="00740EA8">
            <w:pPr>
              <w:contextualSpacing/>
              <w:rPr>
                <w:sz w:val="24"/>
                <w:szCs w:val="24"/>
              </w:rPr>
            </w:pPr>
          </w:p>
          <w:p w:rsidR="00CB2EAD" w:rsidRDefault="00CB2EAD" w:rsidP="00740EA8">
            <w:pPr>
              <w:contextualSpacing/>
              <w:rPr>
                <w:sz w:val="24"/>
                <w:szCs w:val="24"/>
              </w:rPr>
            </w:pPr>
          </w:p>
          <w:p w:rsidR="00CB2EAD" w:rsidRDefault="00CB2EAD" w:rsidP="00740EA8">
            <w:pPr>
              <w:rPr>
                <w:sz w:val="24"/>
                <w:szCs w:val="24"/>
              </w:rPr>
            </w:pPr>
          </w:p>
          <w:p w:rsidR="00CB2EAD" w:rsidRPr="00E75652" w:rsidRDefault="00CB2EAD" w:rsidP="00740EA8">
            <w:pPr>
              <w:rPr>
                <w:sz w:val="24"/>
                <w:szCs w:val="24"/>
              </w:rPr>
            </w:pPr>
            <w:r w:rsidRPr="00E75652">
              <w:rPr>
                <w:sz w:val="24"/>
                <w:szCs w:val="24"/>
              </w:rPr>
              <w:t>Пермский край, Ю</w:t>
            </w:r>
            <w:r>
              <w:rPr>
                <w:sz w:val="24"/>
                <w:szCs w:val="24"/>
              </w:rPr>
              <w:t xml:space="preserve">сьвинский муниципальный округ, </w:t>
            </w:r>
            <w:proofErr w:type="gramStart"/>
            <w:r>
              <w:rPr>
                <w:sz w:val="24"/>
                <w:szCs w:val="24"/>
              </w:rPr>
              <w:t>с</w:t>
            </w:r>
            <w:proofErr w:type="gramEnd"/>
            <w:r w:rsidRPr="00E75652">
              <w:rPr>
                <w:sz w:val="24"/>
                <w:szCs w:val="24"/>
              </w:rPr>
              <w:t xml:space="preserve">. </w:t>
            </w:r>
            <w:proofErr w:type="gramStart"/>
            <w:r>
              <w:rPr>
                <w:sz w:val="24"/>
                <w:szCs w:val="24"/>
              </w:rPr>
              <w:t>Юсьва</w:t>
            </w:r>
            <w:proofErr w:type="gramEnd"/>
            <w:r w:rsidRPr="00E75652">
              <w:rPr>
                <w:sz w:val="24"/>
                <w:szCs w:val="24"/>
              </w:rPr>
              <w:t xml:space="preserve">, ул. </w:t>
            </w:r>
            <w:r>
              <w:rPr>
                <w:sz w:val="24"/>
                <w:szCs w:val="24"/>
              </w:rPr>
              <w:t>Попова, 6р</w:t>
            </w:r>
          </w:p>
        </w:tc>
        <w:tc>
          <w:tcPr>
            <w:tcW w:w="2268" w:type="dxa"/>
          </w:tcPr>
          <w:p w:rsidR="00CB2EAD" w:rsidRPr="00E75652" w:rsidRDefault="00CB2EAD" w:rsidP="00740EA8">
            <w:pPr>
              <w:contextualSpacing/>
              <w:rPr>
                <w:sz w:val="24"/>
                <w:szCs w:val="24"/>
              </w:rPr>
            </w:pPr>
            <w:r>
              <w:rPr>
                <w:sz w:val="24"/>
                <w:szCs w:val="24"/>
              </w:rPr>
              <w:t>1</w:t>
            </w:r>
            <w:r w:rsidRPr="00EE5824">
              <w:rPr>
                <w:sz w:val="24"/>
                <w:szCs w:val="24"/>
              </w:rPr>
              <w:t xml:space="preserve">-этажное, назначение: нежилое здание, общая площадь </w:t>
            </w:r>
            <w:r>
              <w:rPr>
                <w:sz w:val="24"/>
                <w:szCs w:val="24"/>
              </w:rPr>
              <w:t>76</w:t>
            </w:r>
            <w:r w:rsidRPr="00EE5824">
              <w:rPr>
                <w:sz w:val="24"/>
                <w:szCs w:val="24"/>
              </w:rPr>
              <w:t>,</w:t>
            </w:r>
            <w:r>
              <w:rPr>
                <w:sz w:val="24"/>
                <w:szCs w:val="24"/>
              </w:rPr>
              <w:t>0</w:t>
            </w:r>
            <w:r w:rsidRPr="00EE5824">
              <w:rPr>
                <w:sz w:val="24"/>
                <w:szCs w:val="24"/>
              </w:rPr>
              <w:t xml:space="preserve"> кв. м, кадастровый номер 81:05:</w:t>
            </w:r>
            <w:r>
              <w:rPr>
                <w:sz w:val="24"/>
                <w:szCs w:val="24"/>
              </w:rPr>
              <w:t>0011057</w:t>
            </w:r>
            <w:r w:rsidRPr="00EE5824">
              <w:rPr>
                <w:sz w:val="24"/>
                <w:szCs w:val="24"/>
              </w:rPr>
              <w:t>:</w:t>
            </w:r>
            <w:r>
              <w:rPr>
                <w:sz w:val="24"/>
                <w:szCs w:val="24"/>
              </w:rPr>
              <w:t>52</w:t>
            </w:r>
          </w:p>
          <w:p w:rsidR="00CB2EAD" w:rsidRDefault="00CB2EAD" w:rsidP="00740EA8">
            <w:pPr>
              <w:rPr>
                <w:sz w:val="24"/>
                <w:szCs w:val="24"/>
              </w:rPr>
            </w:pPr>
          </w:p>
          <w:p w:rsidR="00CB2EAD" w:rsidRDefault="00CB2EAD" w:rsidP="00740EA8">
            <w:pPr>
              <w:rPr>
                <w:sz w:val="24"/>
                <w:szCs w:val="24"/>
              </w:rPr>
            </w:pPr>
            <w:r w:rsidRPr="00E75652">
              <w:rPr>
                <w:sz w:val="24"/>
                <w:szCs w:val="24"/>
              </w:rPr>
              <w:t xml:space="preserve">Категория земель – земли населенных пунктов, площадь </w:t>
            </w:r>
            <w:r>
              <w:rPr>
                <w:sz w:val="24"/>
                <w:szCs w:val="24"/>
              </w:rPr>
              <w:t>430</w:t>
            </w:r>
            <w:r w:rsidRPr="00E75652">
              <w:rPr>
                <w:sz w:val="24"/>
                <w:szCs w:val="24"/>
              </w:rPr>
              <w:t xml:space="preserve"> кв. м, вид разрешенного использования – </w:t>
            </w:r>
            <w:r>
              <w:rPr>
                <w:sz w:val="24"/>
                <w:szCs w:val="24"/>
              </w:rPr>
              <w:t>для оздоровительной деятельности</w:t>
            </w:r>
            <w:r w:rsidRPr="00E75652">
              <w:rPr>
                <w:sz w:val="24"/>
                <w:szCs w:val="24"/>
              </w:rPr>
              <w:t>, кадастровый номер 81:05:</w:t>
            </w:r>
            <w:r>
              <w:rPr>
                <w:sz w:val="24"/>
                <w:szCs w:val="24"/>
              </w:rPr>
              <w:t>0011057</w:t>
            </w:r>
            <w:r w:rsidRPr="00E75652">
              <w:rPr>
                <w:sz w:val="24"/>
                <w:szCs w:val="24"/>
              </w:rPr>
              <w:t>:</w:t>
            </w:r>
            <w:r>
              <w:rPr>
                <w:sz w:val="24"/>
                <w:szCs w:val="24"/>
              </w:rPr>
              <w:t>165</w:t>
            </w:r>
          </w:p>
          <w:p w:rsidR="00CB2EAD" w:rsidRPr="00E75652" w:rsidRDefault="00CB2EAD" w:rsidP="00740EA8">
            <w:pPr>
              <w:rPr>
                <w:sz w:val="24"/>
                <w:szCs w:val="24"/>
              </w:rPr>
            </w:pPr>
          </w:p>
        </w:tc>
        <w:tc>
          <w:tcPr>
            <w:tcW w:w="567" w:type="dxa"/>
          </w:tcPr>
          <w:p w:rsidR="00CB2EAD" w:rsidRDefault="00CB2EAD" w:rsidP="00740EA8">
            <w:pPr>
              <w:rPr>
                <w:sz w:val="24"/>
                <w:szCs w:val="24"/>
              </w:rPr>
            </w:pPr>
          </w:p>
          <w:p w:rsidR="00CB2EAD" w:rsidRDefault="00CB2EAD" w:rsidP="00740EA8">
            <w:pPr>
              <w:rPr>
                <w:sz w:val="24"/>
                <w:szCs w:val="24"/>
              </w:rPr>
            </w:pPr>
          </w:p>
          <w:p w:rsidR="00CB2EAD" w:rsidRDefault="00CB2EAD" w:rsidP="00740EA8">
            <w:pPr>
              <w:rPr>
                <w:sz w:val="24"/>
                <w:szCs w:val="24"/>
              </w:rPr>
            </w:pPr>
          </w:p>
          <w:p w:rsidR="00CB2EAD" w:rsidRPr="00E75652" w:rsidRDefault="00CB2EAD" w:rsidP="00740EA8">
            <w:pPr>
              <w:rPr>
                <w:sz w:val="24"/>
                <w:szCs w:val="24"/>
              </w:rPr>
            </w:pPr>
            <w:r w:rsidRPr="00E75652">
              <w:rPr>
                <w:sz w:val="24"/>
                <w:szCs w:val="24"/>
              </w:rPr>
              <w:t>6 лет</w:t>
            </w:r>
          </w:p>
        </w:tc>
        <w:tc>
          <w:tcPr>
            <w:tcW w:w="993" w:type="dxa"/>
          </w:tcPr>
          <w:p w:rsidR="00CB2EAD" w:rsidRDefault="00CB2EAD" w:rsidP="00740EA8">
            <w:pPr>
              <w:rPr>
                <w:sz w:val="24"/>
                <w:szCs w:val="24"/>
              </w:rPr>
            </w:pPr>
          </w:p>
          <w:p w:rsidR="00CB2EAD" w:rsidRDefault="00CB2EAD" w:rsidP="00740EA8">
            <w:pPr>
              <w:rPr>
                <w:sz w:val="24"/>
                <w:szCs w:val="24"/>
              </w:rPr>
            </w:pPr>
          </w:p>
          <w:p w:rsidR="00CB2EAD" w:rsidRDefault="00CB2EAD" w:rsidP="00740EA8">
            <w:pPr>
              <w:rPr>
                <w:sz w:val="24"/>
                <w:szCs w:val="24"/>
              </w:rPr>
            </w:pPr>
          </w:p>
          <w:p w:rsidR="00CB2EAD" w:rsidRDefault="00CB2EAD" w:rsidP="00740EA8">
            <w:pPr>
              <w:rPr>
                <w:sz w:val="24"/>
                <w:szCs w:val="24"/>
              </w:rPr>
            </w:pPr>
            <w:r>
              <w:rPr>
                <w:sz w:val="24"/>
                <w:szCs w:val="24"/>
              </w:rPr>
              <w:t>3 190,00</w:t>
            </w:r>
          </w:p>
          <w:p w:rsidR="00CB2EAD" w:rsidRPr="00E75652" w:rsidRDefault="00CB2EAD" w:rsidP="00740EA8">
            <w:pPr>
              <w:rPr>
                <w:sz w:val="24"/>
                <w:szCs w:val="24"/>
              </w:rPr>
            </w:pPr>
          </w:p>
        </w:tc>
        <w:tc>
          <w:tcPr>
            <w:tcW w:w="850" w:type="dxa"/>
          </w:tcPr>
          <w:p w:rsidR="00CB2EAD" w:rsidRDefault="00CB2EAD" w:rsidP="00740EA8">
            <w:pPr>
              <w:rPr>
                <w:sz w:val="24"/>
                <w:szCs w:val="24"/>
              </w:rPr>
            </w:pPr>
          </w:p>
          <w:p w:rsidR="00CB2EAD" w:rsidRDefault="00CB2EAD" w:rsidP="00740EA8">
            <w:pPr>
              <w:rPr>
                <w:sz w:val="24"/>
                <w:szCs w:val="24"/>
              </w:rPr>
            </w:pPr>
          </w:p>
          <w:p w:rsidR="00CB2EAD" w:rsidRDefault="00CB2EAD" w:rsidP="00740EA8">
            <w:pPr>
              <w:rPr>
                <w:sz w:val="24"/>
                <w:szCs w:val="24"/>
              </w:rPr>
            </w:pPr>
          </w:p>
          <w:p w:rsidR="00CB2EAD" w:rsidRPr="00E75652" w:rsidRDefault="00CB2EAD" w:rsidP="00740EA8">
            <w:pPr>
              <w:rPr>
                <w:sz w:val="24"/>
                <w:szCs w:val="24"/>
              </w:rPr>
            </w:pPr>
            <w:r>
              <w:rPr>
                <w:sz w:val="24"/>
                <w:szCs w:val="24"/>
              </w:rPr>
              <w:t>319,00</w:t>
            </w:r>
          </w:p>
        </w:tc>
        <w:tc>
          <w:tcPr>
            <w:tcW w:w="992" w:type="dxa"/>
          </w:tcPr>
          <w:p w:rsidR="00CB2EAD" w:rsidRDefault="00CB2EAD" w:rsidP="00740EA8">
            <w:pPr>
              <w:rPr>
                <w:sz w:val="24"/>
                <w:szCs w:val="24"/>
              </w:rPr>
            </w:pPr>
          </w:p>
          <w:p w:rsidR="00CB2EAD" w:rsidRDefault="00CB2EAD" w:rsidP="00740EA8">
            <w:pPr>
              <w:rPr>
                <w:sz w:val="24"/>
                <w:szCs w:val="24"/>
              </w:rPr>
            </w:pPr>
          </w:p>
          <w:p w:rsidR="00CB2EAD" w:rsidRDefault="00CB2EAD" w:rsidP="00740EA8">
            <w:pPr>
              <w:rPr>
                <w:sz w:val="24"/>
                <w:szCs w:val="24"/>
              </w:rPr>
            </w:pPr>
          </w:p>
          <w:p w:rsidR="00CB2EAD" w:rsidRPr="00E75652" w:rsidRDefault="00CB2EAD" w:rsidP="00740EA8">
            <w:pPr>
              <w:rPr>
                <w:sz w:val="24"/>
                <w:szCs w:val="24"/>
              </w:rPr>
            </w:pPr>
            <w:r>
              <w:rPr>
                <w:sz w:val="24"/>
                <w:szCs w:val="24"/>
              </w:rPr>
              <w:t>159,50</w:t>
            </w:r>
          </w:p>
        </w:tc>
        <w:tc>
          <w:tcPr>
            <w:tcW w:w="851" w:type="dxa"/>
          </w:tcPr>
          <w:p w:rsidR="00CB2EAD" w:rsidRDefault="00CB2EAD" w:rsidP="00B9634B">
            <w:pPr>
              <w:ind w:left="-108"/>
              <w:rPr>
                <w:sz w:val="24"/>
                <w:szCs w:val="24"/>
              </w:rPr>
            </w:pPr>
          </w:p>
          <w:p w:rsidR="00CB2EAD" w:rsidRDefault="00CB2EAD" w:rsidP="00B9634B">
            <w:pPr>
              <w:ind w:left="-108"/>
              <w:rPr>
                <w:sz w:val="24"/>
                <w:szCs w:val="24"/>
              </w:rPr>
            </w:pPr>
          </w:p>
          <w:p w:rsidR="00CB2EAD" w:rsidRDefault="00CB2EAD" w:rsidP="00B9634B">
            <w:pPr>
              <w:ind w:left="-108"/>
              <w:rPr>
                <w:sz w:val="24"/>
                <w:szCs w:val="24"/>
              </w:rPr>
            </w:pPr>
          </w:p>
          <w:p w:rsidR="00CB2EAD" w:rsidRDefault="00CB2EAD" w:rsidP="005F43FA">
            <w:pPr>
              <w:ind w:left="-108"/>
              <w:rPr>
                <w:sz w:val="24"/>
                <w:szCs w:val="24"/>
              </w:rPr>
            </w:pPr>
            <w:r w:rsidRPr="005F43FA">
              <w:rPr>
                <w:sz w:val="24"/>
                <w:szCs w:val="24"/>
              </w:rPr>
              <w:t xml:space="preserve">Деятельность, не запрещенная действующим законодательством РФ </w:t>
            </w:r>
          </w:p>
          <w:p w:rsidR="00CB2EAD" w:rsidRDefault="00CB2EAD" w:rsidP="00B9634B">
            <w:pPr>
              <w:ind w:left="-108"/>
              <w:rPr>
                <w:sz w:val="24"/>
                <w:szCs w:val="24"/>
              </w:rPr>
            </w:pPr>
          </w:p>
          <w:p w:rsidR="00CB2EAD" w:rsidRPr="00E75652" w:rsidRDefault="00CB2EAD" w:rsidP="00B9634B">
            <w:pPr>
              <w:ind w:left="-108"/>
              <w:rPr>
                <w:sz w:val="24"/>
                <w:szCs w:val="24"/>
              </w:rPr>
            </w:pPr>
          </w:p>
        </w:tc>
      </w:tr>
      <w:tr w:rsidR="00CB2EAD" w:rsidRPr="00E75652" w:rsidTr="005F43FA">
        <w:trPr>
          <w:trHeight w:val="841"/>
        </w:trPr>
        <w:tc>
          <w:tcPr>
            <w:tcW w:w="709" w:type="dxa"/>
          </w:tcPr>
          <w:p w:rsidR="00CB2EAD" w:rsidRDefault="00437DE7" w:rsidP="00740EA8">
            <w:pPr>
              <w:tabs>
                <w:tab w:val="left" w:pos="993"/>
              </w:tabs>
              <w:spacing w:before="100" w:beforeAutospacing="1" w:after="100" w:afterAutospacing="1"/>
              <w:contextualSpacing/>
              <w:jc w:val="center"/>
              <w:rPr>
                <w:sz w:val="24"/>
                <w:szCs w:val="24"/>
              </w:rPr>
            </w:pPr>
            <w:r>
              <w:rPr>
                <w:sz w:val="24"/>
                <w:szCs w:val="24"/>
              </w:rPr>
              <w:t>4</w:t>
            </w:r>
          </w:p>
        </w:tc>
        <w:tc>
          <w:tcPr>
            <w:tcW w:w="1560" w:type="dxa"/>
          </w:tcPr>
          <w:p w:rsidR="00CB2EAD" w:rsidRDefault="00CB2EAD" w:rsidP="007804A7">
            <w:pPr>
              <w:contextualSpacing/>
              <w:rPr>
                <w:sz w:val="24"/>
                <w:szCs w:val="24"/>
              </w:rPr>
            </w:pPr>
            <w:r>
              <w:rPr>
                <w:sz w:val="24"/>
                <w:szCs w:val="24"/>
              </w:rPr>
              <w:t>Нежилые помещения, назначение нежилые</w:t>
            </w:r>
          </w:p>
        </w:tc>
        <w:tc>
          <w:tcPr>
            <w:tcW w:w="1984" w:type="dxa"/>
          </w:tcPr>
          <w:p w:rsidR="00CB2EAD" w:rsidRPr="00E75652" w:rsidRDefault="00CB2EAD" w:rsidP="007804A7">
            <w:pPr>
              <w:contextualSpacing/>
              <w:rPr>
                <w:sz w:val="24"/>
                <w:szCs w:val="24"/>
              </w:rPr>
            </w:pPr>
            <w:r>
              <w:rPr>
                <w:sz w:val="24"/>
                <w:szCs w:val="24"/>
              </w:rPr>
              <w:t xml:space="preserve">Российская Федерация, край Пермский, </w:t>
            </w:r>
            <w:proofErr w:type="spellStart"/>
            <w:r>
              <w:rPr>
                <w:sz w:val="24"/>
                <w:szCs w:val="24"/>
              </w:rPr>
              <w:t>м.о</w:t>
            </w:r>
            <w:proofErr w:type="spellEnd"/>
            <w:r>
              <w:rPr>
                <w:sz w:val="24"/>
                <w:szCs w:val="24"/>
              </w:rPr>
              <w:t xml:space="preserve">. </w:t>
            </w:r>
            <w:proofErr w:type="spellStart"/>
            <w:r>
              <w:rPr>
                <w:sz w:val="24"/>
                <w:szCs w:val="24"/>
              </w:rPr>
              <w:t>Юсьвинский</w:t>
            </w:r>
            <w:proofErr w:type="spellEnd"/>
            <w:r>
              <w:rPr>
                <w:sz w:val="24"/>
                <w:szCs w:val="24"/>
              </w:rPr>
              <w:t xml:space="preserve">, с Антипино, </w:t>
            </w:r>
            <w:proofErr w:type="spellStart"/>
            <w:proofErr w:type="gramStart"/>
            <w:r>
              <w:rPr>
                <w:sz w:val="24"/>
                <w:szCs w:val="24"/>
              </w:rPr>
              <w:t>ул</w:t>
            </w:r>
            <w:proofErr w:type="spellEnd"/>
            <w:proofErr w:type="gramEnd"/>
            <w:r>
              <w:rPr>
                <w:sz w:val="24"/>
                <w:szCs w:val="24"/>
              </w:rPr>
              <w:t xml:space="preserve"> Мира, д 6</w:t>
            </w:r>
          </w:p>
        </w:tc>
        <w:tc>
          <w:tcPr>
            <w:tcW w:w="2268" w:type="dxa"/>
          </w:tcPr>
          <w:p w:rsidR="00CB2EAD" w:rsidRPr="00E75652" w:rsidRDefault="00CB2EAD" w:rsidP="007804A7">
            <w:pPr>
              <w:contextualSpacing/>
              <w:rPr>
                <w:sz w:val="24"/>
                <w:szCs w:val="24"/>
              </w:rPr>
            </w:pPr>
            <w:r>
              <w:rPr>
                <w:sz w:val="24"/>
                <w:szCs w:val="24"/>
              </w:rPr>
              <w:t>Н</w:t>
            </w:r>
            <w:r w:rsidRPr="00EE5824">
              <w:rPr>
                <w:sz w:val="24"/>
                <w:szCs w:val="24"/>
              </w:rPr>
              <w:t>азначение: нежил</w:t>
            </w:r>
            <w:r>
              <w:rPr>
                <w:sz w:val="24"/>
                <w:szCs w:val="24"/>
              </w:rPr>
              <w:t>ые</w:t>
            </w:r>
            <w:r w:rsidRPr="00EE5824">
              <w:rPr>
                <w:sz w:val="24"/>
                <w:szCs w:val="24"/>
              </w:rPr>
              <w:t xml:space="preserve"> </w:t>
            </w:r>
            <w:r>
              <w:rPr>
                <w:sz w:val="24"/>
                <w:szCs w:val="24"/>
              </w:rPr>
              <w:t>помещения</w:t>
            </w:r>
            <w:r w:rsidRPr="00EE5824">
              <w:rPr>
                <w:sz w:val="24"/>
                <w:szCs w:val="24"/>
              </w:rPr>
              <w:t>, общ</w:t>
            </w:r>
            <w:r>
              <w:rPr>
                <w:sz w:val="24"/>
                <w:szCs w:val="24"/>
              </w:rPr>
              <w:t>ая</w:t>
            </w:r>
            <w:r w:rsidRPr="00EE5824">
              <w:rPr>
                <w:sz w:val="24"/>
                <w:szCs w:val="24"/>
              </w:rPr>
              <w:t xml:space="preserve"> площадь </w:t>
            </w:r>
            <w:r>
              <w:rPr>
                <w:sz w:val="24"/>
                <w:szCs w:val="24"/>
              </w:rPr>
              <w:t>52,7</w:t>
            </w:r>
            <w:r w:rsidRPr="00EE5824">
              <w:rPr>
                <w:sz w:val="24"/>
                <w:szCs w:val="24"/>
              </w:rPr>
              <w:t xml:space="preserve"> кв. м, кадастровый номер 81:05:</w:t>
            </w:r>
            <w:r>
              <w:rPr>
                <w:sz w:val="24"/>
                <w:szCs w:val="24"/>
              </w:rPr>
              <w:t>0770001:331</w:t>
            </w:r>
          </w:p>
          <w:p w:rsidR="00CB2EAD" w:rsidRDefault="00CB2EAD" w:rsidP="007804A7">
            <w:pPr>
              <w:contextualSpacing/>
              <w:rPr>
                <w:sz w:val="24"/>
                <w:szCs w:val="24"/>
              </w:rPr>
            </w:pPr>
          </w:p>
        </w:tc>
        <w:tc>
          <w:tcPr>
            <w:tcW w:w="567" w:type="dxa"/>
          </w:tcPr>
          <w:p w:rsidR="00CB2EAD" w:rsidRPr="00E75652" w:rsidRDefault="00CB2EAD" w:rsidP="007804A7">
            <w:pPr>
              <w:rPr>
                <w:sz w:val="24"/>
                <w:szCs w:val="24"/>
              </w:rPr>
            </w:pPr>
            <w:r>
              <w:rPr>
                <w:sz w:val="24"/>
                <w:szCs w:val="24"/>
              </w:rPr>
              <w:t>6 лет</w:t>
            </w:r>
          </w:p>
        </w:tc>
        <w:tc>
          <w:tcPr>
            <w:tcW w:w="993" w:type="dxa"/>
          </w:tcPr>
          <w:p w:rsidR="00CB2EAD" w:rsidRDefault="00EC57B4" w:rsidP="00EC57B4">
            <w:pPr>
              <w:rPr>
                <w:sz w:val="24"/>
                <w:szCs w:val="24"/>
              </w:rPr>
            </w:pPr>
            <w:r>
              <w:rPr>
                <w:sz w:val="24"/>
                <w:szCs w:val="24"/>
              </w:rPr>
              <w:t>3720</w:t>
            </w:r>
            <w:r w:rsidR="00CB2EAD">
              <w:rPr>
                <w:sz w:val="24"/>
                <w:szCs w:val="24"/>
              </w:rPr>
              <w:t>,00</w:t>
            </w:r>
          </w:p>
        </w:tc>
        <w:tc>
          <w:tcPr>
            <w:tcW w:w="850" w:type="dxa"/>
          </w:tcPr>
          <w:p w:rsidR="00CB2EAD" w:rsidRDefault="00CB2EAD" w:rsidP="00EC57B4">
            <w:pPr>
              <w:rPr>
                <w:sz w:val="24"/>
                <w:szCs w:val="24"/>
              </w:rPr>
            </w:pPr>
            <w:r>
              <w:rPr>
                <w:sz w:val="24"/>
                <w:szCs w:val="24"/>
              </w:rPr>
              <w:t>3</w:t>
            </w:r>
            <w:r w:rsidR="00EC57B4">
              <w:rPr>
                <w:sz w:val="24"/>
                <w:szCs w:val="24"/>
              </w:rPr>
              <w:t>72</w:t>
            </w:r>
            <w:r>
              <w:rPr>
                <w:sz w:val="24"/>
                <w:szCs w:val="24"/>
              </w:rPr>
              <w:t>,00</w:t>
            </w:r>
          </w:p>
        </w:tc>
        <w:tc>
          <w:tcPr>
            <w:tcW w:w="992" w:type="dxa"/>
          </w:tcPr>
          <w:p w:rsidR="00CB2EAD" w:rsidRDefault="00EC57B4" w:rsidP="007804A7">
            <w:pPr>
              <w:rPr>
                <w:sz w:val="24"/>
                <w:szCs w:val="24"/>
              </w:rPr>
            </w:pPr>
            <w:r>
              <w:rPr>
                <w:sz w:val="24"/>
                <w:szCs w:val="24"/>
              </w:rPr>
              <w:t>186</w:t>
            </w:r>
            <w:r w:rsidR="00CB2EAD">
              <w:rPr>
                <w:sz w:val="24"/>
                <w:szCs w:val="24"/>
              </w:rPr>
              <w:t>,00</w:t>
            </w:r>
          </w:p>
        </w:tc>
        <w:tc>
          <w:tcPr>
            <w:tcW w:w="851" w:type="dxa"/>
          </w:tcPr>
          <w:p w:rsidR="00CB2EAD" w:rsidRPr="00F7738F" w:rsidRDefault="00CB2EAD" w:rsidP="007804A7">
            <w:pPr>
              <w:ind w:left="-108"/>
              <w:rPr>
                <w:sz w:val="24"/>
                <w:szCs w:val="24"/>
              </w:rPr>
            </w:pPr>
            <w:r w:rsidRPr="00F7738F">
              <w:rPr>
                <w:sz w:val="24"/>
                <w:szCs w:val="24"/>
              </w:rPr>
              <w:t xml:space="preserve">Деятельность, не запрещенная действующим законодательством РФ </w:t>
            </w:r>
          </w:p>
          <w:p w:rsidR="00CB2EAD" w:rsidRPr="00F7738F" w:rsidRDefault="00CB2EAD" w:rsidP="007804A7">
            <w:pPr>
              <w:ind w:left="-108"/>
              <w:rPr>
                <w:sz w:val="24"/>
                <w:szCs w:val="24"/>
              </w:rPr>
            </w:pPr>
          </w:p>
        </w:tc>
      </w:tr>
    </w:tbl>
    <w:p w:rsidR="00AE6145" w:rsidRDefault="00AE6145" w:rsidP="007630BF">
      <w:pPr>
        <w:tabs>
          <w:tab w:val="left" w:pos="142"/>
          <w:tab w:val="left" w:pos="709"/>
        </w:tabs>
        <w:ind w:left="-426" w:firstLine="567"/>
        <w:jc w:val="both"/>
        <w:rPr>
          <w:sz w:val="24"/>
          <w:szCs w:val="24"/>
        </w:rPr>
      </w:pPr>
    </w:p>
    <w:p w:rsidR="004D6F78" w:rsidRPr="00890E8D" w:rsidRDefault="004D6F78" w:rsidP="004D6F78">
      <w:pPr>
        <w:widowControl w:val="0"/>
        <w:autoSpaceDE w:val="0"/>
        <w:autoSpaceDN w:val="0"/>
        <w:adjustRightInd w:val="0"/>
        <w:contextualSpacing/>
        <w:jc w:val="center"/>
        <w:rPr>
          <w:rFonts w:eastAsiaTheme="minorEastAsia"/>
          <w:sz w:val="24"/>
          <w:szCs w:val="24"/>
        </w:rPr>
      </w:pPr>
      <w:r w:rsidRPr="00890E8D">
        <w:rPr>
          <w:rFonts w:eastAsiaTheme="minorEastAsia"/>
          <w:sz w:val="24"/>
          <w:szCs w:val="24"/>
        </w:rPr>
        <w:lastRenderedPageBreak/>
        <w:t>ФОТОТАБЛИЦА</w:t>
      </w:r>
    </w:p>
    <w:p w:rsidR="004D6F78" w:rsidRPr="00890E8D" w:rsidRDefault="004D6F78" w:rsidP="004D6F78">
      <w:pPr>
        <w:widowControl w:val="0"/>
        <w:autoSpaceDE w:val="0"/>
        <w:autoSpaceDN w:val="0"/>
        <w:adjustRightInd w:val="0"/>
        <w:contextualSpacing/>
        <w:jc w:val="center"/>
        <w:rPr>
          <w:rFonts w:eastAsiaTheme="minorEastAsia"/>
          <w:sz w:val="24"/>
          <w:szCs w:val="24"/>
        </w:rPr>
      </w:pPr>
      <w:r w:rsidRPr="00890E8D">
        <w:rPr>
          <w:rFonts w:eastAsiaTheme="minorEastAsia"/>
          <w:sz w:val="24"/>
          <w:szCs w:val="24"/>
        </w:rPr>
        <w:t xml:space="preserve"> </w:t>
      </w:r>
    </w:p>
    <w:tbl>
      <w:tblPr>
        <w:tblStyle w:val="11"/>
        <w:tblW w:w="10916" w:type="dxa"/>
        <w:tblInd w:w="-885" w:type="dxa"/>
        <w:tblLayout w:type="fixed"/>
        <w:tblLook w:val="04A0" w:firstRow="1" w:lastRow="0" w:firstColumn="1" w:lastColumn="0" w:noHBand="0" w:noVBand="1"/>
      </w:tblPr>
      <w:tblGrid>
        <w:gridCol w:w="5388"/>
        <w:gridCol w:w="5528"/>
      </w:tblGrid>
      <w:tr w:rsidR="004D6F78" w:rsidRPr="00890E8D" w:rsidTr="004D6F78">
        <w:tc>
          <w:tcPr>
            <w:tcW w:w="10916" w:type="dxa"/>
            <w:gridSpan w:val="2"/>
          </w:tcPr>
          <w:p w:rsidR="004D6F78" w:rsidRPr="00890E8D" w:rsidRDefault="004D6F78" w:rsidP="004D6F78">
            <w:pPr>
              <w:jc w:val="both"/>
              <w:rPr>
                <w:rFonts w:ascii="Times New Roman" w:hAnsi="Times New Roman" w:cs="Times New Roman"/>
                <w:sz w:val="24"/>
                <w:szCs w:val="24"/>
              </w:rPr>
            </w:pPr>
            <w:r w:rsidRPr="00890E8D">
              <w:rPr>
                <w:rFonts w:ascii="Times New Roman" w:hAnsi="Times New Roman" w:cs="Times New Roman"/>
                <w:sz w:val="24"/>
                <w:szCs w:val="24"/>
              </w:rPr>
              <w:t>Лот №1: Здание, назначение: нежилое; Здание, наименование котельная назначение: нежилое; Земельный участок</w:t>
            </w:r>
          </w:p>
        </w:tc>
      </w:tr>
      <w:tr w:rsidR="004D6F78" w:rsidRPr="00890E8D" w:rsidTr="00470AF2">
        <w:trPr>
          <w:trHeight w:val="3002"/>
        </w:trPr>
        <w:tc>
          <w:tcPr>
            <w:tcW w:w="5388" w:type="dxa"/>
          </w:tcPr>
          <w:p w:rsidR="004D6F78" w:rsidRPr="00890E8D" w:rsidRDefault="00470AF2" w:rsidP="00BD2CE3">
            <w:pPr>
              <w:widowControl w:val="0"/>
              <w:autoSpaceDE w:val="0"/>
              <w:autoSpaceDN w:val="0"/>
              <w:adjustRightInd w:val="0"/>
              <w:ind w:left="-108"/>
              <w:jc w:val="both"/>
              <w:rPr>
                <w:rFonts w:ascii="Times New Roman" w:hAnsi="Times New Roman" w:cs="Times New Roman"/>
                <w:sz w:val="24"/>
                <w:szCs w:val="24"/>
              </w:rPr>
            </w:pPr>
            <w:r w:rsidRPr="00890E8D">
              <w:rPr>
                <w:noProof/>
                <w:sz w:val="24"/>
                <w:szCs w:val="24"/>
              </w:rPr>
              <w:drawing>
                <wp:inline distT="0" distB="0" distL="0" distR="0" wp14:anchorId="38120681" wp14:editId="2690615A">
                  <wp:extent cx="3437890" cy="245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890" cy="2457450"/>
                          </a:xfrm>
                          <a:prstGeom prst="rect">
                            <a:avLst/>
                          </a:prstGeom>
                          <a:noFill/>
                        </pic:spPr>
                      </pic:pic>
                    </a:graphicData>
                  </a:graphic>
                </wp:inline>
              </w:drawing>
            </w:r>
          </w:p>
        </w:tc>
        <w:tc>
          <w:tcPr>
            <w:tcW w:w="5528" w:type="dxa"/>
          </w:tcPr>
          <w:p w:rsidR="004D6F78" w:rsidRPr="00890E8D" w:rsidRDefault="00470AF2" w:rsidP="004D6F78">
            <w:pPr>
              <w:widowControl w:val="0"/>
              <w:autoSpaceDE w:val="0"/>
              <w:autoSpaceDN w:val="0"/>
              <w:adjustRightInd w:val="0"/>
              <w:ind w:left="-108" w:right="-108"/>
              <w:jc w:val="both"/>
              <w:rPr>
                <w:rFonts w:ascii="Times New Roman" w:hAnsi="Times New Roman" w:cs="Times New Roman"/>
                <w:sz w:val="24"/>
                <w:szCs w:val="24"/>
              </w:rPr>
            </w:pPr>
            <w:r w:rsidRPr="00890E8D">
              <w:rPr>
                <w:noProof/>
                <w:sz w:val="24"/>
                <w:szCs w:val="24"/>
              </w:rPr>
              <w:drawing>
                <wp:inline distT="0" distB="0" distL="0" distR="0" wp14:anchorId="0BF36F0C" wp14:editId="14F7DF6D">
                  <wp:extent cx="3511550" cy="2451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0" cy="2451100"/>
                          </a:xfrm>
                          <a:prstGeom prst="rect">
                            <a:avLst/>
                          </a:prstGeom>
                          <a:noFill/>
                        </pic:spPr>
                      </pic:pic>
                    </a:graphicData>
                  </a:graphic>
                </wp:inline>
              </w:drawing>
            </w:r>
          </w:p>
        </w:tc>
      </w:tr>
      <w:tr w:rsidR="00470AF2" w:rsidRPr="00890E8D" w:rsidTr="004D6F78">
        <w:trPr>
          <w:trHeight w:val="2998"/>
        </w:trPr>
        <w:tc>
          <w:tcPr>
            <w:tcW w:w="5388" w:type="dxa"/>
          </w:tcPr>
          <w:p w:rsidR="00470AF2" w:rsidRPr="00890E8D" w:rsidRDefault="00470AF2" w:rsidP="00BD2CE3">
            <w:pPr>
              <w:widowControl w:val="0"/>
              <w:autoSpaceDE w:val="0"/>
              <w:autoSpaceDN w:val="0"/>
              <w:adjustRightInd w:val="0"/>
              <w:ind w:left="-108"/>
              <w:jc w:val="both"/>
              <w:rPr>
                <w:rFonts w:ascii="Times New Roman" w:hAnsi="Times New Roman" w:cs="Times New Roman"/>
                <w:sz w:val="24"/>
                <w:szCs w:val="24"/>
              </w:rPr>
            </w:pPr>
            <w:r w:rsidRPr="00890E8D">
              <w:rPr>
                <w:noProof/>
                <w:sz w:val="24"/>
                <w:szCs w:val="24"/>
              </w:rPr>
              <w:drawing>
                <wp:inline distT="0" distB="0" distL="0" distR="0" wp14:anchorId="044317B1" wp14:editId="1CF09288">
                  <wp:extent cx="3428365" cy="24574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8365" cy="2457450"/>
                          </a:xfrm>
                          <a:prstGeom prst="rect">
                            <a:avLst/>
                          </a:prstGeom>
                          <a:noFill/>
                        </pic:spPr>
                      </pic:pic>
                    </a:graphicData>
                  </a:graphic>
                </wp:inline>
              </w:drawing>
            </w:r>
          </w:p>
        </w:tc>
        <w:tc>
          <w:tcPr>
            <w:tcW w:w="5528" w:type="dxa"/>
          </w:tcPr>
          <w:p w:rsidR="00470AF2" w:rsidRPr="00890E8D" w:rsidRDefault="00470AF2" w:rsidP="004D6F78">
            <w:pPr>
              <w:widowControl w:val="0"/>
              <w:autoSpaceDE w:val="0"/>
              <w:autoSpaceDN w:val="0"/>
              <w:adjustRightInd w:val="0"/>
              <w:ind w:left="-108" w:right="-108"/>
              <w:jc w:val="both"/>
              <w:rPr>
                <w:rFonts w:ascii="Times New Roman" w:hAnsi="Times New Roman" w:cs="Times New Roman"/>
                <w:sz w:val="24"/>
                <w:szCs w:val="24"/>
              </w:rPr>
            </w:pPr>
            <w:r w:rsidRPr="00890E8D">
              <w:rPr>
                <w:noProof/>
                <w:sz w:val="24"/>
                <w:szCs w:val="24"/>
              </w:rPr>
              <w:drawing>
                <wp:inline distT="0" distB="0" distL="0" distR="0" wp14:anchorId="54322BD8" wp14:editId="23C8DF67">
                  <wp:extent cx="3511550" cy="2451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550" cy="2451100"/>
                          </a:xfrm>
                          <a:prstGeom prst="rect">
                            <a:avLst/>
                          </a:prstGeom>
                          <a:noFill/>
                        </pic:spPr>
                      </pic:pic>
                    </a:graphicData>
                  </a:graphic>
                </wp:inline>
              </w:drawing>
            </w:r>
          </w:p>
        </w:tc>
      </w:tr>
    </w:tbl>
    <w:p w:rsidR="004D6F78" w:rsidRDefault="004D6F78"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Default="00666CF5" w:rsidP="004D6F78">
      <w:pPr>
        <w:widowControl w:val="0"/>
        <w:autoSpaceDE w:val="0"/>
        <w:autoSpaceDN w:val="0"/>
        <w:adjustRightInd w:val="0"/>
        <w:ind w:left="-567"/>
        <w:jc w:val="both"/>
        <w:rPr>
          <w:rFonts w:eastAsiaTheme="minorEastAsia"/>
          <w:sz w:val="24"/>
          <w:szCs w:val="24"/>
        </w:rPr>
      </w:pPr>
    </w:p>
    <w:p w:rsidR="00666CF5" w:rsidRPr="00890E8D" w:rsidRDefault="00666CF5" w:rsidP="004D6F78">
      <w:pPr>
        <w:widowControl w:val="0"/>
        <w:autoSpaceDE w:val="0"/>
        <w:autoSpaceDN w:val="0"/>
        <w:adjustRightInd w:val="0"/>
        <w:ind w:left="-567"/>
        <w:jc w:val="both"/>
        <w:rPr>
          <w:rFonts w:eastAsiaTheme="minorEastAsia"/>
          <w:sz w:val="24"/>
          <w:szCs w:val="24"/>
        </w:rPr>
      </w:pPr>
    </w:p>
    <w:tbl>
      <w:tblPr>
        <w:tblStyle w:val="11"/>
        <w:tblW w:w="10916" w:type="dxa"/>
        <w:tblInd w:w="-885" w:type="dxa"/>
        <w:tblLayout w:type="fixed"/>
        <w:tblLook w:val="04A0" w:firstRow="1" w:lastRow="0" w:firstColumn="1" w:lastColumn="0" w:noHBand="0" w:noVBand="1"/>
      </w:tblPr>
      <w:tblGrid>
        <w:gridCol w:w="5389"/>
        <w:gridCol w:w="5527"/>
      </w:tblGrid>
      <w:tr w:rsidR="00DC132A" w:rsidRPr="00890E8D" w:rsidTr="00112EC3">
        <w:tc>
          <w:tcPr>
            <w:tcW w:w="10916" w:type="dxa"/>
            <w:gridSpan w:val="2"/>
          </w:tcPr>
          <w:p w:rsidR="00DC132A" w:rsidRPr="00890E8D" w:rsidRDefault="00112EC3" w:rsidP="00666CF5">
            <w:pPr>
              <w:contextualSpacing/>
              <w:rPr>
                <w:rFonts w:ascii="Times New Roman" w:hAnsi="Times New Roman" w:cs="Times New Roman"/>
                <w:sz w:val="24"/>
                <w:szCs w:val="24"/>
              </w:rPr>
            </w:pPr>
            <w:r w:rsidRPr="00666CF5">
              <w:rPr>
                <w:rFonts w:ascii="Times New Roman" w:hAnsi="Times New Roman" w:cs="Times New Roman"/>
                <w:sz w:val="24"/>
                <w:szCs w:val="24"/>
              </w:rPr>
              <w:t xml:space="preserve">Лот № 2: </w:t>
            </w:r>
            <w:r w:rsidR="00666CF5" w:rsidRPr="00666CF5">
              <w:rPr>
                <w:rFonts w:ascii="Times New Roman" w:hAnsi="Times New Roman" w:cs="Times New Roman"/>
                <w:color w:val="000000" w:themeColor="text1"/>
                <w:sz w:val="24"/>
                <w:szCs w:val="24"/>
              </w:rPr>
              <w:t>Нежилое помещение,</w:t>
            </w:r>
            <w:r w:rsidR="00666CF5">
              <w:rPr>
                <w:rFonts w:ascii="Times New Roman" w:hAnsi="Times New Roman" w:cs="Times New Roman"/>
                <w:color w:val="000000" w:themeColor="text1"/>
                <w:sz w:val="24"/>
                <w:szCs w:val="24"/>
              </w:rPr>
              <w:t xml:space="preserve"> </w:t>
            </w:r>
            <w:r w:rsidR="00666CF5" w:rsidRPr="00666CF5">
              <w:rPr>
                <w:rFonts w:ascii="Times New Roman" w:hAnsi="Times New Roman" w:cs="Times New Roman"/>
                <w:color w:val="000000" w:themeColor="text1"/>
                <w:sz w:val="24"/>
                <w:szCs w:val="24"/>
              </w:rPr>
              <w:t xml:space="preserve">назначение: нежилое </w:t>
            </w:r>
          </w:p>
        </w:tc>
      </w:tr>
      <w:tr w:rsidR="004D6F78" w:rsidRPr="00890E8D" w:rsidTr="00112EC3">
        <w:tc>
          <w:tcPr>
            <w:tcW w:w="5389" w:type="dxa"/>
          </w:tcPr>
          <w:p w:rsidR="004D6F78" w:rsidRPr="00890E8D" w:rsidRDefault="00666CF5" w:rsidP="00666CF5">
            <w:pPr>
              <w:pStyle w:val="af1"/>
              <w:rPr>
                <w:rFonts w:ascii="Times New Roman" w:hAnsi="Times New Roman" w:cs="Times New Roman"/>
              </w:rPr>
            </w:pPr>
            <w:r>
              <w:rPr>
                <w:noProof/>
              </w:rPr>
              <w:lastRenderedPageBreak/>
              <w:drawing>
                <wp:inline distT="0" distB="0" distL="0" distR="0" wp14:anchorId="17A82F78" wp14:editId="2A31D70D">
                  <wp:extent cx="3347499" cy="3252083"/>
                  <wp:effectExtent l="0" t="0" r="5715" b="5715"/>
                  <wp:docPr id="1" name="Рисунок 1" descr="C:\Users\user\Downloads\29-05-2024_07-11-45\IMG-0a8832b02a4d2fb37afe5dfce171edc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9-05-2024_07-11-45\IMG-0a8832b02a4d2fb37afe5dfce171edc8-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0555" cy="3255052"/>
                          </a:xfrm>
                          <a:prstGeom prst="rect">
                            <a:avLst/>
                          </a:prstGeom>
                          <a:noFill/>
                          <a:ln>
                            <a:noFill/>
                          </a:ln>
                        </pic:spPr>
                      </pic:pic>
                    </a:graphicData>
                  </a:graphic>
                </wp:inline>
              </w:drawing>
            </w:r>
          </w:p>
        </w:tc>
        <w:tc>
          <w:tcPr>
            <w:tcW w:w="5527" w:type="dxa"/>
          </w:tcPr>
          <w:p w:rsidR="004D6F78" w:rsidRPr="00890E8D" w:rsidRDefault="00666CF5" w:rsidP="00666CF5">
            <w:pPr>
              <w:pStyle w:val="af1"/>
              <w:rPr>
                <w:rFonts w:ascii="Times New Roman" w:hAnsi="Times New Roman" w:cs="Times New Roman"/>
              </w:rPr>
            </w:pPr>
            <w:r>
              <w:rPr>
                <w:noProof/>
              </w:rPr>
              <w:drawing>
                <wp:inline distT="0" distB="0" distL="0" distR="0" wp14:anchorId="47C1076E" wp14:editId="5346E36C">
                  <wp:extent cx="3458818" cy="3252082"/>
                  <wp:effectExtent l="0" t="0" r="8890" b="5715"/>
                  <wp:docPr id="2" name="Рисунок 2" descr="C:\Users\user\Downloads\29-05-2024_07-11-45\IMG-2a4006d525da3a89e00332a67b7f293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9-05-2024_07-11-45\IMG-2a4006d525da3a89e00332a67b7f2935-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8819" cy="3252083"/>
                          </a:xfrm>
                          <a:prstGeom prst="rect">
                            <a:avLst/>
                          </a:prstGeom>
                          <a:noFill/>
                          <a:ln>
                            <a:noFill/>
                          </a:ln>
                        </pic:spPr>
                      </pic:pic>
                    </a:graphicData>
                  </a:graphic>
                </wp:inline>
              </w:drawing>
            </w:r>
          </w:p>
        </w:tc>
      </w:tr>
      <w:tr w:rsidR="00666CF5" w:rsidRPr="00890E8D" w:rsidTr="00666CF5">
        <w:tblPrEx>
          <w:tblLook w:val="0000" w:firstRow="0" w:lastRow="0" w:firstColumn="0" w:lastColumn="0" w:noHBand="0" w:noVBand="0"/>
        </w:tblPrEx>
        <w:trPr>
          <w:trHeight w:val="5482"/>
        </w:trPr>
        <w:tc>
          <w:tcPr>
            <w:tcW w:w="10916" w:type="dxa"/>
            <w:gridSpan w:val="2"/>
          </w:tcPr>
          <w:p w:rsidR="00666CF5" w:rsidRPr="00890E8D" w:rsidRDefault="00666CF5" w:rsidP="00666CF5">
            <w:pPr>
              <w:pStyle w:val="af1"/>
              <w:rPr>
                <w:rFonts w:ascii="Times New Roman" w:hAnsi="Times New Roman" w:cs="Times New Roman"/>
              </w:rPr>
            </w:pPr>
            <w:r>
              <w:rPr>
                <w:noProof/>
              </w:rPr>
              <w:drawing>
                <wp:inline distT="0" distB="0" distL="0" distR="0" wp14:anchorId="3EFA9093" wp14:editId="2D89354A">
                  <wp:extent cx="6885829" cy="3490623"/>
                  <wp:effectExtent l="0" t="0" r="0" b="0"/>
                  <wp:docPr id="18" name="Рисунок 18" descr="C:\Users\user\Downloads\29-05-2024_07-11-45\IMG-8f76531c161e390efe0f5e04cd318f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9-05-2024_07-11-45\IMG-8f76531c161e390efe0f5e04cd318f8b-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7197" cy="3496386"/>
                          </a:xfrm>
                          <a:prstGeom prst="rect">
                            <a:avLst/>
                          </a:prstGeom>
                          <a:noFill/>
                          <a:ln>
                            <a:noFill/>
                          </a:ln>
                        </pic:spPr>
                      </pic:pic>
                    </a:graphicData>
                  </a:graphic>
                </wp:inline>
              </w:drawing>
            </w:r>
          </w:p>
        </w:tc>
      </w:tr>
    </w:tbl>
    <w:p w:rsidR="004D6F78" w:rsidRDefault="004D6F78"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p w:rsidR="00666CF5" w:rsidRDefault="00666CF5" w:rsidP="004D6F78">
      <w:pPr>
        <w:tabs>
          <w:tab w:val="left" w:pos="-284"/>
        </w:tabs>
        <w:spacing w:line="360" w:lineRule="auto"/>
        <w:ind w:left="-284" w:firstLine="993"/>
        <w:jc w:val="both"/>
        <w:rPr>
          <w:rFonts w:eastAsiaTheme="minorEastAsia"/>
          <w:sz w:val="28"/>
          <w:szCs w:val="28"/>
        </w:rPr>
      </w:pPr>
    </w:p>
    <w:tbl>
      <w:tblPr>
        <w:tblStyle w:val="11"/>
        <w:tblW w:w="10916" w:type="dxa"/>
        <w:tblInd w:w="-885" w:type="dxa"/>
        <w:tblLayout w:type="fixed"/>
        <w:tblLook w:val="04A0" w:firstRow="1" w:lastRow="0" w:firstColumn="1" w:lastColumn="0" w:noHBand="0" w:noVBand="1"/>
      </w:tblPr>
      <w:tblGrid>
        <w:gridCol w:w="5389"/>
        <w:gridCol w:w="138"/>
        <w:gridCol w:w="5389"/>
      </w:tblGrid>
      <w:tr w:rsidR="00112EC3" w:rsidRPr="00890E8D" w:rsidTr="00112EC3">
        <w:tc>
          <w:tcPr>
            <w:tcW w:w="10916" w:type="dxa"/>
            <w:gridSpan w:val="3"/>
          </w:tcPr>
          <w:p w:rsidR="00112EC3" w:rsidRPr="00890E8D" w:rsidRDefault="00112EC3" w:rsidP="00112EC3">
            <w:pPr>
              <w:contextualSpacing/>
              <w:rPr>
                <w:rFonts w:ascii="Times New Roman" w:hAnsi="Times New Roman" w:cs="Times New Roman"/>
                <w:sz w:val="24"/>
                <w:szCs w:val="24"/>
              </w:rPr>
            </w:pPr>
            <w:r w:rsidRPr="00890E8D">
              <w:rPr>
                <w:rFonts w:ascii="Times New Roman" w:hAnsi="Times New Roman" w:cs="Times New Roman"/>
                <w:sz w:val="24"/>
                <w:szCs w:val="24"/>
              </w:rPr>
              <w:lastRenderedPageBreak/>
              <w:t>Лот № 3: Здание, назначение: нежилое; Земельный участок</w:t>
            </w:r>
          </w:p>
        </w:tc>
      </w:tr>
      <w:tr w:rsidR="00112EC3" w:rsidRPr="00890E8D" w:rsidTr="00112EC3">
        <w:tc>
          <w:tcPr>
            <w:tcW w:w="5389" w:type="dxa"/>
          </w:tcPr>
          <w:p w:rsidR="00112EC3" w:rsidRPr="00890E8D" w:rsidRDefault="00861E1B" w:rsidP="00112EC3">
            <w:pPr>
              <w:widowControl w:val="0"/>
              <w:autoSpaceDE w:val="0"/>
              <w:autoSpaceDN w:val="0"/>
              <w:adjustRightInd w:val="0"/>
              <w:ind w:left="-108"/>
              <w:jc w:val="both"/>
              <w:rPr>
                <w:rFonts w:ascii="Times New Roman" w:hAnsi="Times New Roman" w:cs="Times New Roman"/>
                <w:sz w:val="24"/>
                <w:szCs w:val="24"/>
              </w:rPr>
            </w:pPr>
            <w:r w:rsidRPr="00890E8D">
              <w:rPr>
                <w:noProof/>
                <w:sz w:val="24"/>
                <w:szCs w:val="24"/>
              </w:rPr>
              <w:drawing>
                <wp:inline distT="0" distB="0" distL="0" distR="0" wp14:anchorId="727C5803" wp14:editId="27495D8B">
                  <wp:extent cx="3419061" cy="361784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10" cy="3618953"/>
                          </a:xfrm>
                          <a:prstGeom prst="rect">
                            <a:avLst/>
                          </a:prstGeom>
                          <a:noFill/>
                        </pic:spPr>
                      </pic:pic>
                    </a:graphicData>
                  </a:graphic>
                </wp:inline>
              </w:drawing>
            </w:r>
          </w:p>
        </w:tc>
        <w:tc>
          <w:tcPr>
            <w:tcW w:w="5527" w:type="dxa"/>
            <w:gridSpan w:val="2"/>
          </w:tcPr>
          <w:p w:rsidR="00112EC3" w:rsidRPr="00890E8D" w:rsidRDefault="00861E1B" w:rsidP="00861E1B">
            <w:pPr>
              <w:widowControl w:val="0"/>
              <w:autoSpaceDE w:val="0"/>
              <w:autoSpaceDN w:val="0"/>
              <w:adjustRightInd w:val="0"/>
              <w:ind w:left="-108"/>
              <w:jc w:val="both"/>
              <w:rPr>
                <w:rFonts w:ascii="Times New Roman" w:hAnsi="Times New Roman" w:cs="Times New Roman"/>
                <w:sz w:val="24"/>
                <w:szCs w:val="24"/>
              </w:rPr>
            </w:pPr>
            <w:r w:rsidRPr="00890E8D">
              <w:rPr>
                <w:noProof/>
                <w:sz w:val="24"/>
                <w:szCs w:val="24"/>
              </w:rPr>
              <w:drawing>
                <wp:inline distT="0" distB="0" distL="0" distR="0" wp14:anchorId="449675B0" wp14:editId="5B2DB2C2">
                  <wp:extent cx="3371353" cy="3617843"/>
                  <wp:effectExtent l="0" t="0" r="63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215" cy="3617695"/>
                          </a:xfrm>
                          <a:prstGeom prst="rect">
                            <a:avLst/>
                          </a:prstGeom>
                          <a:noFill/>
                        </pic:spPr>
                      </pic:pic>
                    </a:graphicData>
                  </a:graphic>
                </wp:inline>
              </w:drawing>
            </w:r>
          </w:p>
        </w:tc>
      </w:tr>
      <w:tr w:rsidR="00112EC3" w:rsidRPr="00890E8D" w:rsidTr="005D64EB">
        <w:tblPrEx>
          <w:tblLook w:val="0000" w:firstRow="0" w:lastRow="0" w:firstColumn="0" w:lastColumn="0" w:noHBand="0" w:noVBand="0"/>
        </w:tblPrEx>
        <w:trPr>
          <w:trHeight w:val="4703"/>
        </w:trPr>
        <w:tc>
          <w:tcPr>
            <w:tcW w:w="5389" w:type="dxa"/>
          </w:tcPr>
          <w:p w:rsidR="00112EC3" w:rsidRPr="00890E8D" w:rsidRDefault="00861E1B" w:rsidP="00112EC3">
            <w:pPr>
              <w:widowControl w:val="0"/>
              <w:autoSpaceDE w:val="0"/>
              <w:autoSpaceDN w:val="0"/>
              <w:adjustRightInd w:val="0"/>
              <w:ind w:left="-108"/>
              <w:jc w:val="both"/>
              <w:rPr>
                <w:rFonts w:ascii="Times New Roman" w:hAnsi="Times New Roman" w:cs="Times New Roman"/>
                <w:sz w:val="24"/>
                <w:szCs w:val="24"/>
              </w:rPr>
            </w:pPr>
            <w:r w:rsidRPr="00890E8D">
              <w:rPr>
                <w:noProof/>
                <w:sz w:val="24"/>
                <w:szCs w:val="24"/>
              </w:rPr>
              <w:drawing>
                <wp:inline distT="0" distB="0" distL="0" distR="0" wp14:anchorId="032FA3CF" wp14:editId="55ABDBD1">
                  <wp:extent cx="3428365" cy="298069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8365" cy="2980690"/>
                          </a:xfrm>
                          <a:prstGeom prst="rect">
                            <a:avLst/>
                          </a:prstGeom>
                          <a:noFill/>
                        </pic:spPr>
                      </pic:pic>
                    </a:graphicData>
                  </a:graphic>
                </wp:inline>
              </w:drawing>
            </w:r>
          </w:p>
        </w:tc>
        <w:tc>
          <w:tcPr>
            <w:tcW w:w="5527" w:type="dxa"/>
            <w:gridSpan w:val="2"/>
          </w:tcPr>
          <w:p w:rsidR="00112EC3" w:rsidRPr="00890E8D" w:rsidRDefault="00861E1B" w:rsidP="00112EC3">
            <w:pPr>
              <w:widowControl w:val="0"/>
              <w:autoSpaceDE w:val="0"/>
              <w:autoSpaceDN w:val="0"/>
              <w:adjustRightInd w:val="0"/>
              <w:ind w:left="-109"/>
              <w:jc w:val="both"/>
              <w:rPr>
                <w:rFonts w:ascii="Times New Roman" w:hAnsi="Times New Roman" w:cs="Times New Roman"/>
                <w:sz w:val="24"/>
                <w:szCs w:val="24"/>
              </w:rPr>
            </w:pPr>
            <w:r w:rsidRPr="00890E8D">
              <w:rPr>
                <w:noProof/>
                <w:sz w:val="24"/>
                <w:szCs w:val="24"/>
              </w:rPr>
              <w:drawing>
                <wp:inline distT="0" distB="0" distL="0" distR="0" wp14:anchorId="3D1CD3CB" wp14:editId="15F5EEB0">
                  <wp:extent cx="3462655" cy="2981325"/>
                  <wp:effectExtent l="0" t="0" r="444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2655" cy="2981325"/>
                          </a:xfrm>
                          <a:prstGeom prst="rect">
                            <a:avLst/>
                          </a:prstGeom>
                          <a:noFill/>
                        </pic:spPr>
                      </pic:pic>
                    </a:graphicData>
                  </a:graphic>
                </wp:inline>
              </w:drawing>
            </w:r>
          </w:p>
        </w:tc>
      </w:tr>
      <w:tr w:rsidR="00666CF5" w:rsidRPr="00890E8D" w:rsidTr="00666CF5">
        <w:tc>
          <w:tcPr>
            <w:tcW w:w="10916" w:type="dxa"/>
            <w:gridSpan w:val="3"/>
          </w:tcPr>
          <w:p w:rsidR="00666CF5" w:rsidRPr="00890E8D" w:rsidRDefault="00666CF5" w:rsidP="006F5FFE">
            <w:pPr>
              <w:tabs>
                <w:tab w:val="left" w:pos="142"/>
                <w:tab w:val="left" w:pos="709"/>
              </w:tabs>
              <w:ind w:left="-426" w:firstLine="567"/>
              <w:jc w:val="both"/>
              <w:rPr>
                <w:rFonts w:ascii="Times New Roman" w:hAnsi="Times New Roman" w:cs="Times New Roman"/>
                <w:sz w:val="24"/>
                <w:szCs w:val="24"/>
              </w:rPr>
            </w:pPr>
            <w:r w:rsidRPr="00666CF5">
              <w:rPr>
                <w:rFonts w:ascii="Times New Roman" w:hAnsi="Times New Roman" w:cs="Times New Roman"/>
                <w:sz w:val="24"/>
                <w:szCs w:val="24"/>
              </w:rPr>
              <w:t xml:space="preserve">Лот № </w:t>
            </w:r>
            <w:r w:rsidR="006F5FFE">
              <w:rPr>
                <w:rFonts w:ascii="Times New Roman" w:hAnsi="Times New Roman" w:cs="Times New Roman"/>
                <w:sz w:val="24"/>
                <w:szCs w:val="24"/>
              </w:rPr>
              <w:t>4</w:t>
            </w:r>
            <w:r w:rsidRPr="00666CF5">
              <w:rPr>
                <w:rFonts w:ascii="Times New Roman" w:hAnsi="Times New Roman" w:cs="Times New Roman"/>
                <w:sz w:val="24"/>
                <w:szCs w:val="24"/>
              </w:rPr>
              <w:t>: Нежилые помещения, назначение нежилые</w:t>
            </w:r>
          </w:p>
        </w:tc>
      </w:tr>
      <w:tr w:rsidR="00666CF5" w:rsidRPr="00890E8D" w:rsidTr="00666CF5">
        <w:tc>
          <w:tcPr>
            <w:tcW w:w="5527" w:type="dxa"/>
            <w:gridSpan w:val="2"/>
          </w:tcPr>
          <w:p w:rsidR="00666CF5" w:rsidRPr="00890E8D" w:rsidRDefault="00666CF5" w:rsidP="00666CF5">
            <w:pPr>
              <w:pStyle w:val="af1"/>
              <w:rPr>
                <w:rFonts w:ascii="Times New Roman" w:hAnsi="Times New Roman" w:cs="Times New Roman"/>
              </w:rPr>
            </w:pPr>
            <w:r>
              <w:rPr>
                <w:noProof/>
              </w:rPr>
              <w:drawing>
                <wp:inline distT="0" distB="0" distL="0" distR="0" wp14:anchorId="11D5C990" wp14:editId="51A24119">
                  <wp:extent cx="3490623" cy="2671638"/>
                  <wp:effectExtent l="0" t="0" r="0" b="0"/>
                  <wp:docPr id="20" name="Рисунок 20" descr="C:\Users\user\Downloads\29-05-2024_07-14-00\IMG-2fbd7a995ca897a21a3c4b54f48f167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9-05-2024_07-14-00\IMG-2fbd7a995ca897a21a3c4b54f48f1672-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6629" cy="2676235"/>
                          </a:xfrm>
                          <a:prstGeom prst="rect">
                            <a:avLst/>
                          </a:prstGeom>
                          <a:noFill/>
                          <a:ln>
                            <a:noFill/>
                          </a:ln>
                        </pic:spPr>
                      </pic:pic>
                    </a:graphicData>
                  </a:graphic>
                </wp:inline>
              </w:drawing>
            </w:r>
          </w:p>
        </w:tc>
        <w:tc>
          <w:tcPr>
            <w:tcW w:w="5389" w:type="dxa"/>
            <w:shd w:val="clear" w:color="auto" w:fill="auto"/>
          </w:tcPr>
          <w:p w:rsidR="00666CF5" w:rsidRPr="00890E8D" w:rsidRDefault="00666CF5" w:rsidP="00666CF5">
            <w:pPr>
              <w:pStyle w:val="af1"/>
            </w:pPr>
            <w:r>
              <w:rPr>
                <w:noProof/>
              </w:rPr>
              <w:drawing>
                <wp:inline distT="0" distB="0" distL="0" distR="0" wp14:anchorId="58A8473A" wp14:editId="4AC17288">
                  <wp:extent cx="3315694" cy="2671637"/>
                  <wp:effectExtent l="0" t="0" r="0" b="0"/>
                  <wp:docPr id="21" name="Рисунок 21" descr="C:\Users\user\Downloads\29-05-2024_07-14-00\IMG-7f89babfd83f43eb4bcb4d8b8b8cd40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9-05-2024_07-14-00\IMG-7f89babfd83f43eb4bcb4d8b8b8cd40c-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6834" cy="2672556"/>
                          </a:xfrm>
                          <a:prstGeom prst="rect">
                            <a:avLst/>
                          </a:prstGeom>
                          <a:noFill/>
                          <a:ln>
                            <a:noFill/>
                          </a:ln>
                        </pic:spPr>
                      </pic:pic>
                    </a:graphicData>
                  </a:graphic>
                </wp:inline>
              </w:drawing>
            </w:r>
          </w:p>
        </w:tc>
      </w:tr>
      <w:tr w:rsidR="00666CF5" w:rsidRPr="00890E8D" w:rsidTr="00666CF5">
        <w:tblPrEx>
          <w:tblLook w:val="0000" w:firstRow="0" w:lastRow="0" w:firstColumn="0" w:lastColumn="0" w:noHBand="0" w:noVBand="0"/>
        </w:tblPrEx>
        <w:trPr>
          <w:trHeight w:val="326"/>
        </w:trPr>
        <w:tc>
          <w:tcPr>
            <w:tcW w:w="5527" w:type="dxa"/>
            <w:gridSpan w:val="2"/>
          </w:tcPr>
          <w:p w:rsidR="00666CF5" w:rsidRPr="00890E8D" w:rsidRDefault="00666CF5" w:rsidP="00666CF5">
            <w:pPr>
              <w:pStyle w:val="af1"/>
              <w:rPr>
                <w:rFonts w:ascii="Times New Roman" w:hAnsi="Times New Roman" w:cs="Times New Roman"/>
              </w:rPr>
            </w:pPr>
            <w:r>
              <w:rPr>
                <w:noProof/>
              </w:rPr>
              <w:lastRenderedPageBreak/>
              <w:drawing>
                <wp:inline distT="0" distB="0" distL="0" distR="0" wp14:anchorId="5F606FD2" wp14:editId="11AEB9D0">
                  <wp:extent cx="3427012" cy="2504660"/>
                  <wp:effectExtent l="0" t="0" r="2540" b="0"/>
                  <wp:docPr id="22" name="Рисунок 22" descr="C:\Users\user\Downloads\29-05-2024_07-14-00\IMG-a3a291206c7a0bdd422c8be47aa45c1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9-05-2024_07-14-00\IMG-a3a291206c7a0bdd422c8be47aa45c1e-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7507" cy="2512330"/>
                          </a:xfrm>
                          <a:prstGeom prst="rect">
                            <a:avLst/>
                          </a:prstGeom>
                          <a:noFill/>
                          <a:ln>
                            <a:noFill/>
                          </a:ln>
                        </pic:spPr>
                      </pic:pic>
                    </a:graphicData>
                  </a:graphic>
                </wp:inline>
              </w:drawing>
            </w:r>
          </w:p>
        </w:tc>
        <w:tc>
          <w:tcPr>
            <w:tcW w:w="5389" w:type="dxa"/>
            <w:shd w:val="clear" w:color="auto" w:fill="auto"/>
          </w:tcPr>
          <w:p w:rsidR="00666CF5" w:rsidRPr="00890E8D" w:rsidRDefault="00666CF5" w:rsidP="00666CF5">
            <w:pPr>
              <w:pStyle w:val="af1"/>
            </w:pPr>
            <w:r>
              <w:rPr>
                <w:noProof/>
              </w:rPr>
              <w:drawing>
                <wp:inline distT="0" distB="0" distL="0" distR="0" wp14:anchorId="771B10F7" wp14:editId="6466BA9B">
                  <wp:extent cx="3315694" cy="2493149"/>
                  <wp:effectExtent l="0" t="0" r="0" b="2540"/>
                  <wp:docPr id="23" name="Рисунок 23" descr="C:\Users\user\Downloads\29-05-2024_07-14-00\IMG-a65e5b395837a47e5c57d1df78d359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9-05-2024_07-14-00\IMG-a65e5b395837a47e5c57d1df78d359bf-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3054" cy="2498683"/>
                          </a:xfrm>
                          <a:prstGeom prst="rect">
                            <a:avLst/>
                          </a:prstGeom>
                          <a:noFill/>
                          <a:ln>
                            <a:noFill/>
                          </a:ln>
                        </pic:spPr>
                      </pic:pic>
                    </a:graphicData>
                  </a:graphic>
                </wp:inline>
              </w:drawing>
            </w:r>
          </w:p>
        </w:tc>
      </w:tr>
    </w:tbl>
    <w:p w:rsidR="00666CF5" w:rsidRDefault="00666CF5" w:rsidP="007630BF">
      <w:pPr>
        <w:tabs>
          <w:tab w:val="left" w:pos="142"/>
          <w:tab w:val="left" w:pos="709"/>
        </w:tabs>
        <w:ind w:left="-426" w:firstLine="567"/>
        <w:jc w:val="both"/>
        <w:rPr>
          <w:sz w:val="24"/>
          <w:szCs w:val="24"/>
        </w:rPr>
      </w:pPr>
    </w:p>
    <w:p w:rsidR="00CE0D5F" w:rsidRDefault="00CE0D5F" w:rsidP="007630BF">
      <w:pPr>
        <w:tabs>
          <w:tab w:val="left" w:pos="142"/>
          <w:tab w:val="left" w:pos="709"/>
        </w:tabs>
        <w:ind w:left="-426" w:firstLine="567"/>
        <w:jc w:val="both"/>
        <w:rPr>
          <w:color w:val="000000"/>
          <w:sz w:val="24"/>
          <w:szCs w:val="24"/>
        </w:rPr>
      </w:pPr>
      <w:r w:rsidRPr="008766F4">
        <w:rPr>
          <w:sz w:val="24"/>
          <w:szCs w:val="24"/>
        </w:rPr>
        <w:t xml:space="preserve">Основание проведения аукциона по заключению договора аренды – </w:t>
      </w:r>
      <w:r w:rsidR="00BC445D">
        <w:rPr>
          <w:color w:val="000000"/>
          <w:sz w:val="24"/>
          <w:szCs w:val="24"/>
        </w:rPr>
        <w:t>распоряжение администрации Юсьвинского муниципального округа Пермского края</w:t>
      </w:r>
      <w:r w:rsidR="00BC445D" w:rsidRPr="008766F4">
        <w:rPr>
          <w:color w:val="000000"/>
          <w:sz w:val="24"/>
          <w:szCs w:val="24"/>
        </w:rPr>
        <w:t xml:space="preserve"> </w:t>
      </w:r>
      <w:r w:rsidR="00BC445D" w:rsidRPr="005A1AFB">
        <w:rPr>
          <w:color w:val="000000"/>
          <w:sz w:val="24"/>
          <w:szCs w:val="24"/>
        </w:rPr>
        <w:t>от</w:t>
      </w:r>
      <w:r w:rsidR="001652D5">
        <w:rPr>
          <w:color w:val="000000"/>
          <w:sz w:val="24"/>
          <w:szCs w:val="24"/>
        </w:rPr>
        <w:t xml:space="preserve"> </w:t>
      </w:r>
      <w:r w:rsidR="00431CC3" w:rsidRPr="00431CC3">
        <w:rPr>
          <w:color w:val="000000"/>
          <w:sz w:val="24"/>
          <w:szCs w:val="24"/>
        </w:rPr>
        <w:t>10.</w:t>
      </w:r>
      <w:r w:rsidR="00EC0AFC" w:rsidRPr="00431CC3">
        <w:rPr>
          <w:color w:val="000000"/>
          <w:sz w:val="24"/>
          <w:szCs w:val="24"/>
        </w:rPr>
        <w:t>06</w:t>
      </w:r>
      <w:r w:rsidR="00657820" w:rsidRPr="00431CC3">
        <w:rPr>
          <w:color w:val="000000"/>
          <w:sz w:val="24"/>
          <w:szCs w:val="24"/>
        </w:rPr>
        <w:t>.202</w:t>
      </w:r>
      <w:r w:rsidR="00252234" w:rsidRPr="00431CC3">
        <w:rPr>
          <w:color w:val="000000"/>
          <w:sz w:val="24"/>
          <w:szCs w:val="24"/>
        </w:rPr>
        <w:t>4</w:t>
      </w:r>
      <w:r w:rsidR="00657820" w:rsidRPr="00431CC3">
        <w:rPr>
          <w:color w:val="000000"/>
          <w:sz w:val="24"/>
          <w:szCs w:val="24"/>
        </w:rPr>
        <w:t xml:space="preserve"> </w:t>
      </w:r>
      <w:r w:rsidR="00BC445D" w:rsidRPr="00431CC3">
        <w:rPr>
          <w:color w:val="000000"/>
          <w:sz w:val="24"/>
          <w:szCs w:val="24"/>
        </w:rPr>
        <w:t>№ </w:t>
      </w:r>
      <w:r w:rsidR="00431CC3" w:rsidRPr="00431CC3">
        <w:rPr>
          <w:color w:val="000000"/>
          <w:sz w:val="24"/>
          <w:szCs w:val="24"/>
        </w:rPr>
        <w:t>272</w:t>
      </w:r>
      <w:r w:rsidR="00BC445D" w:rsidRPr="00431CC3">
        <w:rPr>
          <w:color w:val="000000"/>
          <w:sz w:val="24"/>
          <w:szCs w:val="24"/>
        </w:rPr>
        <w:t>-р.</w:t>
      </w:r>
    </w:p>
    <w:p w:rsidR="005F7D9E" w:rsidRDefault="005F7D9E" w:rsidP="007630BF">
      <w:pPr>
        <w:tabs>
          <w:tab w:val="left" w:pos="142"/>
          <w:tab w:val="left" w:pos="709"/>
        </w:tabs>
        <w:ind w:left="-426" w:firstLine="567"/>
        <w:jc w:val="both"/>
        <w:rPr>
          <w:color w:val="000000"/>
          <w:sz w:val="24"/>
          <w:szCs w:val="24"/>
        </w:rPr>
      </w:pPr>
    </w:p>
    <w:p w:rsidR="005F7D9E" w:rsidRDefault="005F7D9E" w:rsidP="007630BF">
      <w:pPr>
        <w:tabs>
          <w:tab w:val="left" w:pos="142"/>
          <w:tab w:val="left" w:pos="709"/>
        </w:tabs>
        <w:ind w:left="-426" w:firstLine="567"/>
        <w:jc w:val="both"/>
        <w:rPr>
          <w:color w:val="000000"/>
          <w:sz w:val="24"/>
          <w:szCs w:val="24"/>
        </w:rPr>
      </w:pPr>
    </w:p>
    <w:p w:rsidR="00123AC9" w:rsidRDefault="00123AC9" w:rsidP="00123AC9">
      <w:pPr>
        <w:autoSpaceDE w:val="0"/>
        <w:autoSpaceDN w:val="0"/>
        <w:adjustRightInd w:val="0"/>
        <w:jc w:val="center"/>
        <w:rPr>
          <w:b/>
          <w:sz w:val="24"/>
          <w:szCs w:val="24"/>
        </w:rPr>
      </w:pPr>
      <w:r w:rsidRPr="00123AC9">
        <w:rPr>
          <w:b/>
          <w:sz w:val="24"/>
          <w:szCs w:val="24"/>
        </w:rPr>
        <w:t>Порядок, дат</w:t>
      </w:r>
      <w:r>
        <w:rPr>
          <w:b/>
          <w:sz w:val="24"/>
          <w:szCs w:val="24"/>
        </w:rPr>
        <w:t>а</w:t>
      </w:r>
      <w:r w:rsidRPr="00123AC9">
        <w:rPr>
          <w:b/>
          <w:sz w:val="24"/>
          <w:szCs w:val="24"/>
        </w:rPr>
        <w:t xml:space="preserve"> и время окончания срока подачи заявок на участие в аукционе</w:t>
      </w:r>
    </w:p>
    <w:p w:rsidR="00123AC9" w:rsidRPr="00123AC9" w:rsidRDefault="00123AC9" w:rsidP="00123AC9">
      <w:pPr>
        <w:autoSpaceDE w:val="0"/>
        <w:autoSpaceDN w:val="0"/>
        <w:adjustRightInd w:val="0"/>
        <w:jc w:val="center"/>
        <w:rPr>
          <w:b/>
          <w:sz w:val="24"/>
          <w:szCs w:val="24"/>
        </w:rPr>
      </w:pPr>
    </w:p>
    <w:p w:rsidR="004108D9" w:rsidRPr="005236A4" w:rsidRDefault="00123AC9" w:rsidP="00123AC9">
      <w:pPr>
        <w:widowControl w:val="0"/>
        <w:ind w:left="-426" w:firstLine="567"/>
        <w:jc w:val="both"/>
        <w:rPr>
          <w:rFonts w:eastAsia="Courier New"/>
          <w:sz w:val="24"/>
          <w:szCs w:val="24"/>
          <w:lang w:bidi="ru-RU"/>
        </w:rPr>
      </w:pPr>
      <w:r w:rsidRPr="005236A4">
        <w:rPr>
          <w:rFonts w:eastAsia="Courier New"/>
          <w:b/>
          <w:sz w:val="24"/>
          <w:szCs w:val="24"/>
          <w:lang w:bidi="ru-RU"/>
        </w:rPr>
        <w:t xml:space="preserve"> </w:t>
      </w:r>
      <w:r w:rsidR="004108D9" w:rsidRPr="005236A4">
        <w:rPr>
          <w:rFonts w:eastAsia="Courier New"/>
          <w:b/>
          <w:sz w:val="24"/>
          <w:szCs w:val="24"/>
          <w:lang w:bidi="ru-RU"/>
        </w:rPr>
        <w:t>Дата и время начала приема заявок на участие в аукционе –</w:t>
      </w:r>
      <w:r w:rsidR="004108D9" w:rsidRPr="005236A4">
        <w:rPr>
          <w:rFonts w:eastAsia="Courier New"/>
          <w:sz w:val="24"/>
          <w:szCs w:val="24"/>
          <w:lang w:bidi="ru-RU"/>
        </w:rPr>
        <w:t xml:space="preserve"> </w:t>
      </w:r>
      <w:r w:rsidR="00E44249">
        <w:rPr>
          <w:rFonts w:eastAsia="Courier New"/>
          <w:sz w:val="24"/>
          <w:szCs w:val="24"/>
          <w:lang w:bidi="ru-RU"/>
        </w:rPr>
        <w:t>13</w:t>
      </w:r>
      <w:r w:rsidR="001652D5">
        <w:rPr>
          <w:rFonts w:eastAsia="Courier New"/>
          <w:sz w:val="24"/>
          <w:szCs w:val="24"/>
          <w:lang w:bidi="ru-RU"/>
        </w:rPr>
        <w:t>.0</w:t>
      </w:r>
      <w:r w:rsidR="00E44249">
        <w:rPr>
          <w:rFonts w:eastAsia="Courier New"/>
          <w:sz w:val="24"/>
          <w:szCs w:val="24"/>
          <w:lang w:bidi="ru-RU"/>
        </w:rPr>
        <w:t>7</w:t>
      </w:r>
      <w:r w:rsidR="00C44F40">
        <w:rPr>
          <w:rFonts w:eastAsia="Courier New"/>
          <w:sz w:val="24"/>
          <w:szCs w:val="24"/>
          <w:lang w:bidi="ru-RU"/>
        </w:rPr>
        <w:t>.202</w:t>
      </w:r>
      <w:r w:rsidR="00252234">
        <w:rPr>
          <w:rFonts w:eastAsia="Courier New"/>
          <w:sz w:val="24"/>
          <w:szCs w:val="24"/>
          <w:lang w:bidi="ru-RU"/>
        </w:rPr>
        <w:t>4</w:t>
      </w:r>
      <w:r w:rsidR="00C44F40">
        <w:rPr>
          <w:rFonts w:eastAsia="Courier New"/>
          <w:sz w:val="24"/>
          <w:szCs w:val="24"/>
          <w:lang w:bidi="ru-RU"/>
        </w:rPr>
        <w:t>г.</w:t>
      </w:r>
      <w:r w:rsidR="004108D9">
        <w:rPr>
          <w:rFonts w:eastAsia="Courier New"/>
          <w:sz w:val="24"/>
          <w:szCs w:val="24"/>
          <w:lang w:bidi="ru-RU"/>
        </w:rPr>
        <w:t xml:space="preserve"> </w:t>
      </w:r>
      <w:r w:rsidR="004108D9" w:rsidRPr="005236A4">
        <w:rPr>
          <w:rFonts w:eastAsia="Courier New"/>
          <w:sz w:val="24"/>
          <w:szCs w:val="24"/>
          <w:lang w:bidi="ru-RU"/>
        </w:rPr>
        <w:t xml:space="preserve">в </w:t>
      </w:r>
      <w:r w:rsidR="003B29B4">
        <w:rPr>
          <w:rFonts w:eastAsia="Courier New"/>
          <w:sz w:val="24"/>
          <w:szCs w:val="24"/>
          <w:lang w:bidi="ru-RU"/>
        </w:rPr>
        <w:t>1</w:t>
      </w:r>
      <w:r w:rsidR="00E55BF3">
        <w:rPr>
          <w:rFonts w:eastAsia="Courier New"/>
          <w:sz w:val="24"/>
          <w:szCs w:val="24"/>
          <w:lang w:bidi="ru-RU"/>
        </w:rPr>
        <w:t>9</w:t>
      </w:r>
      <w:r w:rsidR="004108D9" w:rsidRPr="005236A4">
        <w:rPr>
          <w:rFonts w:eastAsia="Courier New"/>
          <w:sz w:val="24"/>
          <w:szCs w:val="24"/>
          <w:lang w:bidi="ru-RU"/>
        </w:rPr>
        <w:t>:00 (</w:t>
      </w:r>
      <w:r w:rsidR="003B29B4">
        <w:rPr>
          <w:rFonts w:eastAsia="Courier New"/>
          <w:sz w:val="24"/>
          <w:szCs w:val="24"/>
          <w:lang w:bidi="ru-RU"/>
        </w:rPr>
        <w:t>местное время</w:t>
      </w:r>
      <w:r w:rsidR="004108D9" w:rsidRPr="005236A4">
        <w:rPr>
          <w:rFonts w:eastAsia="Courier New"/>
          <w:sz w:val="24"/>
          <w:szCs w:val="24"/>
          <w:lang w:bidi="ru-RU"/>
        </w:rPr>
        <w:t>).</w:t>
      </w:r>
    </w:p>
    <w:p w:rsidR="004108D9" w:rsidRPr="005236A4" w:rsidRDefault="004108D9" w:rsidP="007630BF">
      <w:pPr>
        <w:widowControl w:val="0"/>
        <w:ind w:left="-426" w:firstLine="567"/>
        <w:jc w:val="both"/>
        <w:rPr>
          <w:rFonts w:eastAsia="Courier New"/>
          <w:sz w:val="24"/>
          <w:szCs w:val="24"/>
          <w:lang w:bidi="ru-RU"/>
        </w:rPr>
      </w:pPr>
      <w:r w:rsidRPr="005236A4">
        <w:rPr>
          <w:rFonts w:eastAsia="Courier New"/>
          <w:b/>
          <w:sz w:val="24"/>
          <w:szCs w:val="24"/>
          <w:lang w:bidi="ru-RU"/>
        </w:rPr>
        <w:t xml:space="preserve">Дата и время окончания приема заявок на участие в аукционе – </w:t>
      </w:r>
      <w:r w:rsidR="00E44249">
        <w:rPr>
          <w:rFonts w:eastAsia="Courier New"/>
          <w:sz w:val="24"/>
          <w:szCs w:val="24"/>
          <w:lang w:bidi="ru-RU"/>
        </w:rPr>
        <w:t>03</w:t>
      </w:r>
      <w:r w:rsidR="001652D5" w:rsidRPr="001652D5">
        <w:rPr>
          <w:rFonts w:eastAsia="Courier New"/>
          <w:sz w:val="24"/>
          <w:szCs w:val="24"/>
          <w:lang w:bidi="ru-RU"/>
        </w:rPr>
        <w:t>.0</w:t>
      </w:r>
      <w:r w:rsidR="00E44249">
        <w:rPr>
          <w:rFonts w:eastAsia="Courier New"/>
          <w:sz w:val="24"/>
          <w:szCs w:val="24"/>
          <w:lang w:bidi="ru-RU"/>
        </w:rPr>
        <w:t>7</w:t>
      </w:r>
      <w:r w:rsidR="00C44F40" w:rsidRPr="001652D5">
        <w:rPr>
          <w:rFonts w:eastAsia="Courier New"/>
          <w:sz w:val="24"/>
          <w:szCs w:val="24"/>
          <w:lang w:bidi="ru-RU"/>
        </w:rPr>
        <w:t>.</w:t>
      </w:r>
      <w:r w:rsidR="00C44F40" w:rsidRPr="00C44F40">
        <w:rPr>
          <w:rFonts w:eastAsia="Courier New"/>
          <w:sz w:val="24"/>
          <w:szCs w:val="24"/>
          <w:lang w:bidi="ru-RU"/>
        </w:rPr>
        <w:t>202</w:t>
      </w:r>
      <w:r w:rsidR="00252234">
        <w:rPr>
          <w:rFonts w:eastAsia="Courier New"/>
          <w:sz w:val="24"/>
          <w:szCs w:val="24"/>
          <w:lang w:bidi="ru-RU"/>
        </w:rPr>
        <w:t>4</w:t>
      </w:r>
      <w:r w:rsidR="00C44F40" w:rsidRPr="00C44F40">
        <w:rPr>
          <w:rFonts w:eastAsia="Courier New"/>
          <w:sz w:val="24"/>
          <w:szCs w:val="24"/>
          <w:lang w:bidi="ru-RU"/>
        </w:rPr>
        <w:t>г</w:t>
      </w:r>
      <w:r w:rsidR="00C44F40">
        <w:rPr>
          <w:rFonts w:eastAsia="Courier New"/>
          <w:b/>
          <w:sz w:val="24"/>
          <w:szCs w:val="24"/>
          <w:lang w:bidi="ru-RU"/>
        </w:rPr>
        <w:t>.</w:t>
      </w:r>
      <w:r w:rsidRPr="005236A4">
        <w:rPr>
          <w:rFonts w:eastAsia="Courier New"/>
          <w:sz w:val="24"/>
          <w:szCs w:val="24"/>
          <w:lang w:bidi="ru-RU"/>
        </w:rPr>
        <w:t xml:space="preserve"> в </w:t>
      </w:r>
      <w:r>
        <w:rPr>
          <w:rFonts w:eastAsia="Courier New"/>
          <w:sz w:val="24"/>
          <w:szCs w:val="24"/>
          <w:lang w:bidi="ru-RU"/>
        </w:rPr>
        <w:t>1</w:t>
      </w:r>
      <w:r w:rsidR="00E55BF3">
        <w:rPr>
          <w:rFonts w:eastAsia="Courier New"/>
          <w:sz w:val="24"/>
          <w:szCs w:val="24"/>
          <w:lang w:bidi="ru-RU"/>
        </w:rPr>
        <w:t>9</w:t>
      </w:r>
      <w:r w:rsidRPr="005236A4">
        <w:rPr>
          <w:rFonts w:eastAsia="Courier New"/>
          <w:sz w:val="24"/>
          <w:szCs w:val="24"/>
          <w:lang w:bidi="ru-RU"/>
        </w:rPr>
        <w:t>:00 (</w:t>
      </w:r>
      <w:r w:rsidR="003B29B4">
        <w:rPr>
          <w:rFonts w:eastAsia="Courier New"/>
          <w:sz w:val="24"/>
          <w:szCs w:val="24"/>
          <w:lang w:bidi="ru-RU"/>
        </w:rPr>
        <w:t>местное время</w:t>
      </w:r>
      <w:r w:rsidRPr="005236A4">
        <w:rPr>
          <w:rFonts w:eastAsia="Courier New"/>
          <w:sz w:val="24"/>
          <w:szCs w:val="24"/>
          <w:lang w:bidi="ru-RU"/>
        </w:rPr>
        <w:t>).</w:t>
      </w:r>
    </w:p>
    <w:p w:rsidR="004108D9" w:rsidRDefault="004108D9" w:rsidP="007630BF">
      <w:pPr>
        <w:widowControl w:val="0"/>
        <w:ind w:left="-426" w:firstLine="1134"/>
        <w:jc w:val="both"/>
        <w:rPr>
          <w:rFonts w:eastAsia="Courier New"/>
          <w:sz w:val="24"/>
          <w:szCs w:val="24"/>
          <w:lang w:bidi="ru-RU"/>
        </w:rPr>
      </w:pPr>
      <w:r w:rsidRPr="005236A4">
        <w:rPr>
          <w:rFonts w:eastAsia="Courier New"/>
          <w:b/>
          <w:sz w:val="24"/>
          <w:szCs w:val="24"/>
          <w:lang w:bidi="ru-RU"/>
        </w:rPr>
        <w:t>Дата определения участников аукциона</w:t>
      </w:r>
      <w:r w:rsidRPr="005236A4">
        <w:rPr>
          <w:rFonts w:eastAsia="Courier New"/>
          <w:sz w:val="24"/>
          <w:szCs w:val="24"/>
          <w:lang w:bidi="ru-RU"/>
        </w:rPr>
        <w:t xml:space="preserve"> </w:t>
      </w:r>
      <w:r w:rsidR="00C44F40">
        <w:rPr>
          <w:rFonts w:eastAsia="Courier New"/>
          <w:sz w:val="24"/>
          <w:szCs w:val="24"/>
          <w:lang w:bidi="ru-RU"/>
        </w:rPr>
        <w:t>–</w:t>
      </w:r>
      <w:r w:rsidRPr="005236A4">
        <w:rPr>
          <w:rFonts w:eastAsia="Courier New"/>
          <w:sz w:val="24"/>
          <w:szCs w:val="24"/>
          <w:lang w:bidi="ru-RU"/>
        </w:rPr>
        <w:t xml:space="preserve"> </w:t>
      </w:r>
      <w:r w:rsidR="00E44249">
        <w:rPr>
          <w:rFonts w:eastAsia="Courier New"/>
          <w:sz w:val="24"/>
          <w:szCs w:val="24"/>
          <w:lang w:bidi="ru-RU"/>
        </w:rPr>
        <w:t>04.07</w:t>
      </w:r>
      <w:r w:rsidR="00C44F40">
        <w:rPr>
          <w:rFonts w:eastAsia="Courier New"/>
          <w:sz w:val="24"/>
          <w:szCs w:val="24"/>
          <w:lang w:bidi="ru-RU"/>
        </w:rPr>
        <w:t>.202</w:t>
      </w:r>
      <w:r w:rsidR="00252234">
        <w:rPr>
          <w:rFonts w:eastAsia="Courier New"/>
          <w:sz w:val="24"/>
          <w:szCs w:val="24"/>
          <w:lang w:bidi="ru-RU"/>
        </w:rPr>
        <w:t>4</w:t>
      </w:r>
      <w:r w:rsidR="00C44F40">
        <w:rPr>
          <w:rFonts w:eastAsia="Courier New"/>
          <w:sz w:val="24"/>
          <w:szCs w:val="24"/>
          <w:lang w:bidi="ru-RU"/>
        </w:rPr>
        <w:t>г</w:t>
      </w:r>
      <w:r w:rsidRPr="005236A4">
        <w:rPr>
          <w:rFonts w:eastAsia="Courier New"/>
          <w:sz w:val="24"/>
          <w:szCs w:val="24"/>
          <w:lang w:bidi="ru-RU"/>
        </w:rPr>
        <w:t>.</w:t>
      </w:r>
    </w:p>
    <w:p w:rsidR="004108D9" w:rsidRDefault="00123AC9" w:rsidP="007630BF">
      <w:pPr>
        <w:widowControl w:val="0"/>
        <w:ind w:left="-426" w:firstLine="567"/>
        <w:jc w:val="both"/>
        <w:rPr>
          <w:sz w:val="24"/>
          <w:szCs w:val="24"/>
        </w:rPr>
      </w:pPr>
      <w:r>
        <w:rPr>
          <w:b/>
          <w:sz w:val="24"/>
          <w:szCs w:val="24"/>
        </w:rPr>
        <w:t xml:space="preserve">Место подачи заявок, </w:t>
      </w:r>
      <w:r w:rsidR="004108D9" w:rsidRPr="00921249">
        <w:rPr>
          <w:b/>
          <w:sz w:val="24"/>
          <w:szCs w:val="24"/>
        </w:rPr>
        <w:t>Место проведения аукциона:</w:t>
      </w:r>
      <w:r w:rsidR="004108D9" w:rsidRPr="00921249">
        <w:rPr>
          <w:sz w:val="24"/>
          <w:szCs w:val="24"/>
        </w:rPr>
        <w:t xml:space="preserve"> электронная площадка – ун</w:t>
      </w:r>
      <w:r w:rsidR="004108D9">
        <w:rPr>
          <w:sz w:val="24"/>
          <w:szCs w:val="24"/>
        </w:rPr>
        <w:t xml:space="preserve">иверсальная торговая платформа </w:t>
      </w:r>
      <w:r w:rsidR="004108D9" w:rsidRPr="00921249">
        <w:rPr>
          <w:sz w:val="24"/>
          <w:szCs w:val="24"/>
        </w:rPr>
        <w:t xml:space="preserve">АО «Сбербанк-АСТ», размещенная на сайте </w:t>
      </w:r>
      <w:r w:rsidR="004108D9" w:rsidRPr="00921249">
        <w:rPr>
          <w:sz w:val="24"/>
          <w:szCs w:val="24"/>
          <w:u w:val="single"/>
        </w:rPr>
        <w:t>http://utp.sberbank-ast.ru/AP</w:t>
      </w:r>
      <w:r w:rsidR="004108D9" w:rsidRPr="00921249">
        <w:rPr>
          <w:sz w:val="24"/>
          <w:szCs w:val="24"/>
        </w:rPr>
        <w:t xml:space="preserve"> в сети Интернет (торговая секция «Приватизация, аренда и продажа прав»).</w:t>
      </w:r>
    </w:p>
    <w:p w:rsidR="004108D9" w:rsidRDefault="004108D9" w:rsidP="007630BF">
      <w:pPr>
        <w:autoSpaceDE w:val="0"/>
        <w:autoSpaceDN w:val="0"/>
        <w:adjustRightInd w:val="0"/>
        <w:ind w:left="-426" w:firstLine="567"/>
        <w:jc w:val="both"/>
        <w:rPr>
          <w:sz w:val="24"/>
          <w:szCs w:val="24"/>
        </w:rPr>
      </w:pPr>
      <w:r w:rsidRPr="00921249">
        <w:rPr>
          <w:rFonts w:eastAsia="Courier New"/>
          <w:b/>
          <w:sz w:val="24"/>
          <w:szCs w:val="24"/>
          <w:lang w:bidi="ru-RU"/>
        </w:rPr>
        <w:t>Срок подведения итогов аукциона</w:t>
      </w:r>
      <w:r w:rsidRPr="00921249">
        <w:rPr>
          <w:rFonts w:eastAsia="Courier New"/>
          <w:sz w:val="24"/>
          <w:szCs w:val="24"/>
          <w:lang w:bidi="ru-RU"/>
        </w:rPr>
        <w:t xml:space="preserve"> - </w:t>
      </w:r>
      <w:r>
        <w:rPr>
          <w:snapToGrid w:val="0"/>
          <w:sz w:val="24"/>
          <w:szCs w:val="24"/>
        </w:rPr>
        <w:t>о</w:t>
      </w:r>
      <w:r w:rsidRPr="00780AAB">
        <w:rPr>
          <w:snapToGrid w:val="0"/>
          <w:sz w:val="24"/>
          <w:szCs w:val="24"/>
        </w:rPr>
        <w:t>пределение победителя и подведение итогов аукц</w:t>
      </w:r>
      <w:r w:rsidRPr="005236A4">
        <w:rPr>
          <w:snapToGrid w:val="0"/>
          <w:sz w:val="24"/>
          <w:szCs w:val="24"/>
        </w:rPr>
        <w:t xml:space="preserve">иона состоится </w:t>
      </w:r>
      <w:r w:rsidR="00E44249">
        <w:rPr>
          <w:b/>
          <w:snapToGrid w:val="0"/>
          <w:color w:val="000000" w:themeColor="text1"/>
          <w:sz w:val="24"/>
          <w:szCs w:val="24"/>
        </w:rPr>
        <w:t>05</w:t>
      </w:r>
      <w:r w:rsidR="001652D5">
        <w:rPr>
          <w:b/>
          <w:snapToGrid w:val="0"/>
          <w:color w:val="000000" w:themeColor="text1"/>
          <w:sz w:val="24"/>
          <w:szCs w:val="24"/>
        </w:rPr>
        <w:t>.0</w:t>
      </w:r>
      <w:r w:rsidR="00E44249">
        <w:rPr>
          <w:b/>
          <w:snapToGrid w:val="0"/>
          <w:color w:val="000000" w:themeColor="text1"/>
          <w:sz w:val="24"/>
          <w:szCs w:val="24"/>
        </w:rPr>
        <w:t>7</w:t>
      </w:r>
      <w:r w:rsidR="007A4036">
        <w:rPr>
          <w:b/>
          <w:snapToGrid w:val="0"/>
          <w:color w:val="000000" w:themeColor="text1"/>
          <w:sz w:val="24"/>
          <w:szCs w:val="24"/>
        </w:rPr>
        <w:t>.202</w:t>
      </w:r>
      <w:r w:rsidR="00252234">
        <w:rPr>
          <w:b/>
          <w:snapToGrid w:val="0"/>
          <w:color w:val="000000" w:themeColor="text1"/>
          <w:sz w:val="24"/>
          <w:szCs w:val="24"/>
        </w:rPr>
        <w:t>4</w:t>
      </w:r>
      <w:r w:rsidRPr="00833104">
        <w:rPr>
          <w:b/>
          <w:snapToGrid w:val="0"/>
          <w:color w:val="000000" w:themeColor="text1"/>
          <w:sz w:val="24"/>
          <w:szCs w:val="24"/>
        </w:rPr>
        <w:t xml:space="preserve"> года</w:t>
      </w:r>
      <w:r w:rsidRPr="00FD7F36">
        <w:rPr>
          <w:snapToGrid w:val="0"/>
          <w:color w:val="000000" w:themeColor="text1"/>
          <w:sz w:val="24"/>
          <w:szCs w:val="24"/>
        </w:rPr>
        <w:t>.</w:t>
      </w:r>
      <w:r>
        <w:rPr>
          <w:sz w:val="24"/>
          <w:szCs w:val="24"/>
        </w:rPr>
        <w:t xml:space="preserve"> Протокол об итогах аукциона подписывается и размещается орган</w:t>
      </w:r>
      <w:r w:rsidR="00D043F5">
        <w:rPr>
          <w:sz w:val="24"/>
          <w:szCs w:val="24"/>
        </w:rPr>
        <w:t>и</w:t>
      </w:r>
      <w:r>
        <w:rPr>
          <w:sz w:val="24"/>
          <w:szCs w:val="24"/>
        </w:rPr>
        <w:t>затором не позднее рабочего дня, следующего за днем подведения итогов аукциона (следующий день, за днем проведения аукциона).</w:t>
      </w:r>
    </w:p>
    <w:p w:rsidR="0052615B" w:rsidRDefault="0052615B" w:rsidP="007630BF">
      <w:pPr>
        <w:pStyle w:val="a7"/>
        <w:spacing w:after="0"/>
        <w:ind w:left="-426" w:firstLine="567"/>
        <w:jc w:val="both"/>
        <w:rPr>
          <w:sz w:val="24"/>
          <w:szCs w:val="24"/>
        </w:rPr>
      </w:pPr>
      <w:r w:rsidRPr="008766F4">
        <w:rPr>
          <w:sz w:val="24"/>
          <w:szCs w:val="24"/>
        </w:rPr>
        <w:t xml:space="preserve">Электронный адрес сайтов в сети «Интернет», на которых размещена документация об аукционе </w:t>
      </w:r>
      <w:hyperlink w:history="1">
        <w:r w:rsidR="003B29B4" w:rsidRPr="00147453">
          <w:rPr>
            <w:rStyle w:val="a8"/>
            <w:sz w:val="24"/>
            <w:szCs w:val="24"/>
            <w:lang w:val="en-US"/>
          </w:rPr>
          <w:t>www</w:t>
        </w:r>
        <w:r w:rsidR="003B29B4" w:rsidRPr="00147453">
          <w:rPr>
            <w:rStyle w:val="a8"/>
            <w:sz w:val="24"/>
            <w:szCs w:val="24"/>
          </w:rPr>
          <w:t>.</w:t>
        </w:r>
        <w:r w:rsidR="003B29B4" w:rsidRPr="00147453">
          <w:rPr>
            <w:rStyle w:val="a8"/>
          </w:rPr>
          <w:t xml:space="preserve"> </w:t>
        </w:r>
        <w:r w:rsidR="003B29B4" w:rsidRPr="00147453">
          <w:rPr>
            <w:rStyle w:val="a8"/>
            <w:sz w:val="24"/>
            <w:szCs w:val="24"/>
            <w:lang w:val="en-US"/>
          </w:rPr>
          <w:t>admuswa</w:t>
        </w:r>
        <w:r w:rsidR="003B29B4" w:rsidRPr="00147453">
          <w:rPr>
            <w:rStyle w:val="a8"/>
            <w:sz w:val="24"/>
            <w:szCs w:val="24"/>
          </w:rPr>
          <w:t>.</w:t>
        </w:r>
        <w:r w:rsidR="003B29B4" w:rsidRPr="00147453">
          <w:rPr>
            <w:rStyle w:val="a8"/>
            <w:sz w:val="24"/>
            <w:szCs w:val="24"/>
            <w:lang w:val="en-US"/>
          </w:rPr>
          <w:t>ru</w:t>
        </w:r>
      </w:hyperlink>
      <w:r w:rsidRPr="008766F4">
        <w:rPr>
          <w:sz w:val="24"/>
          <w:szCs w:val="24"/>
        </w:rPr>
        <w:t xml:space="preserve">, </w:t>
      </w:r>
      <w:r w:rsidRPr="008766F4">
        <w:rPr>
          <w:sz w:val="24"/>
          <w:szCs w:val="24"/>
          <w:lang w:val="en-US"/>
        </w:rPr>
        <w:t>www</w:t>
      </w:r>
      <w:r w:rsidRPr="008766F4">
        <w:rPr>
          <w:sz w:val="24"/>
          <w:szCs w:val="24"/>
        </w:rPr>
        <w:t>.</w:t>
      </w:r>
      <w:r w:rsidRPr="008766F4">
        <w:rPr>
          <w:sz w:val="24"/>
          <w:szCs w:val="24"/>
          <w:lang w:val="en-US"/>
        </w:rPr>
        <w:t>torgi</w:t>
      </w:r>
      <w:hyperlink r:id="rId25" w:history="1">
        <w:r w:rsidRPr="008766F4">
          <w:rPr>
            <w:rStyle w:val="a8"/>
            <w:color w:val="auto"/>
            <w:sz w:val="24"/>
            <w:szCs w:val="24"/>
            <w:u w:val="none"/>
          </w:rPr>
          <w:t>.</w:t>
        </w:r>
        <w:r w:rsidRPr="008766F4">
          <w:rPr>
            <w:rStyle w:val="a8"/>
            <w:color w:val="auto"/>
            <w:sz w:val="24"/>
            <w:szCs w:val="24"/>
            <w:u w:val="none"/>
            <w:lang w:val="en-US"/>
          </w:rPr>
          <w:t>gov</w:t>
        </w:r>
        <w:r w:rsidRPr="008766F4">
          <w:rPr>
            <w:rStyle w:val="a8"/>
            <w:color w:val="auto"/>
            <w:sz w:val="24"/>
            <w:szCs w:val="24"/>
            <w:u w:val="none"/>
          </w:rPr>
          <w:t>.</w:t>
        </w:r>
        <w:r w:rsidRPr="008766F4">
          <w:rPr>
            <w:rStyle w:val="a8"/>
            <w:color w:val="auto"/>
            <w:sz w:val="24"/>
            <w:szCs w:val="24"/>
            <w:u w:val="none"/>
            <w:lang w:val="en-US"/>
          </w:rPr>
          <w:t>ru</w:t>
        </w:r>
      </w:hyperlink>
      <w:r w:rsidRPr="008766F4">
        <w:rPr>
          <w:sz w:val="24"/>
          <w:szCs w:val="24"/>
        </w:rPr>
        <w:t>. Плата за предоставление документов об аукционе не взимается.</w:t>
      </w:r>
    </w:p>
    <w:p w:rsidR="0052615B" w:rsidRPr="008766F4" w:rsidRDefault="0052615B" w:rsidP="007630BF">
      <w:pPr>
        <w:autoSpaceDE w:val="0"/>
        <w:autoSpaceDN w:val="0"/>
        <w:adjustRightInd w:val="0"/>
        <w:ind w:left="-426" w:firstLine="567"/>
        <w:jc w:val="both"/>
        <w:rPr>
          <w:b/>
          <w:sz w:val="24"/>
          <w:szCs w:val="24"/>
        </w:rPr>
      </w:pPr>
      <w:r w:rsidRPr="008766F4">
        <w:rPr>
          <w:b/>
          <w:sz w:val="24"/>
          <w:szCs w:val="24"/>
        </w:rPr>
        <w:t xml:space="preserve">    </w:t>
      </w:r>
      <w:r w:rsidRPr="005F43FA">
        <w:rPr>
          <w:b/>
          <w:sz w:val="24"/>
          <w:szCs w:val="24"/>
        </w:rPr>
        <w:t>Заявка на участие в аукционе должна содержать:</w:t>
      </w:r>
      <w:r w:rsidR="00C6020C" w:rsidRPr="005F43FA">
        <w:rPr>
          <w:b/>
          <w:sz w:val="24"/>
          <w:szCs w:val="24"/>
        </w:rPr>
        <w:t xml:space="preserve"> </w:t>
      </w:r>
      <w:r w:rsidR="00383F5A" w:rsidRPr="005F43FA">
        <w:rPr>
          <w:b/>
          <w:sz w:val="24"/>
          <w:szCs w:val="24"/>
        </w:rPr>
        <w:t>указать в соответствии с разделом 13 Приказа</w:t>
      </w:r>
    </w:p>
    <w:p w:rsidR="0056106F" w:rsidRDefault="0056106F" w:rsidP="00D353F1">
      <w:pPr>
        <w:autoSpaceDE w:val="0"/>
        <w:autoSpaceDN w:val="0"/>
        <w:adjustRightInd w:val="0"/>
        <w:ind w:left="-426" w:firstLine="567"/>
        <w:contextualSpacing/>
        <w:jc w:val="both"/>
        <w:rPr>
          <w:sz w:val="24"/>
          <w:szCs w:val="24"/>
        </w:rPr>
      </w:pPr>
      <w:r>
        <w:rPr>
          <w:sz w:val="24"/>
          <w:szCs w:val="24"/>
        </w:rPr>
        <w:t xml:space="preserve">Заявка на участие в аукционе подается в срок и по форме, </w:t>
      </w:r>
      <w:proofErr w:type="gramStart"/>
      <w:r>
        <w:rPr>
          <w:sz w:val="24"/>
          <w:szCs w:val="24"/>
        </w:rPr>
        <w:t>которые</w:t>
      </w:r>
      <w:proofErr w:type="gramEnd"/>
      <w:r>
        <w:rPr>
          <w:sz w:val="24"/>
          <w:szCs w:val="24"/>
        </w:rPr>
        <w:t xml:space="preserve"> установлены документацией об аукционе.</w:t>
      </w:r>
    </w:p>
    <w:p w:rsidR="0056106F" w:rsidRDefault="0056106F" w:rsidP="00D353F1">
      <w:pPr>
        <w:autoSpaceDE w:val="0"/>
        <w:autoSpaceDN w:val="0"/>
        <w:adjustRightInd w:val="0"/>
        <w:spacing w:before="240"/>
        <w:ind w:left="-426" w:firstLine="567"/>
        <w:contextualSpacing/>
        <w:jc w:val="both"/>
        <w:rPr>
          <w:sz w:val="24"/>
          <w:szCs w:val="24"/>
        </w:rPr>
      </w:pPr>
      <w:bookmarkStart w:id="0" w:name="Par1"/>
      <w:bookmarkEnd w:id="0"/>
      <w:r>
        <w:rPr>
          <w:sz w:val="24"/>
          <w:szCs w:val="24"/>
        </w:rPr>
        <w:t>Заявка на участие в аукционе в сроки, указанные в извещении о проведен</w:t>
      </w:r>
      <w:proofErr w:type="gramStart"/>
      <w:r>
        <w:rPr>
          <w:sz w:val="24"/>
          <w:szCs w:val="24"/>
        </w:rPr>
        <w:t>ии ау</w:t>
      </w:r>
      <w:proofErr w:type="gramEnd"/>
      <w:r>
        <w:rPr>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Заявка на участие в аукционе должна содержать следующие документы и сведения:</w:t>
      </w:r>
    </w:p>
    <w:p w:rsidR="0056106F" w:rsidRDefault="0056106F" w:rsidP="00D353F1">
      <w:pPr>
        <w:autoSpaceDE w:val="0"/>
        <w:autoSpaceDN w:val="0"/>
        <w:adjustRightInd w:val="0"/>
        <w:spacing w:before="240"/>
        <w:ind w:left="-426" w:firstLine="567"/>
        <w:contextualSpacing/>
        <w:jc w:val="both"/>
        <w:rPr>
          <w:sz w:val="24"/>
          <w:szCs w:val="24"/>
        </w:rPr>
      </w:pPr>
      <w:bookmarkStart w:id="1" w:name="Par3"/>
      <w:bookmarkEnd w:id="1"/>
      <w:proofErr w:type="gramStart"/>
      <w:r>
        <w:rPr>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Pr>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56106F" w:rsidRDefault="0056106F" w:rsidP="00D353F1">
      <w:pPr>
        <w:autoSpaceDE w:val="0"/>
        <w:autoSpaceDN w:val="0"/>
        <w:adjustRightInd w:val="0"/>
        <w:spacing w:before="240"/>
        <w:ind w:left="-426" w:firstLine="567"/>
        <w:contextualSpacing/>
        <w:jc w:val="both"/>
        <w:rPr>
          <w:sz w:val="24"/>
          <w:szCs w:val="24"/>
        </w:rPr>
      </w:pPr>
      <w:proofErr w:type="gramStart"/>
      <w:r>
        <w:rPr>
          <w:sz w:val="24"/>
          <w:szCs w:val="24"/>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w:t>
      </w:r>
      <w:r>
        <w:rPr>
          <w:sz w:val="24"/>
          <w:szCs w:val="24"/>
        </w:rPr>
        <w:lastRenderedPageBreak/>
        <w:t>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Pr>
          <w:sz w:val="24"/>
          <w:szCs w:val="24"/>
        </w:rPr>
        <w:t xml:space="preserve"> </w:t>
      </w:r>
      <w:proofErr w:type="gramStart"/>
      <w:r>
        <w:rPr>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56106F" w:rsidRDefault="0056106F" w:rsidP="00D353F1">
      <w:pPr>
        <w:autoSpaceDE w:val="0"/>
        <w:autoSpaceDN w:val="0"/>
        <w:adjustRightInd w:val="0"/>
        <w:spacing w:before="240"/>
        <w:ind w:left="-426" w:firstLine="567"/>
        <w:contextualSpacing/>
        <w:jc w:val="both"/>
        <w:rPr>
          <w:sz w:val="24"/>
          <w:szCs w:val="24"/>
        </w:rPr>
      </w:pPr>
      <w:bookmarkStart w:id="2" w:name="Par6"/>
      <w:bookmarkEnd w:id="2"/>
      <w:r>
        <w:rPr>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Pr>
          <w:sz w:val="24"/>
          <w:szCs w:val="24"/>
        </w:rPr>
        <w:t>,</w:t>
      </w:r>
      <w:proofErr w:type="gramEnd"/>
      <w:r>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Pr>
          <w:sz w:val="24"/>
          <w:szCs w:val="24"/>
        </w:rPr>
        <w:t>,</w:t>
      </w:r>
      <w:proofErr w:type="gramEnd"/>
      <w:r>
        <w:rPr>
          <w:sz w:val="24"/>
          <w:szCs w:val="24"/>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6106F" w:rsidRDefault="0056106F" w:rsidP="00D353F1">
      <w:pPr>
        <w:autoSpaceDE w:val="0"/>
        <w:autoSpaceDN w:val="0"/>
        <w:adjustRightInd w:val="0"/>
        <w:spacing w:before="240"/>
        <w:ind w:left="-426" w:firstLine="567"/>
        <w:contextualSpacing/>
        <w:jc w:val="both"/>
        <w:rPr>
          <w:sz w:val="24"/>
          <w:szCs w:val="24"/>
        </w:rPr>
      </w:pPr>
      <w:bookmarkStart w:id="3" w:name="Par10"/>
      <w:bookmarkEnd w:id="3"/>
      <w:r>
        <w:rPr>
          <w:sz w:val="24"/>
          <w:szCs w:val="24"/>
        </w:rPr>
        <w:t xml:space="preserve">8) информацию о </w:t>
      </w:r>
      <w:proofErr w:type="spellStart"/>
      <w:r>
        <w:rPr>
          <w:sz w:val="24"/>
          <w:szCs w:val="24"/>
        </w:rPr>
        <w:t>непроведении</w:t>
      </w:r>
      <w:proofErr w:type="spellEnd"/>
      <w:r>
        <w:rPr>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w:t>
      </w:r>
      <w:proofErr w:type="gramStart"/>
      <w:r>
        <w:rPr>
          <w:sz w:val="24"/>
          <w:szCs w:val="24"/>
        </w:rPr>
        <w:t>ии ау</w:t>
      </w:r>
      <w:proofErr w:type="gramEnd"/>
      <w:r>
        <w:rPr>
          <w:sz w:val="24"/>
          <w:szCs w:val="24"/>
        </w:rPr>
        <w:t xml:space="preserve">кциона в соответствии с </w:t>
      </w:r>
      <w:hyperlink r:id="rId26" w:history="1">
        <w:r>
          <w:rPr>
            <w:color w:val="0000FF"/>
            <w:sz w:val="24"/>
            <w:szCs w:val="24"/>
          </w:rPr>
          <w:t>Постановлением</w:t>
        </w:r>
      </w:hyperlink>
      <w:r>
        <w:rPr>
          <w:sz w:val="24"/>
          <w:szCs w:val="24"/>
        </w:rPr>
        <w:t xml:space="preserve"> N 739;</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10) документы или копии документов, подтверждающие внесение задатка.</w:t>
      </w:r>
    </w:p>
    <w:p w:rsidR="0056106F" w:rsidRDefault="0056106F" w:rsidP="00D353F1">
      <w:pPr>
        <w:autoSpaceDE w:val="0"/>
        <w:autoSpaceDN w:val="0"/>
        <w:adjustRightInd w:val="0"/>
        <w:spacing w:before="240"/>
        <w:ind w:left="-426" w:firstLine="567"/>
        <w:contextualSpacing/>
        <w:jc w:val="both"/>
        <w:rPr>
          <w:sz w:val="24"/>
          <w:szCs w:val="24"/>
        </w:rPr>
      </w:pPr>
      <w:bookmarkStart w:id="4" w:name="Par13"/>
      <w:bookmarkEnd w:id="4"/>
      <w:r>
        <w:rPr>
          <w:sz w:val="24"/>
          <w:szCs w:val="24"/>
        </w:rPr>
        <w:t xml:space="preserve">Информация и документы, предусмотренные </w:t>
      </w:r>
      <w:hyperlink w:anchor="Par3" w:history="1">
        <w:r>
          <w:rPr>
            <w:color w:val="0000FF"/>
            <w:sz w:val="24"/>
            <w:szCs w:val="24"/>
          </w:rPr>
          <w:t>подпунктами 1</w:t>
        </w:r>
      </w:hyperlink>
      <w:r>
        <w:rPr>
          <w:sz w:val="24"/>
          <w:szCs w:val="24"/>
        </w:rPr>
        <w:t xml:space="preserve"> - </w:t>
      </w:r>
      <w:hyperlink w:anchor="Par6" w:history="1">
        <w:r>
          <w:rPr>
            <w:color w:val="0000FF"/>
            <w:sz w:val="24"/>
            <w:szCs w:val="24"/>
          </w:rPr>
          <w:t>4</w:t>
        </w:r>
      </w:hyperlink>
      <w:r>
        <w:rPr>
          <w:sz w:val="24"/>
          <w:szCs w:val="24"/>
        </w:rPr>
        <w:t xml:space="preserve"> и </w:t>
      </w:r>
      <w:hyperlink w:anchor="Par10" w:history="1">
        <w:r>
          <w:rPr>
            <w:color w:val="0000FF"/>
            <w:sz w:val="24"/>
            <w:szCs w:val="24"/>
          </w:rPr>
          <w:t>8 пункта 103</w:t>
        </w:r>
      </w:hyperlink>
      <w:r>
        <w:rPr>
          <w:sz w:val="24"/>
          <w:szCs w:val="24"/>
        </w:rPr>
        <w:t xml:space="preserve"> настоящего Порядка,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56106F" w:rsidRDefault="0056106F" w:rsidP="00D353F1">
      <w:pPr>
        <w:autoSpaceDE w:val="0"/>
        <w:autoSpaceDN w:val="0"/>
        <w:adjustRightInd w:val="0"/>
        <w:spacing w:before="240"/>
        <w:ind w:left="-426" w:firstLine="567"/>
        <w:contextualSpacing/>
        <w:jc w:val="both"/>
        <w:rPr>
          <w:sz w:val="24"/>
          <w:szCs w:val="24"/>
        </w:rPr>
      </w:pPr>
      <w:proofErr w:type="gramStart"/>
      <w:r>
        <w:rPr>
          <w:sz w:val="24"/>
          <w:szCs w:val="24"/>
        </w:rPr>
        <w:t xml:space="preserve">В случае внесения заявителем изменений в информацию и (или) документы, направление которых в соответствии с </w:t>
      </w:r>
      <w:hyperlink w:anchor="Par13" w:history="1">
        <w:r>
          <w:rPr>
            <w:color w:val="0000FF"/>
            <w:sz w:val="24"/>
            <w:szCs w:val="24"/>
          </w:rPr>
          <w:t>абзацем первым</w:t>
        </w:r>
      </w:hyperlink>
      <w:r>
        <w:rPr>
          <w:sz w:val="24"/>
          <w:szCs w:val="24"/>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Pr>
          <w:sz w:val="24"/>
          <w:szCs w:val="24"/>
        </w:rPr>
        <w:t xml:space="preserve"> и (или) документов на официальном сайте.</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 xml:space="preserve">Перечень документов и сведений, предъявляемых к составу заявки на участие в аукционе в соответствии с </w:t>
      </w:r>
      <w:hyperlink w:anchor="Par1" w:history="1">
        <w:r>
          <w:rPr>
            <w:color w:val="0000FF"/>
            <w:sz w:val="24"/>
            <w:szCs w:val="24"/>
          </w:rPr>
          <w:t>пунктом 103</w:t>
        </w:r>
      </w:hyperlink>
      <w:r>
        <w:rPr>
          <w:sz w:val="24"/>
          <w:szCs w:val="24"/>
        </w:rPr>
        <w:t xml:space="preserve"> настоящего Порядка, является исчерпывающим.</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lastRenderedPageBreak/>
        <w:t xml:space="preserve">Организатор аукциона или специализированная организация обеспечивает осмотр имущества, права на которое передают по договору, в порядке, установленном в документации об аукционе,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w:t>
      </w:r>
      <w:proofErr w:type="gramStart"/>
      <w:r>
        <w:rPr>
          <w:sz w:val="24"/>
          <w:szCs w:val="24"/>
        </w:rPr>
        <w:t>позднее</w:t>
      </w:r>
      <w:proofErr w:type="gramEnd"/>
      <w:r>
        <w:rPr>
          <w:sz w:val="24"/>
          <w:szCs w:val="24"/>
        </w:rPr>
        <w:t xml:space="preserve"> чем за два рабочих дня до даты окончания срока подачи заявок.</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Прием заявок на участие в аукционе осуществляется до даты и времени окончания срока подачи таких заявок.</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Каждая заявка на участие в аукционе, поступившая в срок, указанный в извещении о проведен</w:t>
      </w:r>
      <w:proofErr w:type="gramStart"/>
      <w:r>
        <w:rPr>
          <w:sz w:val="24"/>
          <w:szCs w:val="24"/>
        </w:rPr>
        <w:t>ии ау</w:t>
      </w:r>
      <w:proofErr w:type="gramEnd"/>
      <w:r>
        <w:rPr>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Pr>
          <w:sz w:val="24"/>
          <w:szCs w:val="24"/>
        </w:rPr>
        <w:t>с даты окончания</w:t>
      </w:r>
      <w:proofErr w:type="gramEnd"/>
      <w:r>
        <w:rPr>
          <w:sz w:val="24"/>
          <w:szCs w:val="24"/>
        </w:rPr>
        <w:t xml:space="preserve"> срока приема заявок.</w:t>
      </w:r>
    </w:p>
    <w:p w:rsidR="0056106F" w:rsidRDefault="0056106F" w:rsidP="00D353F1">
      <w:pPr>
        <w:autoSpaceDE w:val="0"/>
        <w:autoSpaceDN w:val="0"/>
        <w:adjustRightInd w:val="0"/>
        <w:spacing w:before="240"/>
        <w:ind w:left="-426" w:firstLine="567"/>
        <w:contextualSpacing/>
        <w:jc w:val="both"/>
        <w:rPr>
          <w:sz w:val="24"/>
          <w:szCs w:val="24"/>
        </w:rPr>
      </w:pPr>
      <w:r>
        <w:rPr>
          <w:sz w:val="24"/>
          <w:szCs w:val="24"/>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Pr>
          <w:sz w:val="24"/>
          <w:szCs w:val="24"/>
        </w:rPr>
        <w:t>.</w:t>
      </w:r>
    </w:p>
    <w:p w:rsidR="00376BD0" w:rsidRDefault="0056106F" w:rsidP="00D353F1">
      <w:pPr>
        <w:pStyle w:val="a7"/>
        <w:ind w:left="-426" w:firstLine="567"/>
        <w:jc w:val="both"/>
        <w:rPr>
          <w:b/>
          <w:sz w:val="24"/>
          <w:szCs w:val="24"/>
        </w:rPr>
      </w:pPr>
      <w:r w:rsidRPr="008766F4">
        <w:rPr>
          <w:b/>
          <w:sz w:val="24"/>
          <w:szCs w:val="24"/>
        </w:rPr>
        <w:t xml:space="preserve"> </w:t>
      </w:r>
      <w:r w:rsidR="0052615B" w:rsidRPr="008766F4">
        <w:rPr>
          <w:b/>
          <w:sz w:val="24"/>
          <w:szCs w:val="24"/>
        </w:rPr>
        <w:t>Организатор аукциона вправе отказаться от проведения аукциона не позднее, чем за 5 дней до даты окончания срока подачи заявок на участие в аукционе.</w:t>
      </w:r>
    </w:p>
    <w:p w:rsidR="00123AC9" w:rsidRDefault="00123AC9" w:rsidP="00123AC9">
      <w:pPr>
        <w:autoSpaceDE w:val="0"/>
        <w:autoSpaceDN w:val="0"/>
        <w:adjustRightInd w:val="0"/>
        <w:jc w:val="center"/>
        <w:rPr>
          <w:b/>
          <w:bCs/>
          <w:sz w:val="24"/>
          <w:szCs w:val="24"/>
        </w:rPr>
      </w:pPr>
    </w:p>
    <w:p w:rsidR="00123AC9" w:rsidRDefault="00123AC9" w:rsidP="00123AC9">
      <w:pPr>
        <w:autoSpaceDE w:val="0"/>
        <w:autoSpaceDN w:val="0"/>
        <w:adjustRightInd w:val="0"/>
        <w:jc w:val="center"/>
        <w:rPr>
          <w:b/>
          <w:bCs/>
          <w:sz w:val="24"/>
          <w:szCs w:val="24"/>
        </w:rPr>
      </w:pPr>
      <w:r>
        <w:rPr>
          <w:b/>
          <w:bCs/>
          <w:sz w:val="24"/>
          <w:szCs w:val="24"/>
        </w:rPr>
        <w:t>Требование  о внесении задатка, размер задатка, срок и порядок внесения задатка, реквизиты счета для перечисления задатка</w:t>
      </w:r>
    </w:p>
    <w:p w:rsidR="00123AC9" w:rsidRDefault="00123AC9" w:rsidP="00123AC9">
      <w:pPr>
        <w:autoSpaceDE w:val="0"/>
        <w:autoSpaceDN w:val="0"/>
        <w:adjustRightInd w:val="0"/>
        <w:jc w:val="center"/>
        <w:rPr>
          <w:b/>
          <w:bCs/>
          <w:sz w:val="24"/>
          <w:szCs w:val="24"/>
        </w:rPr>
      </w:pPr>
    </w:p>
    <w:p w:rsidR="004108D9" w:rsidRPr="00481416" w:rsidRDefault="00123AC9" w:rsidP="00123AC9">
      <w:pPr>
        <w:autoSpaceDE w:val="0"/>
        <w:autoSpaceDN w:val="0"/>
        <w:adjustRightInd w:val="0"/>
        <w:ind w:left="-426" w:firstLine="567"/>
        <w:jc w:val="both"/>
        <w:outlineLvl w:val="0"/>
        <w:rPr>
          <w:rFonts w:eastAsia="Calibri"/>
          <w:bCs/>
          <w:sz w:val="24"/>
          <w:szCs w:val="24"/>
        </w:rPr>
      </w:pPr>
      <w:r w:rsidRPr="00481416">
        <w:rPr>
          <w:rFonts w:eastAsia="Calibri"/>
          <w:bCs/>
          <w:sz w:val="24"/>
          <w:szCs w:val="24"/>
        </w:rPr>
        <w:t xml:space="preserve"> </w:t>
      </w:r>
      <w:r w:rsidR="004108D9" w:rsidRPr="00481416">
        <w:rPr>
          <w:rFonts w:eastAsia="Calibri"/>
          <w:bCs/>
          <w:sz w:val="24"/>
          <w:szCs w:val="24"/>
        </w:rPr>
        <w:t>Задаток для участия в аукционе</w:t>
      </w:r>
      <w:r w:rsidR="00766467">
        <w:rPr>
          <w:rFonts w:eastAsia="Calibri"/>
          <w:bCs/>
          <w:sz w:val="24"/>
          <w:szCs w:val="24"/>
        </w:rPr>
        <w:t xml:space="preserve"> </w:t>
      </w:r>
      <w:r w:rsidR="004108D9" w:rsidRPr="00481416">
        <w:rPr>
          <w:rFonts w:eastAsia="Calibri"/>
          <w:bCs/>
          <w:sz w:val="24"/>
          <w:szCs w:val="24"/>
        </w:rPr>
        <w:t>вносится на счет Претендента, открытый при регистрации на электронной площадке.</w:t>
      </w:r>
    </w:p>
    <w:p w:rsidR="00123AC9" w:rsidRDefault="00123AC9" w:rsidP="00123AC9">
      <w:pPr>
        <w:ind w:left="-426" w:firstLine="567"/>
        <w:jc w:val="both"/>
        <w:rPr>
          <w:b/>
          <w:sz w:val="24"/>
          <w:szCs w:val="24"/>
        </w:rPr>
      </w:pPr>
      <w:r w:rsidRPr="005F43FA">
        <w:rPr>
          <w:b/>
          <w:sz w:val="24"/>
          <w:szCs w:val="24"/>
        </w:rPr>
        <w:t>Размер задатка</w:t>
      </w:r>
      <w:r w:rsidR="005F43FA" w:rsidRPr="005F43FA">
        <w:rPr>
          <w:b/>
          <w:sz w:val="24"/>
          <w:szCs w:val="24"/>
        </w:rPr>
        <w:t>:</w:t>
      </w:r>
    </w:p>
    <w:p w:rsidR="005F43FA" w:rsidRDefault="005F43FA" w:rsidP="00123AC9">
      <w:pPr>
        <w:ind w:left="-426" w:firstLine="567"/>
        <w:jc w:val="both"/>
        <w:rPr>
          <w:b/>
          <w:sz w:val="24"/>
          <w:szCs w:val="24"/>
        </w:rPr>
      </w:pPr>
      <w:r>
        <w:rPr>
          <w:b/>
          <w:sz w:val="24"/>
          <w:szCs w:val="24"/>
        </w:rPr>
        <w:t xml:space="preserve">ЛОТ № 1 - </w:t>
      </w:r>
      <w:r w:rsidR="0065535F" w:rsidRPr="0065535F">
        <w:rPr>
          <w:b/>
          <w:sz w:val="24"/>
          <w:szCs w:val="24"/>
        </w:rPr>
        <w:t>679 (Шестьсот семьдесят семь) руб. 75 коп.</w:t>
      </w:r>
    </w:p>
    <w:p w:rsidR="00470AF2" w:rsidRDefault="00470AF2" w:rsidP="00123AC9">
      <w:pPr>
        <w:ind w:left="-426" w:firstLine="567"/>
        <w:jc w:val="both"/>
        <w:rPr>
          <w:b/>
          <w:sz w:val="24"/>
          <w:szCs w:val="24"/>
        </w:rPr>
      </w:pPr>
      <w:r>
        <w:rPr>
          <w:b/>
          <w:sz w:val="24"/>
          <w:szCs w:val="24"/>
        </w:rPr>
        <w:t xml:space="preserve">ЛОТ № 2 - </w:t>
      </w:r>
      <w:r w:rsidR="00E44249">
        <w:rPr>
          <w:b/>
          <w:sz w:val="24"/>
          <w:szCs w:val="24"/>
        </w:rPr>
        <w:t>20</w:t>
      </w:r>
      <w:r w:rsidRPr="00470AF2">
        <w:rPr>
          <w:b/>
          <w:sz w:val="24"/>
          <w:szCs w:val="24"/>
        </w:rPr>
        <w:t xml:space="preserve"> (</w:t>
      </w:r>
      <w:r w:rsidR="00E44249">
        <w:rPr>
          <w:b/>
          <w:sz w:val="24"/>
          <w:szCs w:val="24"/>
        </w:rPr>
        <w:t>Двадцать рублей</w:t>
      </w:r>
      <w:r w:rsidRPr="00470AF2">
        <w:rPr>
          <w:b/>
          <w:sz w:val="24"/>
          <w:szCs w:val="24"/>
        </w:rPr>
        <w:t xml:space="preserve">) руб. </w:t>
      </w:r>
      <w:r w:rsidR="00E44249">
        <w:rPr>
          <w:b/>
          <w:sz w:val="24"/>
          <w:szCs w:val="24"/>
        </w:rPr>
        <w:t>60</w:t>
      </w:r>
      <w:r w:rsidRPr="00470AF2">
        <w:rPr>
          <w:b/>
          <w:sz w:val="24"/>
          <w:szCs w:val="24"/>
        </w:rPr>
        <w:t xml:space="preserve"> коп</w:t>
      </w:r>
    </w:p>
    <w:p w:rsidR="00470AF2" w:rsidRDefault="00470AF2" w:rsidP="00123AC9">
      <w:pPr>
        <w:ind w:left="-426" w:firstLine="567"/>
        <w:jc w:val="both"/>
        <w:rPr>
          <w:b/>
          <w:sz w:val="24"/>
          <w:szCs w:val="24"/>
        </w:rPr>
      </w:pPr>
      <w:r>
        <w:rPr>
          <w:b/>
          <w:sz w:val="24"/>
          <w:szCs w:val="24"/>
        </w:rPr>
        <w:t xml:space="preserve">ЛОТ № 3 - </w:t>
      </w:r>
      <w:r w:rsidRPr="00470AF2">
        <w:rPr>
          <w:b/>
          <w:sz w:val="24"/>
          <w:szCs w:val="24"/>
        </w:rPr>
        <w:t>319 (Восемьсот пятьдесят два) руб. 00 коп.</w:t>
      </w:r>
    </w:p>
    <w:p w:rsidR="00E856E5" w:rsidRDefault="003F5C3A" w:rsidP="00E856E5">
      <w:pPr>
        <w:ind w:left="-426" w:firstLine="567"/>
        <w:jc w:val="both"/>
        <w:rPr>
          <w:b/>
          <w:sz w:val="24"/>
          <w:szCs w:val="24"/>
        </w:rPr>
      </w:pPr>
      <w:r>
        <w:rPr>
          <w:b/>
          <w:sz w:val="24"/>
          <w:szCs w:val="24"/>
        </w:rPr>
        <w:t>ЛОТ № 4</w:t>
      </w:r>
      <w:r w:rsidR="00E856E5">
        <w:rPr>
          <w:b/>
          <w:sz w:val="24"/>
          <w:szCs w:val="24"/>
        </w:rPr>
        <w:t xml:space="preserve"> - </w:t>
      </w:r>
      <w:r w:rsidR="00E6096F">
        <w:rPr>
          <w:b/>
          <w:sz w:val="24"/>
          <w:szCs w:val="24"/>
        </w:rPr>
        <w:t>372</w:t>
      </w:r>
      <w:r w:rsidR="00E856E5" w:rsidRPr="00470AF2">
        <w:rPr>
          <w:b/>
          <w:sz w:val="24"/>
          <w:szCs w:val="24"/>
        </w:rPr>
        <w:t xml:space="preserve"> (</w:t>
      </w:r>
      <w:r w:rsidR="00E856E5">
        <w:rPr>
          <w:b/>
          <w:sz w:val="24"/>
          <w:szCs w:val="24"/>
        </w:rPr>
        <w:t xml:space="preserve">Триста </w:t>
      </w:r>
      <w:r w:rsidR="00E6096F">
        <w:rPr>
          <w:b/>
          <w:sz w:val="24"/>
          <w:szCs w:val="24"/>
        </w:rPr>
        <w:t>семьдесят два</w:t>
      </w:r>
      <w:r w:rsidR="00E856E5" w:rsidRPr="00470AF2">
        <w:rPr>
          <w:b/>
          <w:sz w:val="24"/>
          <w:szCs w:val="24"/>
        </w:rPr>
        <w:t>) руб. 00 коп</w:t>
      </w:r>
      <w:r w:rsidR="00E856E5">
        <w:rPr>
          <w:b/>
          <w:sz w:val="24"/>
          <w:szCs w:val="24"/>
        </w:rPr>
        <w:t>.</w:t>
      </w:r>
    </w:p>
    <w:p w:rsidR="007038CB" w:rsidRDefault="004108D9" w:rsidP="007630BF">
      <w:pPr>
        <w:ind w:left="-426" w:firstLine="567"/>
        <w:jc w:val="both"/>
        <w:rPr>
          <w:sz w:val="24"/>
          <w:szCs w:val="24"/>
        </w:rPr>
      </w:pPr>
      <w:r w:rsidRPr="00481416">
        <w:rPr>
          <w:b/>
          <w:sz w:val="24"/>
          <w:szCs w:val="24"/>
        </w:rPr>
        <w:t xml:space="preserve">Срок внесения задатка: </w:t>
      </w:r>
      <w:r w:rsidRPr="00481416">
        <w:rPr>
          <w:sz w:val="24"/>
          <w:szCs w:val="24"/>
        </w:rPr>
        <w:t xml:space="preserve">денежные средства в сумме задатка должны быть зачислены на лицевой счет </w:t>
      </w:r>
      <w:proofErr w:type="gramStart"/>
      <w:r w:rsidRPr="00481416">
        <w:rPr>
          <w:sz w:val="24"/>
          <w:szCs w:val="24"/>
        </w:rPr>
        <w:t>Претендента</w:t>
      </w:r>
      <w:proofErr w:type="gramEnd"/>
      <w:r w:rsidRPr="00481416">
        <w:rPr>
          <w:sz w:val="24"/>
          <w:szCs w:val="24"/>
        </w:rPr>
        <w:t xml:space="preserve"> на ун</w:t>
      </w:r>
      <w:r>
        <w:rPr>
          <w:sz w:val="24"/>
          <w:szCs w:val="24"/>
        </w:rPr>
        <w:t xml:space="preserve">иверсальной торговой платформе </w:t>
      </w:r>
      <w:r w:rsidRPr="00481416">
        <w:rPr>
          <w:sz w:val="24"/>
          <w:szCs w:val="24"/>
        </w:rPr>
        <w:t xml:space="preserve">АО «Сбербанк-АСТ» </w:t>
      </w:r>
      <w:r w:rsidR="007038CB" w:rsidRPr="00AF4B19">
        <w:rPr>
          <w:sz w:val="24"/>
          <w:szCs w:val="24"/>
        </w:rPr>
        <w:t>до подачи заявки на участие в аукционе.</w:t>
      </w:r>
    </w:p>
    <w:p w:rsidR="004108D9" w:rsidRDefault="00123AC9" w:rsidP="007630BF">
      <w:pPr>
        <w:ind w:left="-426" w:firstLine="567"/>
        <w:jc w:val="both"/>
        <w:rPr>
          <w:rFonts w:eastAsia="Calibri"/>
          <w:bCs/>
          <w:sz w:val="24"/>
          <w:szCs w:val="24"/>
        </w:rPr>
      </w:pPr>
      <w:r w:rsidRPr="00123AC9">
        <w:rPr>
          <w:rFonts w:eastAsia="Calibri"/>
          <w:b/>
          <w:bCs/>
          <w:sz w:val="24"/>
          <w:szCs w:val="24"/>
        </w:rPr>
        <w:t>Порядок внесения:</w:t>
      </w:r>
      <w:r>
        <w:rPr>
          <w:rFonts w:eastAsia="Calibri"/>
          <w:bCs/>
          <w:sz w:val="24"/>
          <w:szCs w:val="24"/>
        </w:rPr>
        <w:t xml:space="preserve"> </w:t>
      </w:r>
      <w:r w:rsidR="004108D9" w:rsidRPr="00481416">
        <w:rPr>
          <w:rFonts w:eastAsia="Calibri"/>
          <w:bCs/>
          <w:sz w:val="24"/>
          <w:szCs w:val="24"/>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52615B" w:rsidRDefault="0052615B" w:rsidP="007630BF">
      <w:pPr>
        <w:ind w:left="-426" w:firstLine="567"/>
        <w:jc w:val="both"/>
        <w:rPr>
          <w:sz w:val="24"/>
          <w:szCs w:val="24"/>
        </w:rPr>
      </w:pPr>
      <w:r w:rsidRPr="008766F4">
        <w:rPr>
          <w:sz w:val="24"/>
          <w:szCs w:val="24"/>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4108D9" w:rsidRDefault="004108D9" w:rsidP="000945A7">
      <w:pPr>
        <w:ind w:left="-426" w:firstLine="567"/>
        <w:jc w:val="both"/>
        <w:rPr>
          <w:sz w:val="24"/>
          <w:szCs w:val="24"/>
        </w:rPr>
      </w:pPr>
    </w:p>
    <w:p w:rsidR="00616253" w:rsidRPr="00470AF2" w:rsidRDefault="00616253" w:rsidP="000945A7">
      <w:pPr>
        <w:ind w:left="-426" w:firstLine="567"/>
        <w:jc w:val="center"/>
        <w:rPr>
          <w:b/>
          <w:sz w:val="24"/>
          <w:szCs w:val="24"/>
        </w:rPr>
      </w:pPr>
      <w:r w:rsidRPr="00470AF2">
        <w:rPr>
          <w:b/>
          <w:sz w:val="24"/>
          <w:szCs w:val="24"/>
        </w:rPr>
        <w:t>Участники аукциона</w:t>
      </w:r>
    </w:p>
    <w:p w:rsidR="00616253" w:rsidRDefault="00616253" w:rsidP="000945A7">
      <w:pPr>
        <w:autoSpaceDE w:val="0"/>
        <w:autoSpaceDN w:val="0"/>
        <w:adjustRightInd w:val="0"/>
        <w:ind w:left="-426" w:firstLine="567"/>
        <w:jc w:val="both"/>
        <w:rPr>
          <w:iCs/>
          <w:sz w:val="24"/>
          <w:szCs w:val="24"/>
        </w:rPr>
      </w:pPr>
      <w:proofErr w:type="gramStart"/>
      <w:r w:rsidRPr="00470AF2">
        <w:rPr>
          <w:iCs/>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27" w:history="1">
        <w:r w:rsidRPr="00470AF2">
          <w:rPr>
            <w:iCs/>
            <w:color w:val="0000FF"/>
            <w:sz w:val="24"/>
            <w:szCs w:val="24"/>
          </w:rPr>
          <w:t>частями 3</w:t>
        </w:r>
      </w:hyperlink>
      <w:r w:rsidRPr="00470AF2">
        <w:rPr>
          <w:iCs/>
          <w:sz w:val="24"/>
          <w:szCs w:val="24"/>
        </w:rPr>
        <w:t xml:space="preserve"> и </w:t>
      </w:r>
      <w:hyperlink r:id="rId28" w:history="1">
        <w:r w:rsidRPr="00470AF2">
          <w:rPr>
            <w:iCs/>
            <w:color w:val="0000FF"/>
            <w:sz w:val="24"/>
            <w:szCs w:val="24"/>
          </w:rPr>
          <w:t>5 статьи 14</w:t>
        </w:r>
      </w:hyperlink>
      <w:r w:rsidRPr="00470AF2">
        <w:rPr>
          <w:iCs/>
          <w:sz w:val="24"/>
          <w:szCs w:val="24"/>
        </w:rPr>
        <w:t xml:space="preserve"> Закона N 209-ФЗ, в случае проведения аукциона, участниками которого могут</w:t>
      </w:r>
      <w:proofErr w:type="gramEnd"/>
      <w:r w:rsidRPr="00470AF2">
        <w:rPr>
          <w:iCs/>
          <w:sz w:val="24"/>
          <w:szCs w:val="24"/>
        </w:rPr>
        <w:t xml:space="preserve"> являться только субъекты малого и среднего предпринимательства, физические лица, применяющие специальный налоговый режим </w:t>
      </w:r>
      <w:r w:rsidRPr="00470AF2">
        <w:rPr>
          <w:iCs/>
          <w:sz w:val="24"/>
          <w:szCs w:val="24"/>
        </w:rPr>
        <w:lastRenderedPageBreak/>
        <w:t xml:space="preserve">"Налог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9" w:history="1">
        <w:r w:rsidRPr="00470AF2">
          <w:rPr>
            <w:iCs/>
            <w:color w:val="0000FF"/>
            <w:sz w:val="24"/>
            <w:szCs w:val="24"/>
          </w:rPr>
          <w:t>Законом</w:t>
        </w:r>
      </w:hyperlink>
      <w:r w:rsidRPr="00470AF2">
        <w:rPr>
          <w:iCs/>
          <w:sz w:val="24"/>
          <w:szCs w:val="24"/>
        </w:rPr>
        <w:t xml:space="preserve"> N 209-ФЗ.</w:t>
      </w:r>
    </w:p>
    <w:p w:rsidR="00616253" w:rsidRPr="00616253" w:rsidRDefault="00616253" w:rsidP="000945A7">
      <w:pPr>
        <w:autoSpaceDE w:val="0"/>
        <w:autoSpaceDN w:val="0"/>
        <w:adjustRightInd w:val="0"/>
        <w:ind w:left="-426" w:firstLine="567"/>
        <w:jc w:val="center"/>
        <w:rPr>
          <w:iCs/>
          <w:sz w:val="24"/>
          <w:szCs w:val="24"/>
        </w:rPr>
      </w:pPr>
    </w:p>
    <w:p w:rsidR="00616253" w:rsidRPr="005236A4" w:rsidRDefault="00616253" w:rsidP="000945A7">
      <w:pPr>
        <w:widowControl w:val="0"/>
        <w:ind w:left="-426" w:firstLine="567"/>
        <w:jc w:val="both"/>
        <w:rPr>
          <w:rFonts w:eastAsia="Courier New"/>
          <w:sz w:val="24"/>
          <w:szCs w:val="24"/>
          <w:lang w:bidi="ru-RU"/>
        </w:rPr>
      </w:pPr>
      <w:r w:rsidRPr="005236A4">
        <w:rPr>
          <w:rFonts w:eastAsia="Courier New"/>
          <w:b/>
          <w:sz w:val="24"/>
          <w:szCs w:val="24"/>
          <w:lang w:bidi="ru-RU"/>
        </w:rPr>
        <w:t xml:space="preserve">Дата и время начала </w:t>
      </w:r>
      <w:r>
        <w:rPr>
          <w:rFonts w:eastAsia="Courier New"/>
          <w:b/>
          <w:sz w:val="24"/>
          <w:szCs w:val="24"/>
          <w:lang w:bidi="ru-RU"/>
        </w:rPr>
        <w:t>рассмотрения</w:t>
      </w:r>
      <w:r w:rsidRPr="005236A4">
        <w:rPr>
          <w:rFonts w:eastAsia="Courier New"/>
          <w:b/>
          <w:sz w:val="24"/>
          <w:szCs w:val="24"/>
          <w:lang w:bidi="ru-RU"/>
        </w:rPr>
        <w:t xml:space="preserve"> заявок на участие в аукционе –</w:t>
      </w:r>
      <w:r w:rsidRPr="005236A4">
        <w:rPr>
          <w:rFonts w:eastAsia="Courier New"/>
          <w:sz w:val="24"/>
          <w:szCs w:val="24"/>
          <w:lang w:bidi="ru-RU"/>
        </w:rPr>
        <w:t xml:space="preserve"> </w:t>
      </w:r>
      <w:r w:rsidR="00E856E5">
        <w:rPr>
          <w:rFonts w:eastAsia="Courier New"/>
          <w:sz w:val="24"/>
          <w:szCs w:val="24"/>
          <w:lang w:bidi="ru-RU"/>
        </w:rPr>
        <w:t>04.07</w:t>
      </w:r>
      <w:r>
        <w:rPr>
          <w:rFonts w:eastAsia="Courier New"/>
          <w:sz w:val="24"/>
          <w:szCs w:val="24"/>
          <w:lang w:bidi="ru-RU"/>
        </w:rPr>
        <w:t xml:space="preserve">.2024г. </w:t>
      </w:r>
      <w:r w:rsidRPr="005236A4">
        <w:rPr>
          <w:rFonts w:eastAsia="Courier New"/>
          <w:sz w:val="24"/>
          <w:szCs w:val="24"/>
          <w:lang w:bidi="ru-RU"/>
        </w:rPr>
        <w:t xml:space="preserve">в </w:t>
      </w:r>
      <w:r w:rsidR="001652D5">
        <w:rPr>
          <w:rFonts w:eastAsia="Courier New"/>
          <w:sz w:val="24"/>
          <w:szCs w:val="24"/>
          <w:lang w:bidi="ru-RU"/>
        </w:rPr>
        <w:t>1</w:t>
      </w:r>
      <w:r w:rsidR="00E55BF3">
        <w:rPr>
          <w:rFonts w:eastAsia="Courier New"/>
          <w:sz w:val="24"/>
          <w:szCs w:val="24"/>
          <w:lang w:bidi="ru-RU"/>
        </w:rPr>
        <w:t>2</w:t>
      </w:r>
      <w:r w:rsidR="001652D5">
        <w:rPr>
          <w:rFonts w:eastAsia="Courier New"/>
          <w:sz w:val="24"/>
          <w:szCs w:val="24"/>
          <w:lang w:bidi="ru-RU"/>
        </w:rPr>
        <w:t>:00</w:t>
      </w:r>
      <w:r w:rsidRPr="005236A4">
        <w:rPr>
          <w:rFonts w:eastAsia="Courier New"/>
          <w:sz w:val="24"/>
          <w:szCs w:val="24"/>
          <w:lang w:bidi="ru-RU"/>
        </w:rPr>
        <w:t xml:space="preserve"> (</w:t>
      </w:r>
      <w:r>
        <w:rPr>
          <w:rFonts w:eastAsia="Courier New"/>
          <w:sz w:val="24"/>
          <w:szCs w:val="24"/>
          <w:lang w:bidi="ru-RU"/>
        </w:rPr>
        <w:t>местное время</w:t>
      </w:r>
      <w:r w:rsidRPr="005236A4">
        <w:rPr>
          <w:rFonts w:eastAsia="Courier New"/>
          <w:sz w:val="24"/>
          <w:szCs w:val="24"/>
          <w:lang w:bidi="ru-RU"/>
        </w:rPr>
        <w:t>).</w:t>
      </w:r>
    </w:p>
    <w:p w:rsidR="001652D5" w:rsidRPr="005236A4" w:rsidRDefault="00616253" w:rsidP="001652D5">
      <w:pPr>
        <w:widowControl w:val="0"/>
        <w:ind w:left="-426" w:firstLine="567"/>
        <w:jc w:val="both"/>
        <w:rPr>
          <w:rFonts w:eastAsia="Courier New"/>
          <w:sz w:val="24"/>
          <w:szCs w:val="24"/>
          <w:lang w:bidi="ru-RU"/>
        </w:rPr>
      </w:pPr>
      <w:r w:rsidRPr="00616253">
        <w:rPr>
          <w:b/>
          <w:sz w:val="24"/>
          <w:szCs w:val="24"/>
        </w:rPr>
        <w:t>Дат</w:t>
      </w:r>
      <w:r>
        <w:rPr>
          <w:b/>
          <w:sz w:val="24"/>
          <w:szCs w:val="24"/>
        </w:rPr>
        <w:t xml:space="preserve">а </w:t>
      </w:r>
      <w:r w:rsidRPr="00616253">
        <w:rPr>
          <w:b/>
          <w:sz w:val="24"/>
          <w:szCs w:val="24"/>
        </w:rPr>
        <w:t>и время начала проведения аукциона</w:t>
      </w:r>
      <w:r>
        <w:rPr>
          <w:b/>
          <w:sz w:val="24"/>
          <w:szCs w:val="24"/>
        </w:rPr>
        <w:t>-</w:t>
      </w:r>
      <w:r w:rsidR="001652D5">
        <w:rPr>
          <w:b/>
          <w:sz w:val="24"/>
          <w:szCs w:val="24"/>
        </w:rPr>
        <w:t xml:space="preserve"> </w:t>
      </w:r>
      <w:r w:rsidR="00E856E5">
        <w:rPr>
          <w:b/>
          <w:sz w:val="24"/>
          <w:szCs w:val="24"/>
        </w:rPr>
        <w:t>05.07</w:t>
      </w:r>
      <w:r w:rsidR="001652D5">
        <w:rPr>
          <w:b/>
          <w:sz w:val="24"/>
          <w:szCs w:val="24"/>
        </w:rPr>
        <w:t xml:space="preserve">.2024 г. </w:t>
      </w:r>
      <w:r w:rsidR="001652D5" w:rsidRPr="005236A4">
        <w:rPr>
          <w:rFonts w:eastAsia="Courier New"/>
          <w:sz w:val="24"/>
          <w:szCs w:val="24"/>
          <w:lang w:bidi="ru-RU"/>
        </w:rPr>
        <w:t xml:space="preserve">в </w:t>
      </w:r>
      <w:r w:rsidR="001652D5">
        <w:rPr>
          <w:rFonts w:eastAsia="Courier New"/>
          <w:sz w:val="24"/>
          <w:szCs w:val="24"/>
          <w:lang w:bidi="ru-RU"/>
        </w:rPr>
        <w:t>1</w:t>
      </w:r>
      <w:r w:rsidR="00E55BF3">
        <w:rPr>
          <w:rFonts w:eastAsia="Courier New"/>
          <w:sz w:val="24"/>
          <w:szCs w:val="24"/>
          <w:lang w:bidi="ru-RU"/>
        </w:rPr>
        <w:t>2</w:t>
      </w:r>
      <w:bookmarkStart w:id="5" w:name="_GoBack"/>
      <w:bookmarkEnd w:id="5"/>
      <w:r w:rsidR="001652D5">
        <w:rPr>
          <w:rFonts w:eastAsia="Courier New"/>
          <w:sz w:val="24"/>
          <w:szCs w:val="24"/>
          <w:lang w:bidi="ru-RU"/>
        </w:rPr>
        <w:t>:00</w:t>
      </w:r>
      <w:r w:rsidR="001652D5" w:rsidRPr="005236A4">
        <w:rPr>
          <w:rFonts w:eastAsia="Courier New"/>
          <w:sz w:val="24"/>
          <w:szCs w:val="24"/>
          <w:lang w:bidi="ru-RU"/>
        </w:rPr>
        <w:t xml:space="preserve"> (</w:t>
      </w:r>
      <w:r w:rsidR="001652D5">
        <w:rPr>
          <w:rFonts w:eastAsia="Courier New"/>
          <w:sz w:val="24"/>
          <w:szCs w:val="24"/>
          <w:lang w:bidi="ru-RU"/>
        </w:rPr>
        <w:t>местное время</w:t>
      </w:r>
      <w:r w:rsidR="001652D5" w:rsidRPr="005236A4">
        <w:rPr>
          <w:rFonts w:eastAsia="Courier New"/>
          <w:sz w:val="24"/>
          <w:szCs w:val="24"/>
          <w:lang w:bidi="ru-RU"/>
        </w:rPr>
        <w:t>).</w:t>
      </w:r>
    </w:p>
    <w:p w:rsidR="00616253" w:rsidRDefault="00616253" w:rsidP="000945A7">
      <w:pPr>
        <w:autoSpaceDE w:val="0"/>
        <w:autoSpaceDN w:val="0"/>
        <w:adjustRightInd w:val="0"/>
        <w:spacing w:before="240"/>
        <w:ind w:left="-426" w:firstLine="567"/>
        <w:jc w:val="both"/>
        <w:rPr>
          <w:sz w:val="24"/>
          <w:szCs w:val="24"/>
        </w:rPr>
      </w:pPr>
      <w:r w:rsidRPr="00616253">
        <w:rPr>
          <w:b/>
          <w:sz w:val="24"/>
          <w:szCs w:val="24"/>
        </w:rPr>
        <w:t>Сроки</w:t>
      </w:r>
      <w:r>
        <w:rPr>
          <w:b/>
          <w:sz w:val="24"/>
          <w:szCs w:val="24"/>
        </w:rPr>
        <w:t xml:space="preserve"> </w:t>
      </w:r>
      <w:r w:rsidRPr="00616253">
        <w:rPr>
          <w:b/>
          <w:sz w:val="24"/>
          <w:szCs w:val="24"/>
        </w:rPr>
        <w:t xml:space="preserve"> и порядок оплаты по договору</w:t>
      </w:r>
      <w:r>
        <w:rPr>
          <w:b/>
          <w:sz w:val="24"/>
          <w:szCs w:val="24"/>
        </w:rPr>
        <w:t>-</w:t>
      </w:r>
    </w:p>
    <w:p w:rsidR="0052615B" w:rsidRDefault="0052615B" w:rsidP="000945A7">
      <w:pPr>
        <w:keepLines/>
        <w:widowControl w:val="0"/>
        <w:suppressLineNumbers/>
        <w:suppressAutoHyphens/>
        <w:ind w:left="-426" w:firstLine="567"/>
        <w:jc w:val="both"/>
        <w:rPr>
          <w:snapToGrid w:val="0"/>
          <w:sz w:val="24"/>
          <w:szCs w:val="24"/>
        </w:rPr>
      </w:pPr>
      <w:r w:rsidRPr="008766F4">
        <w:rPr>
          <w:snapToGrid w:val="0"/>
          <w:sz w:val="24"/>
          <w:szCs w:val="24"/>
        </w:rPr>
        <w:t>Договор аренды имущества заключается с победителем аукциона не ранее чем через десять дней и не позднее двадцати дней со дня размещения информации о результатах аукциона на официальном сайте www.torgi</w:t>
      </w:r>
      <w:hyperlink r:id="rId30" w:history="1">
        <w:r w:rsidRPr="008766F4">
          <w:rPr>
            <w:snapToGrid w:val="0"/>
            <w:sz w:val="24"/>
            <w:szCs w:val="24"/>
          </w:rPr>
          <w:t>.gov.ru</w:t>
        </w:r>
      </w:hyperlink>
      <w:r w:rsidRPr="008766F4">
        <w:rPr>
          <w:snapToGrid w:val="0"/>
          <w:sz w:val="24"/>
          <w:szCs w:val="24"/>
        </w:rPr>
        <w:t>.</w:t>
      </w:r>
    </w:p>
    <w:p w:rsidR="00616253" w:rsidRDefault="00616253" w:rsidP="000945A7">
      <w:pPr>
        <w:autoSpaceDE w:val="0"/>
        <w:autoSpaceDN w:val="0"/>
        <w:adjustRightInd w:val="0"/>
        <w:ind w:left="-426" w:firstLine="567"/>
        <w:jc w:val="both"/>
        <w:rPr>
          <w:b/>
          <w:sz w:val="24"/>
          <w:szCs w:val="24"/>
        </w:rPr>
      </w:pPr>
    </w:p>
    <w:p w:rsidR="00057941" w:rsidRPr="000945A7" w:rsidRDefault="00616253" w:rsidP="000945A7">
      <w:pPr>
        <w:autoSpaceDE w:val="0"/>
        <w:autoSpaceDN w:val="0"/>
        <w:adjustRightInd w:val="0"/>
        <w:ind w:left="-426" w:firstLine="567"/>
        <w:jc w:val="both"/>
        <w:rPr>
          <w:sz w:val="24"/>
          <w:szCs w:val="24"/>
        </w:rPr>
      </w:pPr>
      <w:r w:rsidRPr="000945A7">
        <w:rPr>
          <w:b/>
          <w:sz w:val="24"/>
          <w:szCs w:val="24"/>
        </w:rPr>
        <w:t>Срок, в течение которого организатор аукциона вправе отказаться от проведения аукциона</w:t>
      </w:r>
      <w:r w:rsidR="00057941" w:rsidRPr="000945A7">
        <w:rPr>
          <w:b/>
          <w:sz w:val="24"/>
          <w:szCs w:val="24"/>
        </w:rPr>
        <w:t>:</w:t>
      </w:r>
      <w:r w:rsidR="00057941" w:rsidRPr="000945A7">
        <w:rPr>
          <w:sz w:val="24"/>
          <w:szCs w:val="24"/>
        </w:rPr>
        <w:t xml:space="preserve"> не </w:t>
      </w:r>
      <w:r w:rsidR="0065535F" w:rsidRPr="000945A7">
        <w:rPr>
          <w:sz w:val="24"/>
          <w:szCs w:val="24"/>
        </w:rPr>
        <w:t>позднее,</w:t>
      </w:r>
      <w:r w:rsidR="00057941" w:rsidRPr="000945A7">
        <w:rPr>
          <w:sz w:val="24"/>
          <w:szCs w:val="24"/>
        </w:rPr>
        <w:t xml:space="preserve"> чем за пять дней до даты окончания срока подачи заявок на участие в аукционе</w:t>
      </w:r>
    </w:p>
    <w:p w:rsidR="00616253" w:rsidRPr="00616253" w:rsidRDefault="00616253" w:rsidP="000945A7">
      <w:pPr>
        <w:autoSpaceDE w:val="0"/>
        <w:autoSpaceDN w:val="0"/>
        <w:adjustRightInd w:val="0"/>
        <w:ind w:left="-426" w:firstLine="567"/>
        <w:jc w:val="both"/>
        <w:rPr>
          <w:b/>
          <w:sz w:val="24"/>
          <w:szCs w:val="24"/>
        </w:rPr>
      </w:pPr>
    </w:p>
    <w:p w:rsidR="0065535F" w:rsidRPr="0065535F" w:rsidRDefault="00616253" w:rsidP="005A54D6">
      <w:pPr>
        <w:ind w:left="-426" w:firstLine="568"/>
        <w:jc w:val="both"/>
        <w:rPr>
          <w:sz w:val="24"/>
          <w:szCs w:val="24"/>
        </w:rPr>
      </w:pPr>
      <w:r w:rsidRPr="00616253">
        <w:rPr>
          <w:b/>
          <w:sz w:val="24"/>
          <w:szCs w:val="24"/>
        </w:rPr>
        <w:t>Срок, в течение которого должен быть подписан проект договора</w:t>
      </w:r>
      <w:r w:rsidR="000D37BD">
        <w:rPr>
          <w:b/>
          <w:sz w:val="24"/>
          <w:szCs w:val="24"/>
        </w:rPr>
        <w:t>:</w:t>
      </w:r>
      <w:r w:rsidR="0065535F">
        <w:rPr>
          <w:b/>
          <w:sz w:val="24"/>
          <w:szCs w:val="24"/>
        </w:rPr>
        <w:t xml:space="preserve"> </w:t>
      </w:r>
      <w:r w:rsidR="005A54D6" w:rsidRPr="005A54D6">
        <w:rPr>
          <w:rFonts w:ascii="Cambria" w:eastAsia="Calibri" w:hAnsi="Cambria"/>
          <w:sz w:val="22"/>
          <w:szCs w:val="22"/>
          <w:lang w:eastAsia="en-US"/>
        </w:rPr>
        <w:t xml:space="preserve">участником осуществляется в срок не ранее 10 дней, но не позднее 20 дней </w:t>
      </w:r>
      <w:proofErr w:type="gramStart"/>
      <w:r w:rsidR="005A54D6" w:rsidRPr="005A54D6">
        <w:rPr>
          <w:rFonts w:ascii="Cambria" w:eastAsia="Calibri" w:hAnsi="Cambria"/>
          <w:sz w:val="22"/>
          <w:szCs w:val="22"/>
          <w:lang w:eastAsia="en-US"/>
        </w:rPr>
        <w:t>с даты подведения</w:t>
      </w:r>
      <w:proofErr w:type="gramEnd"/>
      <w:r w:rsidR="005A54D6" w:rsidRPr="005A54D6">
        <w:rPr>
          <w:rFonts w:ascii="Cambria" w:eastAsia="Calibri" w:hAnsi="Cambria"/>
          <w:sz w:val="22"/>
          <w:szCs w:val="22"/>
          <w:lang w:eastAsia="en-US"/>
        </w:rPr>
        <w:t xml:space="preserve"> итогов аукциона</w:t>
      </w:r>
      <w:r w:rsidR="005A54D6">
        <w:rPr>
          <w:rFonts w:ascii="Cambria" w:eastAsia="Calibri" w:hAnsi="Cambria"/>
          <w:sz w:val="22"/>
          <w:szCs w:val="22"/>
          <w:lang w:eastAsia="en-US"/>
        </w:rPr>
        <w:t>.</w:t>
      </w:r>
    </w:p>
    <w:p w:rsidR="003B29B4" w:rsidRPr="003B29B4" w:rsidRDefault="0052615B" w:rsidP="000945A7">
      <w:pPr>
        <w:ind w:left="-426" w:right="-2" w:firstLine="567"/>
        <w:jc w:val="both"/>
        <w:rPr>
          <w:rFonts w:ascii="Arial" w:hAnsi="Arial" w:cs="Arial"/>
          <w:color w:val="000000" w:themeColor="text1"/>
          <w:sz w:val="15"/>
          <w:szCs w:val="15"/>
        </w:rPr>
      </w:pPr>
      <w:r w:rsidRPr="008766F4">
        <w:rPr>
          <w:sz w:val="24"/>
          <w:szCs w:val="24"/>
        </w:rPr>
        <w:t xml:space="preserve">В течение срока приема заявок заинтересованные лица могут ознакомиться с информацией о предмете торгов, с условиями договора аренды имущества в </w:t>
      </w:r>
      <w:r w:rsidR="00B84493">
        <w:rPr>
          <w:sz w:val="24"/>
          <w:szCs w:val="24"/>
        </w:rPr>
        <w:t>отделе муниципального имущества администрации Юсьвинского муниципального округа Пермского края</w:t>
      </w:r>
      <w:r w:rsidRPr="008766F4">
        <w:rPr>
          <w:sz w:val="24"/>
          <w:szCs w:val="24"/>
        </w:rPr>
        <w:t xml:space="preserve"> </w:t>
      </w:r>
      <w:proofErr w:type="gramStart"/>
      <w:r w:rsidRPr="008766F4">
        <w:rPr>
          <w:sz w:val="24"/>
          <w:szCs w:val="24"/>
        </w:rPr>
        <w:t xml:space="preserve">( </w:t>
      </w:r>
      <w:proofErr w:type="gramEnd"/>
      <w:r w:rsidRPr="008766F4">
        <w:rPr>
          <w:sz w:val="24"/>
          <w:szCs w:val="24"/>
        </w:rPr>
        <w:t>т.</w:t>
      </w:r>
      <w:r w:rsidR="00B84493">
        <w:rPr>
          <w:sz w:val="24"/>
          <w:szCs w:val="24"/>
        </w:rPr>
        <w:t>3424627442</w:t>
      </w:r>
      <w:r w:rsidRPr="008766F4">
        <w:rPr>
          <w:sz w:val="24"/>
          <w:szCs w:val="24"/>
        </w:rPr>
        <w:t xml:space="preserve">) и на сайтах </w:t>
      </w:r>
      <w:hyperlink r:id="rId31" w:history="1">
        <w:r w:rsidRPr="008766F4">
          <w:rPr>
            <w:rStyle w:val="a8"/>
            <w:color w:val="auto"/>
            <w:sz w:val="24"/>
            <w:szCs w:val="24"/>
            <w:u w:val="none"/>
            <w:lang w:val="en-US"/>
          </w:rPr>
          <w:t>www</w:t>
        </w:r>
        <w:r w:rsidRPr="008766F4">
          <w:rPr>
            <w:rStyle w:val="a8"/>
            <w:color w:val="auto"/>
            <w:sz w:val="24"/>
            <w:szCs w:val="24"/>
            <w:u w:val="none"/>
          </w:rPr>
          <w:t>.</w:t>
        </w:r>
        <w:r w:rsidR="00B84493" w:rsidRPr="00B84493">
          <w:t xml:space="preserve"> </w:t>
        </w:r>
        <w:r w:rsidR="00B84493" w:rsidRPr="00B84493">
          <w:rPr>
            <w:rStyle w:val="a8"/>
            <w:color w:val="auto"/>
            <w:sz w:val="24"/>
            <w:szCs w:val="24"/>
            <w:u w:val="none"/>
            <w:lang w:val="en-US"/>
          </w:rPr>
          <w:t>admuswa</w:t>
        </w:r>
        <w:r w:rsidRPr="008766F4">
          <w:rPr>
            <w:rStyle w:val="a8"/>
            <w:color w:val="auto"/>
            <w:sz w:val="24"/>
            <w:szCs w:val="24"/>
            <w:u w:val="none"/>
          </w:rPr>
          <w:t>.</w:t>
        </w:r>
        <w:r w:rsidRPr="008766F4">
          <w:rPr>
            <w:rStyle w:val="a8"/>
            <w:color w:val="auto"/>
            <w:sz w:val="24"/>
            <w:szCs w:val="24"/>
            <w:u w:val="none"/>
            <w:lang w:val="en-US"/>
          </w:rPr>
          <w:t>ru</w:t>
        </w:r>
      </w:hyperlink>
      <w:r w:rsidRPr="008766F4">
        <w:rPr>
          <w:sz w:val="24"/>
          <w:szCs w:val="24"/>
        </w:rPr>
        <w:t xml:space="preserve">,  </w:t>
      </w:r>
      <w:r w:rsidRPr="008766F4">
        <w:rPr>
          <w:sz w:val="24"/>
          <w:szCs w:val="24"/>
          <w:lang w:val="en-US"/>
        </w:rPr>
        <w:t>www</w:t>
      </w:r>
      <w:r w:rsidRPr="008766F4">
        <w:rPr>
          <w:sz w:val="24"/>
          <w:szCs w:val="24"/>
        </w:rPr>
        <w:t>.</w:t>
      </w:r>
      <w:r w:rsidRPr="008766F4">
        <w:rPr>
          <w:sz w:val="24"/>
          <w:szCs w:val="24"/>
          <w:lang w:val="en-US"/>
        </w:rPr>
        <w:t>torgi</w:t>
      </w:r>
      <w:hyperlink r:id="rId32" w:history="1">
        <w:r w:rsidRPr="008766F4">
          <w:rPr>
            <w:rStyle w:val="a8"/>
            <w:color w:val="auto"/>
            <w:sz w:val="24"/>
            <w:szCs w:val="24"/>
            <w:u w:val="none"/>
          </w:rPr>
          <w:t>.</w:t>
        </w:r>
        <w:r w:rsidRPr="008766F4">
          <w:rPr>
            <w:rStyle w:val="a8"/>
            <w:color w:val="auto"/>
            <w:sz w:val="24"/>
            <w:szCs w:val="24"/>
            <w:u w:val="none"/>
            <w:lang w:val="en-US"/>
          </w:rPr>
          <w:t>gov</w:t>
        </w:r>
        <w:r w:rsidRPr="008766F4">
          <w:rPr>
            <w:rStyle w:val="a8"/>
            <w:color w:val="auto"/>
            <w:sz w:val="24"/>
            <w:szCs w:val="24"/>
            <w:u w:val="none"/>
          </w:rPr>
          <w:t>.</w:t>
        </w:r>
        <w:r w:rsidRPr="008766F4">
          <w:rPr>
            <w:rStyle w:val="a8"/>
            <w:color w:val="auto"/>
            <w:sz w:val="24"/>
            <w:szCs w:val="24"/>
            <w:u w:val="none"/>
            <w:lang w:val="en-US"/>
          </w:rPr>
          <w:t>ru</w:t>
        </w:r>
      </w:hyperlink>
      <w:r w:rsidRPr="008766F4">
        <w:rPr>
          <w:sz w:val="24"/>
          <w:szCs w:val="24"/>
        </w:rPr>
        <w:t>.</w:t>
      </w:r>
      <w:r w:rsidR="00643AC0" w:rsidRPr="008766F4">
        <w:rPr>
          <w:sz w:val="24"/>
          <w:szCs w:val="24"/>
        </w:rPr>
        <w:t xml:space="preserve"> </w:t>
      </w:r>
      <w:r w:rsidR="00972C83" w:rsidRPr="008766F4">
        <w:rPr>
          <w:sz w:val="24"/>
          <w:szCs w:val="24"/>
        </w:rPr>
        <w:t>Адрес электронной почты организатора</w:t>
      </w:r>
      <w:r w:rsidR="00470AF2">
        <w:rPr>
          <w:sz w:val="24"/>
          <w:szCs w:val="24"/>
        </w:rPr>
        <w:t xml:space="preserve"> </w:t>
      </w:r>
      <w:r w:rsidR="00972C83" w:rsidRPr="00470AF2">
        <w:rPr>
          <w:sz w:val="24"/>
          <w:szCs w:val="24"/>
        </w:rPr>
        <w:t>аукциона</w:t>
      </w:r>
      <w:r w:rsidR="00470AF2" w:rsidRPr="00470AF2">
        <w:rPr>
          <w:color w:val="000000" w:themeColor="text1"/>
          <w:sz w:val="24"/>
          <w:szCs w:val="24"/>
        </w:rPr>
        <w:t xml:space="preserve"> administration@yusva.permkrai.ru</w:t>
      </w:r>
    </w:p>
    <w:p w:rsidR="0052615B" w:rsidRPr="008766F4" w:rsidRDefault="0052615B" w:rsidP="000945A7">
      <w:pPr>
        <w:pStyle w:val="ConsNormal"/>
        <w:widowControl/>
        <w:spacing w:after="240"/>
        <w:ind w:left="-426" w:firstLine="567"/>
        <w:jc w:val="both"/>
        <w:rPr>
          <w:rFonts w:ascii="Times New Roman" w:hAnsi="Times New Roman"/>
          <w:sz w:val="24"/>
          <w:szCs w:val="24"/>
        </w:rPr>
      </w:pPr>
    </w:p>
    <w:p w:rsidR="006333C3" w:rsidRDefault="006333C3" w:rsidP="000945A7">
      <w:pPr>
        <w:autoSpaceDE w:val="0"/>
        <w:autoSpaceDN w:val="0"/>
        <w:adjustRightInd w:val="0"/>
        <w:ind w:left="-426" w:firstLine="567"/>
        <w:jc w:val="both"/>
        <w:rPr>
          <w:sz w:val="24"/>
          <w:szCs w:val="24"/>
        </w:rPr>
      </w:pPr>
      <w:r>
        <w:rPr>
          <w:sz w:val="24"/>
          <w:szCs w:val="24"/>
        </w:rPr>
        <w:t>Проект  договора в электронной форме по каждому лоту прилагается отдельным файлом.</w:t>
      </w:r>
    </w:p>
    <w:p w:rsidR="00333C00" w:rsidRPr="008766F4" w:rsidRDefault="00333C00" w:rsidP="000945A7">
      <w:pPr>
        <w:ind w:left="-426" w:firstLine="567"/>
        <w:jc w:val="both"/>
        <w:textAlignment w:val="center"/>
        <w:rPr>
          <w:sz w:val="24"/>
          <w:szCs w:val="24"/>
        </w:rPr>
      </w:pPr>
    </w:p>
    <w:sectPr w:rsidR="00333C00" w:rsidRPr="008766F4" w:rsidSect="002A371B">
      <w:footerReference w:type="default" r:id="rId33"/>
      <w:pgSz w:w="11906" w:h="16838"/>
      <w:pgMar w:top="284" w:right="567"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082" w:rsidRDefault="00D24082">
      <w:r>
        <w:separator/>
      </w:r>
    </w:p>
  </w:endnote>
  <w:endnote w:type="continuationSeparator" w:id="0">
    <w:p w:rsidR="00D24082" w:rsidRDefault="00D2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8D" w:rsidRPr="00323004" w:rsidRDefault="00890E8D" w:rsidP="002276C2">
    <w:pPr>
      <w:pStyle w:val="aa"/>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082" w:rsidRDefault="00D24082">
      <w:r>
        <w:separator/>
      </w:r>
    </w:p>
  </w:footnote>
  <w:footnote w:type="continuationSeparator" w:id="0">
    <w:p w:rsidR="00D24082" w:rsidRDefault="00D240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9BD"/>
    <w:multiLevelType w:val="hybridMultilevel"/>
    <w:tmpl w:val="9DFA2F3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
    <w:nsid w:val="7B122297"/>
    <w:multiLevelType w:val="hybridMultilevel"/>
    <w:tmpl w:val="144AA91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78"/>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855"/>
    <w:rsid w:val="00001565"/>
    <w:rsid w:val="00003455"/>
    <w:rsid w:val="0000577D"/>
    <w:rsid w:val="000112BF"/>
    <w:rsid w:val="000126DF"/>
    <w:rsid w:val="00014074"/>
    <w:rsid w:val="00023080"/>
    <w:rsid w:val="00024E14"/>
    <w:rsid w:val="00035B52"/>
    <w:rsid w:val="00036180"/>
    <w:rsid w:val="00036D25"/>
    <w:rsid w:val="00040BF7"/>
    <w:rsid w:val="00041CC4"/>
    <w:rsid w:val="00042862"/>
    <w:rsid w:val="00043214"/>
    <w:rsid w:val="00044009"/>
    <w:rsid w:val="00044330"/>
    <w:rsid w:val="00044E9E"/>
    <w:rsid w:val="00045017"/>
    <w:rsid w:val="0004618E"/>
    <w:rsid w:val="00050969"/>
    <w:rsid w:val="000514E3"/>
    <w:rsid w:val="00051B3B"/>
    <w:rsid w:val="000524DC"/>
    <w:rsid w:val="00055079"/>
    <w:rsid w:val="00057941"/>
    <w:rsid w:val="00063403"/>
    <w:rsid w:val="00064B6E"/>
    <w:rsid w:val="00066862"/>
    <w:rsid w:val="000672DB"/>
    <w:rsid w:val="00067E79"/>
    <w:rsid w:val="000721D1"/>
    <w:rsid w:val="00074783"/>
    <w:rsid w:val="00077915"/>
    <w:rsid w:val="00080BDB"/>
    <w:rsid w:val="00080CE9"/>
    <w:rsid w:val="000812A0"/>
    <w:rsid w:val="00082D06"/>
    <w:rsid w:val="00086933"/>
    <w:rsid w:val="00086FC6"/>
    <w:rsid w:val="0008724A"/>
    <w:rsid w:val="00087A1D"/>
    <w:rsid w:val="00090AF8"/>
    <w:rsid w:val="00090CA3"/>
    <w:rsid w:val="00091DB6"/>
    <w:rsid w:val="00093C8C"/>
    <w:rsid w:val="00094486"/>
    <w:rsid w:val="000945A7"/>
    <w:rsid w:val="00094F94"/>
    <w:rsid w:val="000A1594"/>
    <w:rsid w:val="000A244F"/>
    <w:rsid w:val="000A488F"/>
    <w:rsid w:val="000A49AF"/>
    <w:rsid w:val="000A5372"/>
    <w:rsid w:val="000A5482"/>
    <w:rsid w:val="000A6C4E"/>
    <w:rsid w:val="000A7241"/>
    <w:rsid w:val="000A7E70"/>
    <w:rsid w:val="000B2CE8"/>
    <w:rsid w:val="000B3C04"/>
    <w:rsid w:val="000B3ED6"/>
    <w:rsid w:val="000C1D6E"/>
    <w:rsid w:val="000C2603"/>
    <w:rsid w:val="000C2945"/>
    <w:rsid w:val="000C628A"/>
    <w:rsid w:val="000C704C"/>
    <w:rsid w:val="000C72D9"/>
    <w:rsid w:val="000D1044"/>
    <w:rsid w:val="000D37BD"/>
    <w:rsid w:val="000D65B3"/>
    <w:rsid w:val="000E083B"/>
    <w:rsid w:val="000E1750"/>
    <w:rsid w:val="000E20C4"/>
    <w:rsid w:val="000E39C9"/>
    <w:rsid w:val="000E5B71"/>
    <w:rsid w:val="000F1B05"/>
    <w:rsid w:val="000F2855"/>
    <w:rsid w:val="000F4370"/>
    <w:rsid w:val="000F4676"/>
    <w:rsid w:val="000F4798"/>
    <w:rsid w:val="000F4CF6"/>
    <w:rsid w:val="000F4E72"/>
    <w:rsid w:val="000F59C4"/>
    <w:rsid w:val="000F6F7E"/>
    <w:rsid w:val="000F7113"/>
    <w:rsid w:val="000F71BB"/>
    <w:rsid w:val="000F7454"/>
    <w:rsid w:val="000F7751"/>
    <w:rsid w:val="000F7B49"/>
    <w:rsid w:val="00101BB9"/>
    <w:rsid w:val="00103368"/>
    <w:rsid w:val="00103DAD"/>
    <w:rsid w:val="00106209"/>
    <w:rsid w:val="0010627C"/>
    <w:rsid w:val="0010705E"/>
    <w:rsid w:val="00107BBC"/>
    <w:rsid w:val="001103FD"/>
    <w:rsid w:val="00112EC3"/>
    <w:rsid w:val="00112F22"/>
    <w:rsid w:val="00113CC0"/>
    <w:rsid w:val="0011574B"/>
    <w:rsid w:val="00116AFE"/>
    <w:rsid w:val="00117593"/>
    <w:rsid w:val="00117C7A"/>
    <w:rsid w:val="001210A9"/>
    <w:rsid w:val="00121F59"/>
    <w:rsid w:val="00123AC9"/>
    <w:rsid w:val="00125052"/>
    <w:rsid w:val="001306E8"/>
    <w:rsid w:val="00130C0C"/>
    <w:rsid w:val="001344D6"/>
    <w:rsid w:val="0013521B"/>
    <w:rsid w:val="00137399"/>
    <w:rsid w:val="00140091"/>
    <w:rsid w:val="001416F1"/>
    <w:rsid w:val="00147BEA"/>
    <w:rsid w:val="00151567"/>
    <w:rsid w:val="00151DE0"/>
    <w:rsid w:val="00153267"/>
    <w:rsid w:val="001539DA"/>
    <w:rsid w:val="00153D6B"/>
    <w:rsid w:val="00156B23"/>
    <w:rsid w:val="00157024"/>
    <w:rsid w:val="001619E4"/>
    <w:rsid w:val="00162A2F"/>
    <w:rsid w:val="001652D5"/>
    <w:rsid w:val="00165418"/>
    <w:rsid w:val="00165839"/>
    <w:rsid w:val="001662DA"/>
    <w:rsid w:val="0016679C"/>
    <w:rsid w:val="00171AAE"/>
    <w:rsid w:val="00172720"/>
    <w:rsid w:val="00172F1C"/>
    <w:rsid w:val="001746C0"/>
    <w:rsid w:val="001748E6"/>
    <w:rsid w:val="00174A47"/>
    <w:rsid w:val="00174EC4"/>
    <w:rsid w:val="00182A18"/>
    <w:rsid w:val="001842BA"/>
    <w:rsid w:val="00186204"/>
    <w:rsid w:val="00186C40"/>
    <w:rsid w:val="00187CE6"/>
    <w:rsid w:val="001902D4"/>
    <w:rsid w:val="001902E7"/>
    <w:rsid w:val="001A1065"/>
    <w:rsid w:val="001A303E"/>
    <w:rsid w:val="001A33AE"/>
    <w:rsid w:val="001A4964"/>
    <w:rsid w:val="001A50E2"/>
    <w:rsid w:val="001A5203"/>
    <w:rsid w:val="001A70D0"/>
    <w:rsid w:val="001A7189"/>
    <w:rsid w:val="001B076C"/>
    <w:rsid w:val="001B09E1"/>
    <w:rsid w:val="001B2D4D"/>
    <w:rsid w:val="001B47F3"/>
    <w:rsid w:val="001B6E3B"/>
    <w:rsid w:val="001C1DC6"/>
    <w:rsid w:val="001C302A"/>
    <w:rsid w:val="001C3AB5"/>
    <w:rsid w:val="001C6C1A"/>
    <w:rsid w:val="001C75E6"/>
    <w:rsid w:val="001D05EB"/>
    <w:rsid w:val="001D24C0"/>
    <w:rsid w:val="001D5894"/>
    <w:rsid w:val="001E2498"/>
    <w:rsid w:val="001E39C9"/>
    <w:rsid w:val="001E3D93"/>
    <w:rsid w:val="001E4CCA"/>
    <w:rsid w:val="001E6888"/>
    <w:rsid w:val="001E7702"/>
    <w:rsid w:val="001F10E0"/>
    <w:rsid w:val="001F2256"/>
    <w:rsid w:val="001F41AB"/>
    <w:rsid w:val="001F4D26"/>
    <w:rsid w:val="00206C06"/>
    <w:rsid w:val="002100C7"/>
    <w:rsid w:val="00210B84"/>
    <w:rsid w:val="00210C7C"/>
    <w:rsid w:val="002122EC"/>
    <w:rsid w:val="00212D3B"/>
    <w:rsid w:val="002208FE"/>
    <w:rsid w:val="00221132"/>
    <w:rsid w:val="00222224"/>
    <w:rsid w:val="00222A01"/>
    <w:rsid w:val="002244AA"/>
    <w:rsid w:val="002276C2"/>
    <w:rsid w:val="00231B7B"/>
    <w:rsid w:val="00232495"/>
    <w:rsid w:val="00233B85"/>
    <w:rsid w:val="00236CD7"/>
    <w:rsid w:val="00236D53"/>
    <w:rsid w:val="00242D3C"/>
    <w:rsid w:val="0024378A"/>
    <w:rsid w:val="00243BAB"/>
    <w:rsid w:val="002442EB"/>
    <w:rsid w:val="00245AE7"/>
    <w:rsid w:val="00245BE3"/>
    <w:rsid w:val="00245DAD"/>
    <w:rsid w:val="00245E8C"/>
    <w:rsid w:val="00246615"/>
    <w:rsid w:val="002500F0"/>
    <w:rsid w:val="00251B8A"/>
    <w:rsid w:val="00252234"/>
    <w:rsid w:val="0025256D"/>
    <w:rsid w:val="00253F2B"/>
    <w:rsid w:val="00254A98"/>
    <w:rsid w:val="00254BF9"/>
    <w:rsid w:val="002565DF"/>
    <w:rsid w:val="00257466"/>
    <w:rsid w:val="00260458"/>
    <w:rsid w:val="00260EA7"/>
    <w:rsid w:val="002623C2"/>
    <w:rsid w:val="002626D7"/>
    <w:rsid w:val="00263B65"/>
    <w:rsid w:val="0026582A"/>
    <w:rsid w:val="00265FCB"/>
    <w:rsid w:val="0027089D"/>
    <w:rsid w:val="00271754"/>
    <w:rsid w:val="002727B6"/>
    <w:rsid w:val="00276195"/>
    <w:rsid w:val="00282B05"/>
    <w:rsid w:val="002838F5"/>
    <w:rsid w:val="00286CFF"/>
    <w:rsid w:val="00287D68"/>
    <w:rsid w:val="002903DD"/>
    <w:rsid w:val="00293489"/>
    <w:rsid w:val="0029412B"/>
    <w:rsid w:val="0029751C"/>
    <w:rsid w:val="002A0AFD"/>
    <w:rsid w:val="002A371B"/>
    <w:rsid w:val="002A3B9C"/>
    <w:rsid w:val="002A5F51"/>
    <w:rsid w:val="002A72BF"/>
    <w:rsid w:val="002A7676"/>
    <w:rsid w:val="002B0DD6"/>
    <w:rsid w:val="002B2CC5"/>
    <w:rsid w:val="002B5F49"/>
    <w:rsid w:val="002B6716"/>
    <w:rsid w:val="002B7353"/>
    <w:rsid w:val="002C0CEB"/>
    <w:rsid w:val="002C1208"/>
    <w:rsid w:val="002C1856"/>
    <w:rsid w:val="002C5DED"/>
    <w:rsid w:val="002C61E8"/>
    <w:rsid w:val="002C679E"/>
    <w:rsid w:val="002D143A"/>
    <w:rsid w:val="002D2041"/>
    <w:rsid w:val="002D2E4C"/>
    <w:rsid w:val="002D32E6"/>
    <w:rsid w:val="002D3D35"/>
    <w:rsid w:val="002D539F"/>
    <w:rsid w:val="002E0390"/>
    <w:rsid w:val="002E0CCC"/>
    <w:rsid w:val="002E3793"/>
    <w:rsid w:val="002E68FC"/>
    <w:rsid w:val="002F0A66"/>
    <w:rsid w:val="002F48FC"/>
    <w:rsid w:val="002F4DE9"/>
    <w:rsid w:val="002F4EA5"/>
    <w:rsid w:val="002F5632"/>
    <w:rsid w:val="002F6A50"/>
    <w:rsid w:val="002F777C"/>
    <w:rsid w:val="002F7AB7"/>
    <w:rsid w:val="003005C0"/>
    <w:rsid w:val="003011FF"/>
    <w:rsid w:val="0030239E"/>
    <w:rsid w:val="00306337"/>
    <w:rsid w:val="00307CBF"/>
    <w:rsid w:val="003168FB"/>
    <w:rsid w:val="00317820"/>
    <w:rsid w:val="00323004"/>
    <w:rsid w:val="003235B0"/>
    <w:rsid w:val="00326C10"/>
    <w:rsid w:val="0033126A"/>
    <w:rsid w:val="00333C00"/>
    <w:rsid w:val="0033435F"/>
    <w:rsid w:val="00334B81"/>
    <w:rsid w:val="003369EF"/>
    <w:rsid w:val="00337B95"/>
    <w:rsid w:val="00340A84"/>
    <w:rsid w:val="0034160D"/>
    <w:rsid w:val="00342588"/>
    <w:rsid w:val="0034364D"/>
    <w:rsid w:val="003442A8"/>
    <w:rsid w:val="0035107F"/>
    <w:rsid w:val="00352516"/>
    <w:rsid w:val="00352610"/>
    <w:rsid w:val="00353C97"/>
    <w:rsid w:val="003564D4"/>
    <w:rsid w:val="00356E9D"/>
    <w:rsid w:val="00360727"/>
    <w:rsid w:val="00360F5B"/>
    <w:rsid w:val="00364C66"/>
    <w:rsid w:val="00365ED5"/>
    <w:rsid w:val="00367F03"/>
    <w:rsid w:val="00370AE8"/>
    <w:rsid w:val="00373463"/>
    <w:rsid w:val="0037353A"/>
    <w:rsid w:val="00373A54"/>
    <w:rsid w:val="00374A1B"/>
    <w:rsid w:val="00376AA0"/>
    <w:rsid w:val="00376BD0"/>
    <w:rsid w:val="003807FC"/>
    <w:rsid w:val="00383A15"/>
    <w:rsid w:val="00383F5A"/>
    <w:rsid w:val="0038416F"/>
    <w:rsid w:val="003844DE"/>
    <w:rsid w:val="00385D1F"/>
    <w:rsid w:val="0038682C"/>
    <w:rsid w:val="00392A77"/>
    <w:rsid w:val="003932AC"/>
    <w:rsid w:val="0039455F"/>
    <w:rsid w:val="00397AE9"/>
    <w:rsid w:val="00397D57"/>
    <w:rsid w:val="003A2582"/>
    <w:rsid w:val="003A5845"/>
    <w:rsid w:val="003A72CE"/>
    <w:rsid w:val="003A7E39"/>
    <w:rsid w:val="003B0046"/>
    <w:rsid w:val="003B01EA"/>
    <w:rsid w:val="003B0555"/>
    <w:rsid w:val="003B05AE"/>
    <w:rsid w:val="003B16B1"/>
    <w:rsid w:val="003B29B4"/>
    <w:rsid w:val="003B340A"/>
    <w:rsid w:val="003B4C6B"/>
    <w:rsid w:val="003B5777"/>
    <w:rsid w:val="003B75FE"/>
    <w:rsid w:val="003B7DED"/>
    <w:rsid w:val="003C0777"/>
    <w:rsid w:val="003C2071"/>
    <w:rsid w:val="003C3F57"/>
    <w:rsid w:val="003C449B"/>
    <w:rsid w:val="003C485D"/>
    <w:rsid w:val="003C6120"/>
    <w:rsid w:val="003C628F"/>
    <w:rsid w:val="003C68A8"/>
    <w:rsid w:val="003C7928"/>
    <w:rsid w:val="003D2EE4"/>
    <w:rsid w:val="003D34D0"/>
    <w:rsid w:val="003D364E"/>
    <w:rsid w:val="003D36D7"/>
    <w:rsid w:val="003D7F92"/>
    <w:rsid w:val="003E1897"/>
    <w:rsid w:val="003E2047"/>
    <w:rsid w:val="003E40B4"/>
    <w:rsid w:val="003E5B00"/>
    <w:rsid w:val="003E6165"/>
    <w:rsid w:val="003E6E8F"/>
    <w:rsid w:val="003E7165"/>
    <w:rsid w:val="003F00DC"/>
    <w:rsid w:val="003F17CA"/>
    <w:rsid w:val="003F26A2"/>
    <w:rsid w:val="003F3A64"/>
    <w:rsid w:val="003F5513"/>
    <w:rsid w:val="003F5C3A"/>
    <w:rsid w:val="003F5F99"/>
    <w:rsid w:val="0040025E"/>
    <w:rsid w:val="0040090B"/>
    <w:rsid w:val="00401278"/>
    <w:rsid w:val="00401554"/>
    <w:rsid w:val="0040250F"/>
    <w:rsid w:val="004055A7"/>
    <w:rsid w:val="00405A53"/>
    <w:rsid w:val="00405D16"/>
    <w:rsid w:val="004108D9"/>
    <w:rsid w:val="00411CC5"/>
    <w:rsid w:val="00412389"/>
    <w:rsid w:val="0041254E"/>
    <w:rsid w:val="00413871"/>
    <w:rsid w:val="004162BD"/>
    <w:rsid w:val="00420CEF"/>
    <w:rsid w:val="00422FE3"/>
    <w:rsid w:val="00425FA2"/>
    <w:rsid w:val="00426A6F"/>
    <w:rsid w:val="00426FD5"/>
    <w:rsid w:val="004279D6"/>
    <w:rsid w:val="00427FB7"/>
    <w:rsid w:val="00430273"/>
    <w:rsid w:val="00431B59"/>
    <w:rsid w:val="00431CC3"/>
    <w:rsid w:val="00433C25"/>
    <w:rsid w:val="00435015"/>
    <w:rsid w:val="00435F90"/>
    <w:rsid w:val="00436ACB"/>
    <w:rsid w:val="004373FC"/>
    <w:rsid w:val="00437DE7"/>
    <w:rsid w:val="00444355"/>
    <w:rsid w:val="004444CA"/>
    <w:rsid w:val="00444C25"/>
    <w:rsid w:val="004459B6"/>
    <w:rsid w:val="00446725"/>
    <w:rsid w:val="00456159"/>
    <w:rsid w:val="00456509"/>
    <w:rsid w:val="00456E85"/>
    <w:rsid w:val="00460DBF"/>
    <w:rsid w:val="00461B82"/>
    <w:rsid w:val="004633D3"/>
    <w:rsid w:val="00463678"/>
    <w:rsid w:val="00463F39"/>
    <w:rsid w:val="004643E8"/>
    <w:rsid w:val="00464FF5"/>
    <w:rsid w:val="00465439"/>
    <w:rsid w:val="004655FC"/>
    <w:rsid w:val="00465BD9"/>
    <w:rsid w:val="0046776D"/>
    <w:rsid w:val="004678A6"/>
    <w:rsid w:val="00467A96"/>
    <w:rsid w:val="00470924"/>
    <w:rsid w:val="00470AF2"/>
    <w:rsid w:val="00473245"/>
    <w:rsid w:val="0047341C"/>
    <w:rsid w:val="00474AB3"/>
    <w:rsid w:val="00474FC0"/>
    <w:rsid w:val="004750CA"/>
    <w:rsid w:val="0047553E"/>
    <w:rsid w:val="00477384"/>
    <w:rsid w:val="00482510"/>
    <w:rsid w:val="004840BB"/>
    <w:rsid w:val="00485FEE"/>
    <w:rsid w:val="00490219"/>
    <w:rsid w:val="00490741"/>
    <w:rsid w:val="00490811"/>
    <w:rsid w:val="00490B05"/>
    <w:rsid w:val="00490D92"/>
    <w:rsid w:val="0049156F"/>
    <w:rsid w:val="00491DAD"/>
    <w:rsid w:val="00492740"/>
    <w:rsid w:val="00494764"/>
    <w:rsid w:val="004A12EB"/>
    <w:rsid w:val="004A2628"/>
    <w:rsid w:val="004A6477"/>
    <w:rsid w:val="004B0E87"/>
    <w:rsid w:val="004B2215"/>
    <w:rsid w:val="004B2F23"/>
    <w:rsid w:val="004B41E9"/>
    <w:rsid w:val="004B5B27"/>
    <w:rsid w:val="004C056A"/>
    <w:rsid w:val="004C7328"/>
    <w:rsid w:val="004D40FC"/>
    <w:rsid w:val="004D4681"/>
    <w:rsid w:val="004D47C6"/>
    <w:rsid w:val="004D5098"/>
    <w:rsid w:val="004D572C"/>
    <w:rsid w:val="004D6F78"/>
    <w:rsid w:val="004D766B"/>
    <w:rsid w:val="004D7CD0"/>
    <w:rsid w:val="004E065D"/>
    <w:rsid w:val="004E0CA3"/>
    <w:rsid w:val="004E332F"/>
    <w:rsid w:val="004E6E5C"/>
    <w:rsid w:val="004E7C8F"/>
    <w:rsid w:val="004F0F6E"/>
    <w:rsid w:val="004F12B9"/>
    <w:rsid w:val="004F1BF6"/>
    <w:rsid w:val="004F22F2"/>
    <w:rsid w:val="004F49B1"/>
    <w:rsid w:val="004F75D3"/>
    <w:rsid w:val="004F77F3"/>
    <w:rsid w:val="005016A7"/>
    <w:rsid w:val="0050180E"/>
    <w:rsid w:val="00502147"/>
    <w:rsid w:val="005021AA"/>
    <w:rsid w:val="0050369F"/>
    <w:rsid w:val="005039E4"/>
    <w:rsid w:val="00506EF5"/>
    <w:rsid w:val="005101F3"/>
    <w:rsid w:val="00511ACE"/>
    <w:rsid w:val="005129E2"/>
    <w:rsid w:val="00515393"/>
    <w:rsid w:val="0052013D"/>
    <w:rsid w:val="005201FB"/>
    <w:rsid w:val="00521688"/>
    <w:rsid w:val="0052444F"/>
    <w:rsid w:val="00524A2F"/>
    <w:rsid w:val="00524C87"/>
    <w:rsid w:val="0052615B"/>
    <w:rsid w:val="0052678B"/>
    <w:rsid w:val="00526AA8"/>
    <w:rsid w:val="00526DD3"/>
    <w:rsid w:val="00527272"/>
    <w:rsid w:val="00527A8C"/>
    <w:rsid w:val="00527BDA"/>
    <w:rsid w:val="0053219A"/>
    <w:rsid w:val="00534B0D"/>
    <w:rsid w:val="00535066"/>
    <w:rsid w:val="00535DE1"/>
    <w:rsid w:val="00540C26"/>
    <w:rsid w:val="0054184B"/>
    <w:rsid w:val="005420DC"/>
    <w:rsid w:val="0054287C"/>
    <w:rsid w:val="00543C7C"/>
    <w:rsid w:val="0054409A"/>
    <w:rsid w:val="00544768"/>
    <w:rsid w:val="005451B7"/>
    <w:rsid w:val="00547FB3"/>
    <w:rsid w:val="00552D8B"/>
    <w:rsid w:val="00556C42"/>
    <w:rsid w:val="00560515"/>
    <w:rsid w:val="0056106F"/>
    <w:rsid w:val="0056448D"/>
    <w:rsid w:val="005654C3"/>
    <w:rsid w:val="005656A3"/>
    <w:rsid w:val="0056582F"/>
    <w:rsid w:val="00571FDE"/>
    <w:rsid w:val="00572A68"/>
    <w:rsid w:val="0057307D"/>
    <w:rsid w:val="00573170"/>
    <w:rsid w:val="0057368C"/>
    <w:rsid w:val="0057484F"/>
    <w:rsid w:val="0057517E"/>
    <w:rsid w:val="00576E8D"/>
    <w:rsid w:val="0057767E"/>
    <w:rsid w:val="00577B11"/>
    <w:rsid w:val="005819F2"/>
    <w:rsid w:val="00581F7D"/>
    <w:rsid w:val="00583716"/>
    <w:rsid w:val="00584C02"/>
    <w:rsid w:val="00591C46"/>
    <w:rsid w:val="00594882"/>
    <w:rsid w:val="00595AD8"/>
    <w:rsid w:val="00596734"/>
    <w:rsid w:val="005A18C4"/>
    <w:rsid w:val="005A1AFB"/>
    <w:rsid w:val="005A39D5"/>
    <w:rsid w:val="005A4AE4"/>
    <w:rsid w:val="005A4C4A"/>
    <w:rsid w:val="005A54D6"/>
    <w:rsid w:val="005B0A39"/>
    <w:rsid w:val="005B0C25"/>
    <w:rsid w:val="005B0E7B"/>
    <w:rsid w:val="005B28E4"/>
    <w:rsid w:val="005C0AFB"/>
    <w:rsid w:val="005C3F5B"/>
    <w:rsid w:val="005C510E"/>
    <w:rsid w:val="005D4782"/>
    <w:rsid w:val="005D4CF3"/>
    <w:rsid w:val="005D4F45"/>
    <w:rsid w:val="005D64EB"/>
    <w:rsid w:val="005D6C21"/>
    <w:rsid w:val="005D7A9B"/>
    <w:rsid w:val="005E2961"/>
    <w:rsid w:val="005E2F5A"/>
    <w:rsid w:val="005E5D44"/>
    <w:rsid w:val="005E6763"/>
    <w:rsid w:val="005F1830"/>
    <w:rsid w:val="005F2F1C"/>
    <w:rsid w:val="005F2F7E"/>
    <w:rsid w:val="005F3AB7"/>
    <w:rsid w:val="005F3D4C"/>
    <w:rsid w:val="005F43FA"/>
    <w:rsid w:val="005F6F48"/>
    <w:rsid w:val="005F7D9E"/>
    <w:rsid w:val="00601E0B"/>
    <w:rsid w:val="00605712"/>
    <w:rsid w:val="006117A8"/>
    <w:rsid w:val="00611A52"/>
    <w:rsid w:val="006129D0"/>
    <w:rsid w:val="00616253"/>
    <w:rsid w:val="00616C18"/>
    <w:rsid w:val="00622687"/>
    <w:rsid w:val="006227E6"/>
    <w:rsid w:val="0062467F"/>
    <w:rsid w:val="006248AA"/>
    <w:rsid w:val="00624D14"/>
    <w:rsid w:val="006262C3"/>
    <w:rsid w:val="006275F7"/>
    <w:rsid w:val="00630635"/>
    <w:rsid w:val="00631467"/>
    <w:rsid w:val="00631D24"/>
    <w:rsid w:val="00632459"/>
    <w:rsid w:val="0063282E"/>
    <w:rsid w:val="0063295E"/>
    <w:rsid w:val="006333C3"/>
    <w:rsid w:val="006346F8"/>
    <w:rsid w:val="006375CF"/>
    <w:rsid w:val="00640AD0"/>
    <w:rsid w:val="00643AC0"/>
    <w:rsid w:val="006517A7"/>
    <w:rsid w:val="00651B71"/>
    <w:rsid w:val="00651B83"/>
    <w:rsid w:val="00653864"/>
    <w:rsid w:val="006541CD"/>
    <w:rsid w:val="006544AB"/>
    <w:rsid w:val="00654679"/>
    <w:rsid w:val="0065535F"/>
    <w:rsid w:val="0065723A"/>
    <w:rsid w:val="00657820"/>
    <w:rsid w:val="00661E56"/>
    <w:rsid w:val="00662C00"/>
    <w:rsid w:val="00664E0F"/>
    <w:rsid w:val="006664E8"/>
    <w:rsid w:val="00666A3A"/>
    <w:rsid w:val="00666A5F"/>
    <w:rsid w:val="00666CF5"/>
    <w:rsid w:val="0067025B"/>
    <w:rsid w:val="00671173"/>
    <w:rsid w:val="0067133C"/>
    <w:rsid w:val="006715C0"/>
    <w:rsid w:val="00673E95"/>
    <w:rsid w:val="0068060A"/>
    <w:rsid w:val="00680BAE"/>
    <w:rsid w:val="00681424"/>
    <w:rsid w:val="00681D64"/>
    <w:rsid w:val="00681E9A"/>
    <w:rsid w:val="006846D7"/>
    <w:rsid w:val="00684C42"/>
    <w:rsid w:val="00685E48"/>
    <w:rsid w:val="0068760A"/>
    <w:rsid w:val="00687B25"/>
    <w:rsid w:val="00690838"/>
    <w:rsid w:val="00691DA6"/>
    <w:rsid w:val="00692B90"/>
    <w:rsid w:val="0069341F"/>
    <w:rsid w:val="006934FE"/>
    <w:rsid w:val="00694140"/>
    <w:rsid w:val="006948B7"/>
    <w:rsid w:val="00695CED"/>
    <w:rsid w:val="00697D9C"/>
    <w:rsid w:val="00697E20"/>
    <w:rsid w:val="006A026A"/>
    <w:rsid w:val="006A10B0"/>
    <w:rsid w:val="006A25D1"/>
    <w:rsid w:val="006A3018"/>
    <w:rsid w:val="006A3D35"/>
    <w:rsid w:val="006A4814"/>
    <w:rsid w:val="006A528D"/>
    <w:rsid w:val="006A648F"/>
    <w:rsid w:val="006A7BA9"/>
    <w:rsid w:val="006B1CB0"/>
    <w:rsid w:val="006B39CF"/>
    <w:rsid w:val="006B4CEC"/>
    <w:rsid w:val="006C02DC"/>
    <w:rsid w:val="006C5258"/>
    <w:rsid w:val="006C71F1"/>
    <w:rsid w:val="006D24C2"/>
    <w:rsid w:val="006D2D3D"/>
    <w:rsid w:val="006D31C7"/>
    <w:rsid w:val="006D432E"/>
    <w:rsid w:val="006D7337"/>
    <w:rsid w:val="006E0EBB"/>
    <w:rsid w:val="006E189B"/>
    <w:rsid w:val="006E1AA2"/>
    <w:rsid w:val="006E1BBF"/>
    <w:rsid w:val="006E29EC"/>
    <w:rsid w:val="006E4E22"/>
    <w:rsid w:val="006E594D"/>
    <w:rsid w:val="006E5995"/>
    <w:rsid w:val="006E5AFF"/>
    <w:rsid w:val="006E6BE4"/>
    <w:rsid w:val="006F0E78"/>
    <w:rsid w:val="006F167A"/>
    <w:rsid w:val="006F3A56"/>
    <w:rsid w:val="006F5348"/>
    <w:rsid w:val="006F5FFE"/>
    <w:rsid w:val="006F6CDC"/>
    <w:rsid w:val="006F7C93"/>
    <w:rsid w:val="0070052A"/>
    <w:rsid w:val="00700A21"/>
    <w:rsid w:val="007019ED"/>
    <w:rsid w:val="007038CB"/>
    <w:rsid w:val="007049FD"/>
    <w:rsid w:val="007057D4"/>
    <w:rsid w:val="0071297B"/>
    <w:rsid w:val="007130F4"/>
    <w:rsid w:val="00713443"/>
    <w:rsid w:val="00713A4F"/>
    <w:rsid w:val="00715981"/>
    <w:rsid w:val="007167A3"/>
    <w:rsid w:val="00716B6B"/>
    <w:rsid w:val="00716B94"/>
    <w:rsid w:val="00717173"/>
    <w:rsid w:val="007247F1"/>
    <w:rsid w:val="00724E54"/>
    <w:rsid w:val="007250A5"/>
    <w:rsid w:val="0072675A"/>
    <w:rsid w:val="0072759C"/>
    <w:rsid w:val="00731277"/>
    <w:rsid w:val="00732204"/>
    <w:rsid w:val="00734E5C"/>
    <w:rsid w:val="007355AC"/>
    <w:rsid w:val="00735D78"/>
    <w:rsid w:val="00740EA8"/>
    <w:rsid w:val="00742CF8"/>
    <w:rsid w:val="00744068"/>
    <w:rsid w:val="0074478B"/>
    <w:rsid w:val="007450A5"/>
    <w:rsid w:val="00746C8D"/>
    <w:rsid w:val="00747AF3"/>
    <w:rsid w:val="00750FC8"/>
    <w:rsid w:val="00751592"/>
    <w:rsid w:val="00751D67"/>
    <w:rsid w:val="007563F7"/>
    <w:rsid w:val="00761967"/>
    <w:rsid w:val="00761B50"/>
    <w:rsid w:val="007630BF"/>
    <w:rsid w:val="007649CE"/>
    <w:rsid w:val="00766467"/>
    <w:rsid w:val="00767521"/>
    <w:rsid w:val="00776297"/>
    <w:rsid w:val="007764C4"/>
    <w:rsid w:val="0077706A"/>
    <w:rsid w:val="00777C30"/>
    <w:rsid w:val="0078011B"/>
    <w:rsid w:val="00780385"/>
    <w:rsid w:val="007820CE"/>
    <w:rsid w:val="00785105"/>
    <w:rsid w:val="007851CF"/>
    <w:rsid w:val="007856FA"/>
    <w:rsid w:val="007873F6"/>
    <w:rsid w:val="00791703"/>
    <w:rsid w:val="00791765"/>
    <w:rsid w:val="00791992"/>
    <w:rsid w:val="007919A9"/>
    <w:rsid w:val="00794B06"/>
    <w:rsid w:val="00795181"/>
    <w:rsid w:val="00795AD5"/>
    <w:rsid w:val="00795B7E"/>
    <w:rsid w:val="007A4036"/>
    <w:rsid w:val="007A48AD"/>
    <w:rsid w:val="007A64BB"/>
    <w:rsid w:val="007A6838"/>
    <w:rsid w:val="007A768F"/>
    <w:rsid w:val="007A78BF"/>
    <w:rsid w:val="007B003A"/>
    <w:rsid w:val="007B0F2C"/>
    <w:rsid w:val="007B1546"/>
    <w:rsid w:val="007B230F"/>
    <w:rsid w:val="007B3CDA"/>
    <w:rsid w:val="007B5A17"/>
    <w:rsid w:val="007B6118"/>
    <w:rsid w:val="007C0E36"/>
    <w:rsid w:val="007C1511"/>
    <w:rsid w:val="007C1B44"/>
    <w:rsid w:val="007C2B2E"/>
    <w:rsid w:val="007C59EE"/>
    <w:rsid w:val="007C647B"/>
    <w:rsid w:val="007C66F9"/>
    <w:rsid w:val="007C7A82"/>
    <w:rsid w:val="007D2461"/>
    <w:rsid w:val="007D2CD7"/>
    <w:rsid w:val="007D62C9"/>
    <w:rsid w:val="007D64D5"/>
    <w:rsid w:val="007E26F4"/>
    <w:rsid w:val="007E2A33"/>
    <w:rsid w:val="007E438D"/>
    <w:rsid w:val="007E5A9D"/>
    <w:rsid w:val="007E60B5"/>
    <w:rsid w:val="007F162F"/>
    <w:rsid w:val="007F38DF"/>
    <w:rsid w:val="007F7B95"/>
    <w:rsid w:val="0080242E"/>
    <w:rsid w:val="00802F87"/>
    <w:rsid w:val="00802FF8"/>
    <w:rsid w:val="00803323"/>
    <w:rsid w:val="00803B4A"/>
    <w:rsid w:val="00811579"/>
    <w:rsid w:val="00813AB2"/>
    <w:rsid w:val="00813EA1"/>
    <w:rsid w:val="008159FD"/>
    <w:rsid w:val="00817384"/>
    <w:rsid w:val="008174D2"/>
    <w:rsid w:val="00817B06"/>
    <w:rsid w:val="0082082C"/>
    <w:rsid w:val="0082133C"/>
    <w:rsid w:val="00823EC7"/>
    <w:rsid w:val="00824030"/>
    <w:rsid w:val="008246F9"/>
    <w:rsid w:val="00826206"/>
    <w:rsid w:val="008300EE"/>
    <w:rsid w:val="008304E0"/>
    <w:rsid w:val="00831016"/>
    <w:rsid w:val="00831489"/>
    <w:rsid w:val="00831AC7"/>
    <w:rsid w:val="00833104"/>
    <w:rsid w:val="00835DE2"/>
    <w:rsid w:val="00836547"/>
    <w:rsid w:val="00837736"/>
    <w:rsid w:val="00840879"/>
    <w:rsid w:val="00841A60"/>
    <w:rsid w:val="0084215A"/>
    <w:rsid w:val="008436A5"/>
    <w:rsid w:val="00843DAC"/>
    <w:rsid w:val="00844843"/>
    <w:rsid w:val="00844D10"/>
    <w:rsid w:val="008452E6"/>
    <w:rsid w:val="00847035"/>
    <w:rsid w:val="00850468"/>
    <w:rsid w:val="00850696"/>
    <w:rsid w:val="0085099F"/>
    <w:rsid w:val="008525E9"/>
    <w:rsid w:val="00856B94"/>
    <w:rsid w:val="00860C7D"/>
    <w:rsid w:val="00860F78"/>
    <w:rsid w:val="00861E1B"/>
    <w:rsid w:val="00863201"/>
    <w:rsid w:val="00863AC5"/>
    <w:rsid w:val="00863DCA"/>
    <w:rsid w:val="008640E2"/>
    <w:rsid w:val="00865A78"/>
    <w:rsid w:val="008666AA"/>
    <w:rsid w:val="0087236F"/>
    <w:rsid w:val="00872587"/>
    <w:rsid w:val="00874726"/>
    <w:rsid w:val="008766F4"/>
    <w:rsid w:val="008767F1"/>
    <w:rsid w:val="0088198B"/>
    <w:rsid w:val="0088374D"/>
    <w:rsid w:val="00883FB1"/>
    <w:rsid w:val="00887555"/>
    <w:rsid w:val="00887940"/>
    <w:rsid w:val="00890E8D"/>
    <w:rsid w:val="0089210B"/>
    <w:rsid w:val="00893581"/>
    <w:rsid w:val="00893BD5"/>
    <w:rsid w:val="008941D6"/>
    <w:rsid w:val="00896E4C"/>
    <w:rsid w:val="008A1FA7"/>
    <w:rsid w:val="008A2D23"/>
    <w:rsid w:val="008A30BC"/>
    <w:rsid w:val="008A5BE7"/>
    <w:rsid w:val="008A5F0C"/>
    <w:rsid w:val="008A7429"/>
    <w:rsid w:val="008B23BE"/>
    <w:rsid w:val="008B4C32"/>
    <w:rsid w:val="008B5241"/>
    <w:rsid w:val="008B7137"/>
    <w:rsid w:val="008B7829"/>
    <w:rsid w:val="008C1353"/>
    <w:rsid w:val="008C2C1E"/>
    <w:rsid w:val="008C2C7F"/>
    <w:rsid w:val="008C3425"/>
    <w:rsid w:val="008C37AA"/>
    <w:rsid w:val="008C583C"/>
    <w:rsid w:val="008C760F"/>
    <w:rsid w:val="008C780F"/>
    <w:rsid w:val="008D03E4"/>
    <w:rsid w:val="008D1AEA"/>
    <w:rsid w:val="008D419C"/>
    <w:rsid w:val="008D6A34"/>
    <w:rsid w:val="008E1007"/>
    <w:rsid w:val="008E34C5"/>
    <w:rsid w:val="008E4636"/>
    <w:rsid w:val="008E63F7"/>
    <w:rsid w:val="008E6C12"/>
    <w:rsid w:val="008E6E22"/>
    <w:rsid w:val="008F2655"/>
    <w:rsid w:val="008F4AA5"/>
    <w:rsid w:val="008F56C3"/>
    <w:rsid w:val="009018AE"/>
    <w:rsid w:val="0090274D"/>
    <w:rsid w:val="00902A32"/>
    <w:rsid w:val="00904505"/>
    <w:rsid w:val="009046E7"/>
    <w:rsid w:val="00906E1F"/>
    <w:rsid w:val="00910D23"/>
    <w:rsid w:val="00913CBB"/>
    <w:rsid w:val="009147F5"/>
    <w:rsid w:val="00915473"/>
    <w:rsid w:val="00915F31"/>
    <w:rsid w:val="009176CA"/>
    <w:rsid w:val="00920C48"/>
    <w:rsid w:val="00926909"/>
    <w:rsid w:val="00927E23"/>
    <w:rsid w:val="00934A3E"/>
    <w:rsid w:val="00937FBF"/>
    <w:rsid w:val="00940405"/>
    <w:rsid w:val="009415B0"/>
    <w:rsid w:val="00944C41"/>
    <w:rsid w:val="009472EA"/>
    <w:rsid w:val="00947FCD"/>
    <w:rsid w:val="009501A5"/>
    <w:rsid w:val="00954DE9"/>
    <w:rsid w:val="00955A95"/>
    <w:rsid w:val="0096123A"/>
    <w:rsid w:val="0096153B"/>
    <w:rsid w:val="00961B15"/>
    <w:rsid w:val="009640B4"/>
    <w:rsid w:val="00965108"/>
    <w:rsid w:val="009656CE"/>
    <w:rsid w:val="009661FD"/>
    <w:rsid w:val="00966D05"/>
    <w:rsid w:val="00966DE8"/>
    <w:rsid w:val="0096734B"/>
    <w:rsid w:val="00967D7B"/>
    <w:rsid w:val="00967FD4"/>
    <w:rsid w:val="009704C3"/>
    <w:rsid w:val="00971097"/>
    <w:rsid w:val="00972C83"/>
    <w:rsid w:val="009772DA"/>
    <w:rsid w:val="0098593F"/>
    <w:rsid w:val="00987C77"/>
    <w:rsid w:val="00990403"/>
    <w:rsid w:val="00990A25"/>
    <w:rsid w:val="00992E13"/>
    <w:rsid w:val="00993D51"/>
    <w:rsid w:val="00994756"/>
    <w:rsid w:val="00996645"/>
    <w:rsid w:val="00997400"/>
    <w:rsid w:val="009A0B37"/>
    <w:rsid w:val="009A1480"/>
    <w:rsid w:val="009A258E"/>
    <w:rsid w:val="009A6F4C"/>
    <w:rsid w:val="009B335D"/>
    <w:rsid w:val="009B39FB"/>
    <w:rsid w:val="009B52AA"/>
    <w:rsid w:val="009B6F8F"/>
    <w:rsid w:val="009B75A3"/>
    <w:rsid w:val="009C2295"/>
    <w:rsid w:val="009C3F99"/>
    <w:rsid w:val="009C4F7B"/>
    <w:rsid w:val="009C6100"/>
    <w:rsid w:val="009C7118"/>
    <w:rsid w:val="009D0BEC"/>
    <w:rsid w:val="009D32C2"/>
    <w:rsid w:val="009D372D"/>
    <w:rsid w:val="009D3A0F"/>
    <w:rsid w:val="009D3D92"/>
    <w:rsid w:val="009D6F40"/>
    <w:rsid w:val="009D7A20"/>
    <w:rsid w:val="009E1400"/>
    <w:rsid w:val="009E2C28"/>
    <w:rsid w:val="009E3741"/>
    <w:rsid w:val="009E4AC7"/>
    <w:rsid w:val="009F35A3"/>
    <w:rsid w:val="009F3CDC"/>
    <w:rsid w:val="009F5B47"/>
    <w:rsid w:val="00A00E12"/>
    <w:rsid w:val="00A03259"/>
    <w:rsid w:val="00A037B0"/>
    <w:rsid w:val="00A04212"/>
    <w:rsid w:val="00A05392"/>
    <w:rsid w:val="00A063F9"/>
    <w:rsid w:val="00A07373"/>
    <w:rsid w:val="00A0773A"/>
    <w:rsid w:val="00A101CF"/>
    <w:rsid w:val="00A10889"/>
    <w:rsid w:val="00A10B12"/>
    <w:rsid w:val="00A12818"/>
    <w:rsid w:val="00A137A5"/>
    <w:rsid w:val="00A144BC"/>
    <w:rsid w:val="00A16A30"/>
    <w:rsid w:val="00A16BDD"/>
    <w:rsid w:val="00A21031"/>
    <w:rsid w:val="00A21CAA"/>
    <w:rsid w:val="00A2289A"/>
    <w:rsid w:val="00A25464"/>
    <w:rsid w:val="00A2559C"/>
    <w:rsid w:val="00A2714F"/>
    <w:rsid w:val="00A30BF0"/>
    <w:rsid w:val="00A30E8C"/>
    <w:rsid w:val="00A31EA8"/>
    <w:rsid w:val="00A31FF4"/>
    <w:rsid w:val="00A3393D"/>
    <w:rsid w:val="00A33C6C"/>
    <w:rsid w:val="00A34227"/>
    <w:rsid w:val="00A35353"/>
    <w:rsid w:val="00A36B8B"/>
    <w:rsid w:val="00A40C83"/>
    <w:rsid w:val="00A41EC2"/>
    <w:rsid w:val="00A4325A"/>
    <w:rsid w:val="00A455AE"/>
    <w:rsid w:val="00A45657"/>
    <w:rsid w:val="00A45B36"/>
    <w:rsid w:val="00A5102C"/>
    <w:rsid w:val="00A51706"/>
    <w:rsid w:val="00A53429"/>
    <w:rsid w:val="00A57040"/>
    <w:rsid w:val="00A60FE9"/>
    <w:rsid w:val="00A621B6"/>
    <w:rsid w:val="00A71B24"/>
    <w:rsid w:val="00A72855"/>
    <w:rsid w:val="00A7360F"/>
    <w:rsid w:val="00A73612"/>
    <w:rsid w:val="00A73A8C"/>
    <w:rsid w:val="00A73B63"/>
    <w:rsid w:val="00A745D0"/>
    <w:rsid w:val="00A759A3"/>
    <w:rsid w:val="00A75AAB"/>
    <w:rsid w:val="00A769EF"/>
    <w:rsid w:val="00A76A2A"/>
    <w:rsid w:val="00A76B25"/>
    <w:rsid w:val="00A77490"/>
    <w:rsid w:val="00A83263"/>
    <w:rsid w:val="00A8470B"/>
    <w:rsid w:val="00A85ECA"/>
    <w:rsid w:val="00A86598"/>
    <w:rsid w:val="00A873A9"/>
    <w:rsid w:val="00A9162C"/>
    <w:rsid w:val="00A91741"/>
    <w:rsid w:val="00A939F0"/>
    <w:rsid w:val="00A942C7"/>
    <w:rsid w:val="00A95AB9"/>
    <w:rsid w:val="00A96221"/>
    <w:rsid w:val="00A96EC5"/>
    <w:rsid w:val="00A974A1"/>
    <w:rsid w:val="00A979E6"/>
    <w:rsid w:val="00AA090E"/>
    <w:rsid w:val="00AA1C6D"/>
    <w:rsid w:val="00AA4728"/>
    <w:rsid w:val="00AA5E2B"/>
    <w:rsid w:val="00AA6484"/>
    <w:rsid w:val="00AA6F16"/>
    <w:rsid w:val="00AB01D9"/>
    <w:rsid w:val="00AB05FE"/>
    <w:rsid w:val="00AB26B4"/>
    <w:rsid w:val="00AB2F29"/>
    <w:rsid w:val="00AB5486"/>
    <w:rsid w:val="00AB6DC9"/>
    <w:rsid w:val="00AB703A"/>
    <w:rsid w:val="00AB70EF"/>
    <w:rsid w:val="00AB756C"/>
    <w:rsid w:val="00AC0FCE"/>
    <w:rsid w:val="00AC17F9"/>
    <w:rsid w:val="00AC2340"/>
    <w:rsid w:val="00AC3941"/>
    <w:rsid w:val="00AC471D"/>
    <w:rsid w:val="00AC4EDA"/>
    <w:rsid w:val="00AC5E1F"/>
    <w:rsid w:val="00AD2B85"/>
    <w:rsid w:val="00AD4AF1"/>
    <w:rsid w:val="00AD55F6"/>
    <w:rsid w:val="00AD6A6D"/>
    <w:rsid w:val="00AE0DDE"/>
    <w:rsid w:val="00AE339C"/>
    <w:rsid w:val="00AE5C6B"/>
    <w:rsid w:val="00AE6145"/>
    <w:rsid w:val="00AE7674"/>
    <w:rsid w:val="00AE7690"/>
    <w:rsid w:val="00AE7F1D"/>
    <w:rsid w:val="00AF0021"/>
    <w:rsid w:val="00AF2080"/>
    <w:rsid w:val="00AF23C8"/>
    <w:rsid w:val="00B0097A"/>
    <w:rsid w:val="00B01068"/>
    <w:rsid w:val="00B01E02"/>
    <w:rsid w:val="00B03467"/>
    <w:rsid w:val="00B0699B"/>
    <w:rsid w:val="00B103FD"/>
    <w:rsid w:val="00B111C2"/>
    <w:rsid w:val="00B122C5"/>
    <w:rsid w:val="00B139B2"/>
    <w:rsid w:val="00B15C43"/>
    <w:rsid w:val="00B21CD3"/>
    <w:rsid w:val="00B21E36"/>
    <w:rsid w:val="00B23B9F"/>
    <w:rsid w:val="00B26114"/>
    <w:rsid w:val="00B276BC"/>
    <w:rsid w:val="00B27AD3"/>
    <w:rsid w:val="00B315A7"/>
    <w:rsid w:val="00B32CEF"/>
    <w:rsid w:val="00B34A37"/>
    <w:rsid w:val="00B3519E"/>
    <w:rsid w:val="00B3620E"/>
    <w:rsid w:val="00B373AD"/>
    <w:rsid w:val="00B37C8B"/>
    <w:rsid w:val="00B37DDA"/>
    <w:rsid w:val="00B404DC"/>
    <w:rsid w:val="00B41AF4"/>
    <w:rsid w:val="00B428F4"/>
    <w:rsid w:val="00B434A7"/>
    <w:rsid w:val="00B44578"/>
    <w:rsid w:val="00B44B2A"/>
    <w:rsid w:val="00B450CB"/>
    <w:rsid w:val="00B479C9"/>
    <w:rsid w:val="00B51A1F"/>
    <w:rsid w:val="00B51EF0"/>
    <w:rsid w:val="00B54B2D"/>
    <w:rsid w:val="00B54CD5"/>
    <w:rsid w:val="00B602C1"/>
    <w:rsid w:val="00B64BAF"/>
    <w:rsid w:val="00B656FA"/>
    <w:rsid w:val="00B65D37"/>
    <w:rsid w:val="00B670F0"/>
    <w:rsid w:val="00B70F0A"/>
    <w:rsid w:val="00B718C2"/>
    <w:rsid w:val="00B73122"/>
    <w:rsid w:val="00B7352A"/>
    <w:rsid w:val="00B739EA"/>
    <w:rsid w:val="00B76B16"/>
    <w:rsid w:val="00B80204"/>
    <w:rsid w:val="00B820C8"/>
    <w:rsid w:val="00B8240A"/>
    <w:rsid w:val="00B84493"/>
    <w:rsid w:val="00B84EFA"/>
    <w:rsid w:val="00B86A37"/>
    <w:rsid w:val="00B918A2"/>
    <w:rsid w:val="00B935E1"/>
    <w:rsid w:val="00B946B1"/>
    <w:rsid w:val="00B9634B"/>
    <w:rsid w:val="00B97758"/>
    <w:rsid w:val="00BA2A10"/>
    <w:rsid w:val="00BA3619"/>
    <w:rsid w:val="00BA45EC"/>
    <w:rsid w:val="00BA5A15"/>
    <w:rsid w:val="00BB045D"/>
    <w:rsid w:val="00BB14A4"/>
    <w:rsid w:val="00BB20A8"/>
    <w:rsid w:val="00BB28F7"/>
    <w:rsid w:val="00BB3513"/>
    <w:rsid w:val="00BB3662"/>
    <w:rsid w:val="00BB4FF3"/>
    <w:rsid w:val="00BB5701"/>
    <w:rsid w:val="00BC0527"/>
    <w:rsid w:val="00BC0F73"/>
    <w:rsid w:val="00BC1B4C"/>
    <w:rsid w:val="00BC445D"/>
    <w:rsid w:val="00BC5B65"/>
    <w:rsid w:val="00BC5D6A"/>
    <w:rsid w:val="00BC5FD8"/>
    <w:rsid w:val="00BD0393"/>
    <w:rsid w:val="00BD1DCB"/>
    <w:rsid w:val="00BD2CE3"/>
    <w:rsid w:val="00BD3697"/>
    <w:rsid w:val="00BD3E5B"/>
    <w:rsid w:val="00BD5048"/>
    <w:rsid w:val="00BE1A29"/>
    <w:rsid w:val="00BE467D"/>
    <w:rsid w:val="00BE6916"/>
    <w:rsid w:val="00BF34E0"/>
    <w:rsid w:val="00BF4508"/>
    <w:rsid w:val="00BF4D07"/>
    <w:rsid w:val="00BF55D6"/>
    <w:rsid w:val="00BF68BA"/>
    <w:rsid w:val="00C047D7"/>
    <w:rsid w:val="00C05698"/>
    <w:rsid w:val="00C05B39"/>
    <w:rsid w:val="00C11618"/>
    <w:rsid w:val="00C13816"/>
    <w:rsid w:val="00C13E99"/>
    <w:rsid w:val="00C13F30"/>
    <w:rsid w:val="00C15AEA"/>
    <w:rsid w:val="00C17E0F"/>
    <w:rsid w:val="00C25934"/>
    <w:rsid w:val="00C27CF9"/>
    <w:rsid w:val="00C27F6A"/>
    <w:rsid w:val="00C3005A"/>
    <w:rsid w:val="00C3348C"/>
    <w:rsid w:val="00C3687D"/>
    <w:rsid w:val="00C37666"/>
    <w:rsid w:val="00C40C4A"/>
    <w:rsid w:val="00C42A85"/>
    <w:rsid w:val="00C44F40"/>
    <w:rsid w:val="00C525BE"/>
    <w:rsid w:val="00C52BF6"/>
    <w:rsid w:val="00C52E05"/>
    <w:rsid w:val="00C56C67"/>
    <w:rsid w:val="00C6020C"/>
    <w:rsid w:val="00C62B65"/>
    <w:rsid w:val="00C640F5"/>
    <w:rsid w:val="00C655C0"/>
    <w:rsid w:val="00C6602B"/>
    <w:rsid w:val="00C66B0E"/>
    <w:rsid w:val="00C67BD3"/>
    <w:rsid w:val="00C67EAB"/>
    <w:rsid w:val="00C67FF0"/>
    <w:rsid w:val="00C70C0C"/>
    <w:rsid w:val="00C7236F"/>
    <w:rsid w:val="00C736A9"/>
    <w:rsid w:val="00C74732"/>
    <w:rsid w:val="00C74C57"/>
    <w:rsid w:val="00C76161"/>
    <w:rsid w:val="00C770D9"/>
    <w:rsid w:val="00C77429"/>
    <w:rsid w:val="00C77D92"/>
    <w:rsid w:val="00C814E8"/>
    <w:rsid w:val="00C83AC5"/>
    <w:rsid w:val="00C83D1C"/>
    <w:rsid w:val="00C83E88"/>
    <w:rsid w:val="00C854C8"/>
    <w:rsid w:val="00C862B5"/>
    <w:rsid w:val="00C91302"/>
    <w:rsid w:val="00C93114"/>
    <w:rsid w:val="00C97747"/>
    <w:rsid w:val="00C97F42"/>
    <w:rsid w:val="00CA4AC8"/>
    <w:rsid w:val="00CA575A"/>
    <w:rsid w:val="00CA5EB8"/>
    <w:rsid w:val="00CB0891"/>
    <w:rsid w:val="00CB1134"/>
    <w:rsid w:val="00CB1B74"/>
    <w:rsid w:val="00CB2EAD"/>
    <w:rsid w:val="00CB33FA"/>
    <w:rsid w:val="00CC0E75"/>
    <w:rsid w:val="00CC2015"/>
    <w:rsid w:val="00CC2625"/>
    <w:rsid w:val="00CC27FE"/>
    <w:rsid w:val="00CC3161"/>
    <w:rsid w:val="00CC4797"/>
    <w:rsid w:val="00CC51B9"/>
    <w:rsid w:val="00CC5CBF"/>
    <w:rsid w:val="00CC6544"/>
    <w:rsid w:val="00CC68CC"/>
    <w:rsid w:val="00CD0457"/>
    <w:rsid w:val="00CD0847"/>
    <w:rsid w:val="00CD0A23"/>
    <w:rsid w:val="00CD1D2B"/>
    <w:rsid w:val="00CD2CFF"/>
    <w:rsid w:val="00CD3801"/>
    <w:rsid w:val="00CD4DA7"/>
    <w:rsid w:val="00CD53B6"/>
    <w:rsid w:val="00CD6199"/>
    <w:rsid w:val="00CD6D95"/>
    <w:rsid w:val="00CD714D"/>
    <w:rsid w:val="00CE0D5F"/>
    <w:rsid w:val="00CE1E28"/>
    <w:rsid w:val="00CE29A5"/>
    <w:rsid w:val="00CE4B7F"/>
    <w:rsid w:val="00CE5A0C"/>
    <w:rsid w:val="00CE6070"/>
    <w:rsid w:val="00CF20E8"/>
    <w:rsid w:val="00CF49A6"/>
    <w:rsid w:val="00CF5BC2"/>
    <w:rsid w:val="00D0167C"/>
    <w:rsid w:val="00D043F5"/>
    <w:rsid w:val="00D04C12"/>
    <w:rsid w:val="00D0525F"/>
    <w:rsid w:val="00D05D7F"/>
    <w:rsid w:val="00D10A28"/>
    <w:rsid w:val="00D12765"/>
    <w:rsid w:val="00D12D62"/>
    <w:rsid w:val="00D142FA"/>
    <w:rsid w:val="00D14E30"/>
    <w:rsid w:val="00D1588C"/>
    <w:rsid w:val="00D16B6F"/>
    <w:rsid w:val="00D17479"/>
    <w:rsid w:val="00D20BF4"/>
    <w:rsid w:val="00D20F08"/>
    <w:rsid w:val="00D23B4E"/>
    <w:rsid w:val="00D24082"/>
    <w:rsid w:val="00D2551C"/>
    <w:rsid w:val="00D25582"/>
    <w:rsid w:val="00D30140"/>
    <w:rsid w:val="00D3049F"/>
    <w:rsid w:val="00D31343"/>
    <w:rsid w:val="00D32426"/>
    <w:rsid w:val="00D3526F"/>
    <w:rsid w:val="00D353F1"/>
    <w:rsid w:val="00D368FD"/>
    <w:rsid w:val="00D4076D"/>
    <w:rsid w:val="00D42319"/>
    <w:rsid w:val="00D43F62"/>
    <w:rsid w:val="00D52D2A"/>
    <w:rsid w:val="00D53E93"/>
    <w:rsid w:val="00D565DC"/>
    <w:rsid w:val="00D61E51"/>
    <w:rsid w:val="00D63B3E"/>
    <w:rsid w:val="00D63F96"/>
    <w:rsid w:val="00D64260"/>
    <w:rsid w:val="00D643BF"/>
    <w:rsid w:val="00D648F8"/>
    <w:rsid w:val="00D65792"/>
    <w:rsid w:val="00D65B13"/>
    <w:rsid w:val="00D664C3"/>
    <w:rsid w:val="00D667A9"/>
    <w:rsid w:val="00D66F9B"/>
    <w:rsid w:val="00D70454"/>
    <w:rsid w:val="00D70C5E"/>
    <w:rsid w:val="00D72362"/>
    <w:rsid w:val="00D72603"/>
    <w:rsid w:val="00D72E5E"/>
    <w:rsid w:val="00D74022"/>
    <w:rsid w:val="00D75A6B"/>
    <w:rsid w:val="00D778B2"/>
    <w:rsid w:val="00D8147D"/>
    <w:rsid w:val="00D83336"/>
    <w:rsid w:val="00D84F6C"/>
    <w:rsid w:val="00D851CC"/>
    <w:rsid w:val="00D87B7E"/>
    <w:rsid w:val="00D90FB5"/>
    <w:rsid w:val="00D91504"/>
    <w:rsid w:val="00D91DE0"/>
    <w:rsid w:val="00D92547"/>
    <w:rsid w:val="00D93EFC"/>
    <w:rsid w:val="00DA04A3"/>
    <w:rsid w:val="00DA2BBF"/>
    <w:rsid w:val="00DA3E2E"/>
    <w:rsid w:val="00DB0C88"/>
    <w:rsid w:val="00DB10BC"/>
    <w:rsid w:val="00DB2783"/>
    <w:rsid w:val="00DB4C21"/>
    <w:rsid w:val="00DC132A"/>
    <w:rsid w:val="00DC2078"/>
    <w:rsid w:val="00DC30C0"/>
    <w:rsid w:val="00DD03BB"/>
    <w:rsid w:val="00DD0E40"/>
    <w:rsid w:val="00DD18BB"/>
    <w:rsid w:val="00DD3D10"/>
    <w:rsid w:val="00DD47B4"/>
    <w:rsid w:val="00DE0DC1"/>
    <w:rsid w:val="00DE4F46"/>
    <w:rsid w:val="00DE676C"/>
    <w:rsid w:val="00DF00A1"/>
    <w:rsid w:val="00DF08F8"/>
    <w:rsid w:val="00DF0A75"/>
    <w:rsid w:val="00DF2CD6"/>
    <w:rsid w:val="00DF6B59"/>
    <w:rsid w:val="00DF7283"/>
    <w:rsid w:val="00E002CB"/>
    <w:rsid w:val="00E049F7"/>
    <w:rsid w:val="00E13060"/>
    <w:rsid w:val="00E135E6"/>
    <w:rsid w:val="00E144FF"/>
    <w:rsid w:val="00E14F00"/>
    <w:rsid w:val="00E1599C"/>
    <w:rsid w:val="00E15D00"/>
    <w:rsid w:val="00E17E33"/>
    <w:rsid w:val="00E2106E"/>
    <w:rsid w:val="00E211A8"/>
    <w:rsid w:val="00E21CBE"/>
    <w:rsid w:val="00E267FF"/>
    <w:rsid w:val="00E2707B"/>
    <w:rsid w:val="00E271DB"/>
    <w:rsid w:val="00E327F3"/>
    <w:rsid w:val="00E3371B"/>
    <w:rsid w:val="00E348BE"/>
    <w:rsid w:val="00E35DD6"/>
    <w:rsid w:val="00E36ACA"/>
    <w:rsid w:val="00E41E95"/>
    <w:rsid w:val="00E42A36"/>
    <w:rsid w:val="00E43E37"/>
    <w:rsid w:val="00E44249"/>
    <w:rsid w:val="00E44920"/>
    <w:rsid w:val="00E452EA"/>
    <w:rsid w:val="00E45AB9"/>
    <w:rsid w:val="00E45E71"/>
    <w:rsid w:val="00E46584"/>
    <w:rsid w:val="00E46C0F"/>
    <w:rsid w:val="00E46E95"/>
    <w:rsid w:val="00E50061"/>
    <w:rsid w:val="00E52B38"/>
    <w:rsid w:val="00E55BF3"/>
    <w:rsid w:val="00E570DC"/>
    <w:rsid w:val="00E579E2"/>
    <w:rsid w:val="00E60640"/>
    <w:rsid w:val="00E6096F"/>
    <w:rsid w:val="00E60F40"/>
    <w:rsid w:val="00E62A1E"/>
    <w:rsid w:val="00E6300C"/>
    <w:rsid w:val="00E7115C"/>
    <w:rsid w:val="00E72E30"/>
    <w:rsid w:val="00E7367D"/>
    <w:rsid w:val="00E75A01"/>
    <w:rsid w:val="00E75CEA"/>
    <w:rsid w:val="00E7707B"/>
    <w:rsid w:val="00E771AD"/>
    <w:rsid w:val="00E809FF"/>
    <w:rsid w:val="00E80C74"/>
    <w:rsid w:val="00E81B6B"/>
    <w:rsid w:val="00E8271F"/>
    <w:rsid w:val="00E85628"/>
    <w:rsid w:val="00E856E5"/>
    <w:rsid w:val="00E8596E"/>
    <w:rsid w:val="00E85C44"/>
    <w:rsid w:val="00E877AB"/>
    <w:rsid w:val="00E902C1"/>
    <w:rsid w:val="00E9107B"/>
    <w:rsid w:val="00E91507"/>
    <w:rsid w:val="00E9711C"/>
    <w:rsid w:val="00E97AFA"/>
    <w:rsid w:val="00EA3C89"/>
    <w:rsid w:val="00EA51C6"/>
    <w:rsid w:val="00EA5442"/>
    <w:rsid w:val="00EA60D9"/>
    <w:rsid w:val="00EA7250"/>
    <w:rsid w:val="00EA76F0"/>
    <w:rsid w:val="00EA7941"/>
    <w:rsid w:val="00EA7A82"/>
    <w:rsid w:val="00EB0C12"/>
    <w:rsid w:val="00EB0F8A"/>
    <w:rsid w:val="00EB28A9"/>
    <w:rsid w:val="00EB410F"/>
    <w:rsid w:val="00EB47C2"/>
    <w:rsid w:val="00EB4B7D"/>
    <w:rsid w:val="00EB58B0"/>
    <w:rsid w:val="00EB77C2"/>
    <w:rsid w:val="00EB7DF9"/>
    <w:rsid w:val="00EC03DF"/>
    <w:rsid w:val="00EC0AFC"/>
    <w:rsid w:val="00EC3103"/>
    <w:rsid w:val="00EC48DE"/>
    <w:rsid w:val="00EC57B4"/>
    <w:rsid w:val="00EC7767"/>
    <w:rsid w:val="00ED0685"/>
    <w:rsid w:val="00ED0844"/>
    <w:rsid w:val="00ED52C2"/>
    <w:rsid w:val="00ED5632"/>
    <w:rsid w:val="00ED71D9"/>
    <w:rsid w:val="00ED776B"/>
    <w:rsid w:val="00EE1309"/>
    <w:rsid w:val="00EE172C"/>
    <w:rsid w:val="00EE24B4"/>
    <w:rsid w:val="00EE3C95"/>
    <w:rsid w:val="00EE4DBA"/>
    <w:rsid w:val="00EE6273"/>
    <w:rsid w:val="00EE6890"/>
    <w:rsid w:val="00EE6A7F"/>
    <w:rsid w:val="00EF0D92"/>
    <w:rsid w:val="00EF158B"/>
    <w:rsid w:val="00EF322A"/>
    <w:rsid w:val="00EF332B"/>
    <w:rsid w:val="00EF4AEB"/>
    <w:rsid w:val="00EF59EE"/>
    <w:rsid w:val="00EF6982"/>
    <w:rsid w:val="00EF6A86"/>
    <w:rsid w:val="00EF6B6B"/>
    <w:rsid w:val="00EF7BAE"/>
    <w:rsid w:val="00F00851"/>
    <w:rsid w:val="00F02CB2"/>
    <w:rsid w:val="00F02FB0"/>
    <w:rsid w:val="00F0408D"/>
    <w:rsid w:val="00F063DC"/>
    <w:rsid w:val="00F07E98"/>
    <w:rsid w:val="00F10ED0"/>
    <w:rsid w:val="00F10F67"/>
    <w:rsid w:val="00F12047"/>
    <w:rsid w:val="00F1244C"/>
    <w:rsid w:val="00F15716"/>
    <w:rsid w:val="00F22B0C"/>
    <w:rsid w:val="00F235CB"/>
    <w:rsid w:val="00F25B80"/>
    <w:rsid w:val="00F260AD"/>
    <w:rsid w:val="00F30B91"/>
    <w:rsid w:val="00F30F8C"/>
    <w:rsid w:val="00F318A3"/>
    <w:rsid w:val="00F33241"/>
    <w:rsid w:val="00F34654"/>
    <w:rsid w:val="00F408DE"/>
    <w:rsid w:val="00F414CD"/>
    <w:rsid w:val="00F42470"/>
    <w:rsid w:val="00F426DC"/>
    <w:rsid w:val="00F427EA"/>
    <w:rsid w:val="00F4492E"/>
    <w:rsid w:val="00F45651"/>
    <w:rsid w:val="00F46BCB"/>
    <w:rsid w:val="00F47824"/>
    <w:rsid w:val="00F50426"/>
    <w:rsid w:val="00F50D69"/>
    <w:rsid w:val="00F5131A"/>
    <w:rsid w:val="00F52C30"/>
    <w:rsid w:val="00F537F6"/>
    <w:rsid w:val="00F55A0F"/>
    <w:rsid w:val="00F55FF2"/>
    <w:rsid w:val="00F56CC4"/>
    <w:rsid w:val="00F57B30"/>
    <w:rsid w:val="00F6381C"/>
    <w:rsid w:val="00F6390F"/>
    <w:rsid w:val="00F642D3"/>
    <w:rsid w:val="00F66AB0"/>
    <w:rsid w:val="00F70BFA"/>
    <w:rsid w:val="00F70ED4"/>
    <w:rsid w:val="00F7142A"/>
    <w:rsid w:val="00F74D60"/>
    <w:rsid w:val="00F7526E"/>
    <w:rsid w:val="00F76471"/>
    <w:rsid w:val="00F82C4B"/>
    <w:rsid w:val="00F82CE5"/>
    <w:rsid w:val="00F8505A"/>
    <w:rsid w:val="00F855E2"/>
    <w:rsid w:val="00F85CC6"/>
    <w:rsid w:val="00F85F08"/>
    <w:rsid w:val="00F87889"/>
    <w:rsid w:val="00F92737"/>
    <w:rsid w:val="00F930F9"/>
    <w:rsid w:val="00FA07AB"/>
    <w:rsid w:val="00FA2684"/>
    <w:rsid w:val="00FA26DE"/>
    <w:rsid w:val="00FA35CE"/>
    <w:rsid w:val="00FA4678"/>
    <w:rsid w:val="00FA4963"/>
    <w:rsid w:val="00FA5B2D"/>
    <w:rsid w:val="00FA6373"/>
    <w:rsid w:val="00FB06F2"/>
    <w:rsid w:val="00FB0ADF"/>
    <w:rsid w:val="00FB0CE1"/>
    <w:rsid w:val="00FB10C1"/>
    <w:rsid w:val="00FB163C"/>
    <w:rsid w:val="00FB2BE0"/>
    <w:rsid w:val="00FB2E4B"/>
    <w:rsid w:val="00FB3DBA"/>
    <w:rsid w:val="00FB4351"/>
    <w:rsid w:val="00FC0A7D"/>
    <w:rsid w:val="00FC3243"/>
    <w:rsid w:val="00FC4CF3"/>
    <w:rsid w:val="00FC640E"/>
    <w:rsid w:val="00FC7A61"/>
    <w:rsid w:val="00FD23B8"/>
    <w:rsid w:val="00FD3EE3"/>
    <w:rsid w:val="00FD5663"/>
    <w:rsid w:val="00FD587C"/>
    <w:rsid w:val="00FD5E80"/>
    <w:rsid w:val="00FD6717"/>
    <w:rsid w:val="00FD6C88"/>
    <w:rsid w:val="00FD7F36"/>
    <w:rsid w:val="00FE115F"/>
    <w:rsid w:val="00FE1380"/>
    <w:rsid w:val="00FE1488"/>
    <w:rsid w:val="00FF0A66"/>
    <w:rsid w:val="00FF1A55"/>
    <w:rsid w:val="00FF1BFB"/>
    <w:rsid w:val="00FF3E5B"/>
    <w:rsid w:val="00FF40F5"/>
    <w:rsid w:val="00FF4BF5"/>
    <w:rsid w:val="00FF5D9E"/>
    <w:rsid w:val="00FF62BC"/>
    <w:rsid w:val="00FF67D3"/>
    <w:rsid w:val="00FF7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64EB"/>
  </w:style>
  <w:style w:type="paragraph" w:styleId="1">
    <w:name w:val="heading 1"/>
    <w:basedOn w:val="a"/>
    <w:next w:val="a"/>
    <w:qFormat/>
    <w:rsid w:val="00174EC4"/>
    <w:pPr>
      <w:keepNext/>
      <w:jc w:val="center"/>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2855"/>
    <w:pPr>
      <w:tabs>
        <w:tab w:val="center" w:pos="4153"/>
        <w:tab w:val="right" w:pos="8306"/>
      </w:tabs>
    </w:pPr>
  </w:style>
  <w:style w:type="paragraph" w:styleId="a5">
    <w:name w:val="Body Text"/>
    <w:basedOn w:val="a"/>
    <w:link w:val="a6"/>
    <w:rsid w:val="000F2855"/>
    <w:pPr>
      <w:framePr w:w="4489" w:h="2834" w:hSpace="141" w:wrap="around" w:vAnchor="text" w:hAnchor="page" w:x="1147" w:y="181"/>
      <w:ind w:right="-1"/>
      <w:jc w:val="center"/>
    </w:pPr>
    <w:rPr>
      <w:b/>
      <w:sz w:val="28"/>
    </w:rPr>
  </w:style>
  <w:style w:type="paragraph" w:styleId="2">
    <w:name w:val="Body Text 2"/>
    <w:basedOn w:val="a"/>
    <w:link w:val="20"/>
    <w:rsid w:val="000F2855"/>
    <w:pPr>
      <w:framePr w:w="4325" w:h="2834" w:hSpace="141" w:wrap="around" w:vAnchor="text" w:hAnchor="page" w:x="1152" w:y="171"/>
      <w:spacing w:line="240" w:lineRule="exact"/>
      <w:ind w:right="-1"/>
      <w:jc w:val="center"/>
    </w:pPr>
    <w:rPr>
      <w:sz w:val="28"/>
    </w:rPr>
  </w:style>
  <w:style w:type="paragraph" w:customStyle="1" w:styleId="21">
    <w:name w:val="Знак Знак2 Знак Знак Знак Знак Знак Знак"/>
    <w:basedOn w:val="a"/>
    <w:rsid w:val="000F2855"/>
    <w:rPr>
      <w:rFonts w:ascii="Verdana" w:hAnsi="Verdana" w:cs="Verdana"/>
      <w:lang w:val="en-US" w:eastAsia="en-US"/>
    </w:rPr>
  </w:style>
  <w:style w:type="character" w:customStyle="1" w:styleId="a6">
    <w:name w:val="Основной текст Знак"/>
    <w:link w:val="a5"/>
    <w:rsid w:val="000F2855"/>
    <w:rPr>
      <w:b/>
      <w:sz w:val="28"/>
      <w:lang w:val="ru-RU" w:eastAsia="ru-RU" w:bidi="ar-SA"/>
    </w:rPr>
  </w:style>
  <w:style w:type="character" w:customStyle="1" w:styleId="a4">
    <w:name w:val="Верхний колонтитул Знак"/>
    <w:link w:val="a3"/>
    <w:rsid w:val="000F2855"/>
    <w:rPr>
      <w:lang w:val="ru-RU" w:eastAsia="ru-RU" w:bidi="ar-SA"/>
    </w:rPr>
  </w:style>
  <w:style w:type="paragraph" w:styleId="a7">
    <w:name w:val="Body Text Indent"/>
    <w:basedOn w:val="a"/>
    <w:rsid w:val="00174EC4"/>
    <w:pPr>
      <w:spacing w:after="120"/>
      <w:ind w:left="283"/>
    </w:pPr>
  </w:style>
  <w:style w:type="paragraph" w:styleId="22">
    <w:name w:val="Body Text Indent 2"/>
    <w:basedOn w:val="a"/>
    <w:link w:val="23"/>
    <w:rsid w:val="00174EC4"/>
    <w:pPr>
      <w:spacing w:after="120" w:line="480" w:lineRule="auto"/>
      <w:ind w:left="283"/>
    </w:pPr>
  </w:style>
  <w:style w:type="paragraph" w:styleId="3">
    <w:name w:val="Body Text 3"/>
    <w:basedOn w:val="a"/>
    <w:link w:val="30"/>
    <w:rsid w:val="00174EC4"/>
    <w:pPr>
      <w:spacing w:after="120"/>
    </w:pPr>
    <w:rPr>
      <w:sz w:val="16"/>
      <w:szCs w:val="16"/>
    </w:rPr>
  </w:style>
  <w:style w:type="paragraph" w:customStyle="1" w:styleId="ConsNormal">
    <w:name w:val="ConsNormal"/>
    <w:rsid w:val="00174EC4"/>
    <w:pPr>
      <w:widowControl w:val="0"/>
      <w:ind w:firstLine="720"/>
    </w:pPr>
    <w:rPr>
      <w:rFonts w:ascii="Arial" w:hAnsi="Arial"/>
      <w:snapToGrid w:val="0"/>
    </w:rPr>
  </w:style>
  <w:style w:type="character" w:styleId="a8">
    <w:name w:val="Hyperlink"/>
    <w:rsid w:val="00174EC4"/>
    <w:rPr>
      <w:color w:val="0000FF"/>
      <w:u w:val="single"/>
    </w:rPr>
  </w:style>
  <w:style w:type="paragraph" w:styleId="a9">
    <w:name w:val="Balloon Text"/>
    <w:basedOn w:val="a"/>
    <w:semiHidden/>
    <w:rsid w:val="007E5A9D"/>
    <w:rPr>
      <w:rFonts w:ascii="Tahoma" w:hAnsi="Tahoma" w:cs="Tahoma"/>
      <w:sz w:val="16"/>
      <w:szCs w:val="16"/>
    </w:rPr>
  </w:style>
  <w:style w:type="character" w:customStyle="1" w:styleId="31">
    <w:name w:val="Знак Знак3"/>
    <w:rsid w:val="00A7360F"/>
    <w:rPr>
      <w:b/>
      <w:sz w:val="28"/>
      <w:lang w:val="ru-RU" w:eastAsia="ru-RU" w:bidi="ar-SA"/>
    </w:rPr>
  </w:style>
  <w:style w:type="paragraph" w:styleId="aa">
    <w:name w:val="footer"/>
    <w:basedOn w:val="a"/>
    <w:rsid w:val="002276C2"/>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5582"/>
    <w:pPr>
      <w:spacing w:before="100" w:beforeAutospacing="1" w:after="100" w:afterAutospacing="1"/>
    </w:pPr>
    <w:rPr>
      <w:rFonts w:ascii="Tahoma" w:hAnsi="Tahoma"/>
      <w:lang w:val="en-US" w:eastAsia="en-US"/>
    </w:rPr>
  </w:style>
  <w:style w:type="paragraph" w:customStyle="1" w:styleId="10">
    <w:name w:val="Знак1"/>
    <w:basedOn w:val="a"/>
    <w:rsid w:val="00376BD0"/>
    <w:rPr>
      <w:rFonts w:ascii="Verdana" w:hAnsi="Verdana" w:cs="Verdana"/>
      <w:lang w:val="en-US" w:eastAsia="en-US"/>
    </w:rPr>
  </w:style>
  <w:style w:type="character" w:customStyle="1" w:styleId="20">
    <w:name w:val="Основной текст 2 Знак"/>
    <w:link w:val="2"/>
    <w:rsid w:val="00D52D2A"/>
    <w:rPr>
      <w:sz w:val="28"/>
    </w:rPr>
  </w:style>
  <w:style w:type="character" w:customStyle="1" w:styleId="23">
    <w:name w:val="Основной текст с отступом 2 Знак"/>
    <w:link w:val="22"/>
    <w:rsid w:val="003B16B1"/>
  </w:style>
  <w:style w:type="character" w:customStyle="1" w:styleId="30">
    <w:name w:val="Основной текст 3 Знак"/>
    <w:link w:val="3"/>
    <w:rsid w:val="003B16B1"/>
    <w:rPr>
      <w:sz w:val="16"/>
      <w:szCs w:val="16"/>
    </w:rPr>
  </w:style>
  <w:style w:type="paragraph" w:customStyle="1" w:styleId="24">
    <w:name w:val="Знак Знак2 Знак Знак Знак Знак"/>
    <w:basedOn w:val="a"/>
    <w:rsid w:val="00785105"/>
    <w:rPr>
      <w:rFonts w:ascii="Verdana" w:hAnsi="Verdana" w:cs="Verdana"/>
      <w:lang w:val="en-US" w:eastAsia="en-US"/>
    </w:rPr>
  </w:style>
  <w:style w:type="paragraph" w:customStyle="1" w:styleId="4">
    <w:name w:val="Знак Знак4 Знак Знак"/>
    <w:basedOn w:val="a"/>
    <w:rsid w:val="00A83263"/>
    <w:rPr>
      <w:rFonts w:ascii="Verdana" w:hAnsi="Verdana" w:cs="Verdana"/>
      <w:lang w:val="en-US" w:eastAsia="en-US"/>
    </w:rPr>
  </w:style>
  <w:style w:type="table" w:styleId="ab">
    <w:name w:val="Table Grid"/>
    <w:basedOn w:val="a1"/>
    <w:rsid w:val="002A37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b"/>
    <w:uiPriority w:val="59"/>
    <w:rsid w:val="004D6F7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rsid w:val="00123AC9"/>
    <w:rPr>
      <w:sz w:val="16"/>
      <w:szCs w:val="16"/>
    </w:rPr>
  </w:style>
  <w:style w:type="paragraph" w:styleId="ad">
    <w:name w:val="annotation text"/>
    <w:basedOn w:val="a"/>
    <w:link w:val="ae"/>
    <w:rsid w:val="00123AC9"/>
  </w:style>
  <w:style w:type="character" w:customStyle="1" w:styleId="ae">
    <w:name w:val="Текст примечания Знак"/>
    <w:basedOn w:val="a0"/>
    <w:link w:val="ad"/>
    <w:rsid w:val="00123AC9"/>
  </w:style>
  <w:style w:type="paragraph" w:styleId="af">
    <w:name w:val="annotation subject"/>
    <w:basedOn w:val="ad"/>
    <w:next w:val="ad"/>
    <w:link w:val="af0"/>
    <w:rsid w:val="00123AC9"/>
    <w:rPr>
      <w:b/>
      <w:bCs/>
    </w:rPr>
  </w:style>
  <w:style w:type="character" w:customStyle="1" w:styleId="af0">
    <w:name w:val="Тема примечания Знак"/>
    <w:basedOn w:val="ae"/>
    <w:link w:val="af"/>
    <w:rsid w:val="00123AC9"/>
    <w:rPr>
      <w:b/>
      <w:bCs/>
    </w:rPr>
  </w:style>
  <w:style w:type="paragraph" w:styleId="af1">
    <w:name w:val="Normal (Web)"/>
    <w:basedOn w:val="a"/>
    <w:uiPriority w:val="99"/>
    <w:unhideWhenUsed/>
    <w:rsid w:val="00666CF5"/>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64EB"/>
  </w:style>
  <w:style w:type="paragraph" w:styleId="1">
    <w:name w:val="heading 1"/>
    <w:basedOn w:val="a"/>
    <w:next w:val="a"/>
    <w:qFormat/>
    <w:rsid w:val="00174EC4"/>
    <w:pPr>
      <w:keepNext/>
      <w:jc w:val="center"/>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2855"/>
    <w:pPr>
      <w:tabs>
        <w:tab w:val="center" w:pos="4153"/>
        <w:tab w:val="right" w:pos="8306"/>
      </w:tabs>
    </w:pPr>
  </w:style>
  <w:style w:type="paragraph" w:styleId="a5">
    <w:name w:val="Body Text"/>
    <w:basedOn w:val="a"/>
    <w:link w:val="a6"/>
    <w:rsid w:val="000F2855"/>
    <w:pPr>
      <w:framePr w:w="4489" w:h="2834" w:hSpace="141" w:wrap="around" w:vAnchor="text" w:hAnchor="page" w:x="1147" w:y="181"/>
      <w:ind w:right="-1"/>
      <w:jc w:val="center"/>
    </w:pPr>
    <w:rPr>
      <w:b/>
      <w:sz w:val="28"/>
    </w:rPr>
  </w:style>
  <w:style w:type="paragraph" w:styleId="2">
    <w:name w:val="Body Text 2"/>
    <w:basedOn w:val="a"/>
    <w:link w:val="20"/>
    <w:rsid w:val="000F2855"/>
    <w:pPr>
      <w:framePr w:w="4325" w:h="2834" w:hSpace="141" w:wrap="around" w:vAnchor="text" w:hAnchor="page" w:x="1152" w:y="171"/>
      <w:spacing w:line="240" w:lineRule="exact"/>
      <w:ind w:right="-1"/>
      <w:jc w:val="center"/>
    </w:pPr>
    <w:rPr>
      <w:sz w:val="28"/>
    </w:rPr>
  </w:style>
  <w:style w:type="paragraph" w:customStyle="1" w:styleId="21">
    <w:name w:val="Знак Знак2 Знак Знак Знак Знак Знак Знак"/>
    <w:basedOn w:val="a"/>
    <w:rsid w:val="000F2855"/>
    <w:rPr>
      <w:rFonts w:ascii="Verdana" w:hAnsi="Verdana" w:cs="Verdana"/>
      <w:lang w:val="en-US" w:eastAsia="en-US"/>
    </w:rPr>
  </w:style>
  <w:style w:type="character" w:customStyle="1" w:styleId="a6">
    <w:name w:val="Основной текст Знак"/>
    <w:link w:val="a5"/>
    <w:rsid w:val="000F2855"/>
    <w:rPr>
      <w:b/>
      <w:sz w:val="28"/>
      <w:lang w:val="ru-RU" w:eastAsia="ru-RU" w:bidi="ar-SA"/>
    </w:rPr>
  </w:style>
  <w:style w:type="character" w:customStyle="1" w:styleId="a4">
    <w:name w:val="Верхний колонтитул Знак"/>
    <w:link w:val="a3"/>
    <w:rsid w:val="000F2855"/>
    <w:rPr>
      <w:lang w:val="ru-RU" w:eastAsia="ru-RU" w:bidi="ar-SA"/>
    </w:rPr>
  </w:style>
  <w:style w:type="paragraph" w:styleId="a7">
    <w:name w:val="Body Text Indent"/>
    <w:basedOn w:val="a"/>
    <w:rsid w:val="00174EC4"/>
    <w:pPr>
      <w:spacing w:after="120"/>
      <w:ind w:left="283"/>
    </w:pPr>
  </w:style>
  <w:style w:type="paragraph" w:styleId="22">
    <w:name w:val="Body Text Indent 2"/>
    <w:basedOn w:val="a"/>
    <w:link w:val="23"/>
    <w:rsid w:val="00174EC4"/>
    <w:pPr>
      <w:spacing w:after="120" w:line="480" w:lineRule="auto"/>
      <w:ind w:left="283"/>
    </w:pPr>
  </w:style>
  <w:style w:type="paragraph" w:styleId="3">
    <w:name w:val="Body Text 3"/>
    <w:basedOn w:val="a"/>
    <w:link w:val="30"/>
    <w:rsid w:val="00174EC4"/>
    <w:pPr>
      <w:spacing w:after="120"/>
    </w:pPr>
    <w:rPr>
      <w:sz w:val="16"/>
      <w:szCs w:val="16"/>
    </w:rPr>
  </w:style>
  <w:style w:type="paragraph" w:customStyle="1" w:styleId="ConsNormal">
    <w:name w:val="ConsNormal"/>
    <w:rsid w:val="00174EC4"/>
    <w:pPr>
      <w:widowControl w:val="0"/>
      <w:ind w:firstLine="720"/>
    </w:pPr>
    <w:rPr>
      <w:rFonts w:ascii="Arial" w:hAnsi="Arial"/>
      <w:snapToGrid w:val="0"/>
    </w:rPr>
  </w:style>
  <w:style w:type="character" w:styleId="a8">
    <w:name w:val="Hyperlink"/>
    <w:rsid w:val="00174EC4"/>
    <w:rPr>
      <w:color w:val="0000FF"/>
      <w:u w:val="single"/>
    </w:rPr>
  </w:style>
  <w:style w:type="paragraph" w:styleId="a9">
    <w:name w:val="Balloon Text"/>
    <w:basedOn w:val="a"/>
    <w:semiHidden/>
    <w:rsid w:val="007E5A9D"/>
    <w:rPr>
      <w:rFonts w:ascii="Tahoma" w:hAnsi="Tahoma" w:cs="Tahoma"/>
      <w:sz w:val="16"/>
      <w:szCs w:val="16"/>
    </w:rPr>
  </w:style>
  <w:style w:type="character" w:customStyle="1" w:styleId="31">
    <w:name w:val="Знак Знак3"/>
    <w:rsid w:val="00A7360F"/>
    <w:rPr>
      <w:b/>
      <w:sz w:val="28"/>
      <w:lang w:val="ru-RU" w:eastAsia="ru-RU" w:bidi="ar-SA"/>
    </w:rPr>
  </w:style>
  <w:style w:type="paragraph" w:styleId="aa">
    <w:name w:val="footer"/>
    <w:basedOn w:val="a"/>
    <w:rsid w:val="002276C2"/>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5582"/>
    <w:pPr>
      <w:spacing w:before="100" w:beforeAutospacing="1" w:after="100" w:afterAutospacing="1"/>
    </w:pPr>
    <w:rPr>
      <w:rFonts w:ascii="Tahoma" w:hAnsi="Tahoma"/>
      <w:lang w:val="en-US" w:eastAsia="en-US"/>
    </w:rPr>
  </w:style>
  <w:style w:type="paragraph" w:customStyle="1" w:styleId="10">
    <w:name w:val="Знак1"/>
    <w:basedOn w:val="a"/>
    <w:rsid w:val="00376BD0"/>
    <w:rPr>
      <w:rFonts w:ascii="Verdana" w:hAnsi="Verdana" w:cs="Verdana"/>
      <w:lang w:val="en-US" w:eastAsia="en-US"/>
    </w:rPr>
  </w:style>
  <w:style w:type="character" w:customStyle="1" w:styleId="20">
    <w:name w:val="Основной текст 2 Знак"/>
    <w:link w:val="2"/>
    <w:rsid w:val="00D52D2A"/>
    <w:rPr>
      <w:sz w:val="28"/>
    </w:rPr>
  </w:style>
  <w:style w:type="character" w:customStyle="1" w:styleId="23">
    <w:name w:val="Основной текст с отступом 2 Знак"/>
    <w:link w:val="22"/>
    <w:rsid w:val="003B16B1"/>
  </w:style>
  <w:style w:type="character" w:customStyle="1" w:styleId="30">
    <w:name w:val="Основной текст 3 Знак"/>
    <w:link w:val="3"/>
    <w:rsid w:val="003B16B1"/>
    <w:rPr>
      <w:sz w:val="16"/>
      <w:szCs w:val="16"/>
    </w:rPr>
  </w:style>
  <w:style w:type="paragraph" w:customStyle="1" w:styleId="24">
    <w:name w:val="Знак Знак2 Знак Знак Знак Знак"/>
    <w:basedOn w:val="a"/>
    <w:rsid w:val="00785105"/>
    <w:rPr>
      <w:rFonts w:ascii="Verdana" w:hAnsi="Verdana" w:cs="Verdana"/>
      <w:lang w:val="en-US" w:eastAsia="en-US"/>
    </w:rPr>
  </w:style>
  <w:style w:type="paragraph" w:customStyle="1" w:styleId="4">
    <w:name w:val="Знак Знак4 Знак Знак"/>
    <w:basedOn w:val="a"/>
    <w:rsid w:val="00A83263"/>
    <w:rPr>
      <w:rFonts w:ascii="Verdana" w:hAnsi="Verdana" w:cs="Verdana"/>
      <w:lang w:val="en-US" w:eastAsia="en-US"/>
    </w:rPr>
  </w:style>
  <w:style w:type="table" w:styleId="ab">
    <w:name w:val="Table Grid"/>
    <w:basedOn w:val="a1"/>
    <w:rsid w:val="002A37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b"/>
    <w:uiPriority w:val="59"/>
    <w:rsid w:val="004D6F7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rsid w:val="00123AC9"/>
    <w:rPr>
      <w:sz w:val="16"/>
      <w:szCs w:val="16"/>
    </w:rPr>
  </w:style>
  <w:style w:type="paragraph" w:styleId="ad">
    <w:name w:val="annotation text"/>
    <w:basedOn w:val="a"/>
    <w:link w:val="ae"/>
    <w:rsid w:val="00123AC9"/>
  </w:style>
  <w:style w:type="character" w:customStyle="1" w:styleId="ae">
    <w:name w:val="Текст примечания Знак"/>
    <w:basedOn w:val="a0"/>
    <w:link w:val="ad"/>
    <w:rsid w:val="00123AC9"/>
  </w:style>
  <w:style w:type="paragraph" w:styleId="af">
    <w:name w:val="annotation subject"/>
    <w:basedOn w:val="ad"/>
    <w:next w:val="ad"/>
    <w:link w:val="af0"/>
    <w:rsid w:val="00123AC9"/>
    <w:rPr>
      <w:b/>
      <w:bCs/>
    </w:rPr>
  </w:style>
  <w:style w:type="character" w:customStyle="1" w:styleId="af0">
    <w:name w:val="Тема примечания Знак"/>
    <w:basedOn w:val="ae"/>
    <w:link w:val="af"/>
    <w:rsid w:val="00123AC9"/>
    <w:rPr>
      <w:b/>
      <w:bCs/>
    </w:rPr>
  </w:style>
  <w:style w:type="paragraph" w:styleId="af1">
    <w:name w:val="Normal (Web)"/>
    <w:basedOn w:val="a"/>
    <w:uiPriority w:val="99"/>
    <w:unhideWhenUsed/>
    <w:rsid w:val="00666CF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5712">
      <w:bodyDiv w:val="1"/>
      <w:marLeft w:val="0"/>
      <w:marRight w:val="0"/>
      <w:marTop w:val="0"/>
      <w:marBottom w:val="0"/>
      <w:divBdr>
        <w:top w:val="none" w:sz="0" w:space="0" w:color="auto"/>
        <w:left w:val="none" w:sz="0" w:space="0" w:color="auto"/>
        <w:bottom w:val="none" w:sz="0" w:space="0" w:color="auto"/>
        <w:right w:val="none" w:sz="0" w:space="0" w:color="auto"/>
      </w:divBdr>
    </w:div>
    <w:div w:id="267933419">
      <w:bodyDiv w:val="1"/>
      <w:marLeft w:val="0"/>
      <w:marRight w:val="0"/>
      <w:marTop w:val="0"/>
      <w:marBottom w:val="0"/>
      <w:divBdr>
        <w:top w:val="none" w:sz="0" w:space="0" w:color="auto"/>
        <w:left w:val="none" w:sz="0" w:space="0" w:color="auto"/>
        <w:bottom w:val="none" w:sz="0" w:space="0" w:color="auto"/>
        <w:right w:val="none" w:sz="0" w:space="0" w:color="auto"/>
      </w:divBdr>
    </w:div>
    <w:div w:id="364446222">
      <w:bodyDiv w:val="1"/>
      <w:marLeft w:val="0"/>
      <w:marRight w:val="0"/>
      <w:marTop w:val="0"/>
      <w:marBottom w:val="0"/>
      <w:divBdr>
        <w:top w:val="none" w:sz="0" w:space="0" w:color="auto"/>
        <w:left w:val="none" w:sz="0" w:space="0" w:color="auto"/>
        <w:bottom w:val="none" w:sz="0" w:space="0" w:color="auto"/>
        <w:right w:val="none" w:sz="0" w:space="0" w:color="auto"/>
      </w:divBdr>
    </w:div>
    <w:div w:id="383800654">
      <w:bodyDiv w:val="1"/>
      <w:marLeft w:val="0"/>
      <w:marRight w:val="0"/>
      <w:marTop w:val="0"/>
      <w:marBottom w:val="0"/>
      <w:divBdr>
        <w:top w:val="none" w:sz="0" w:space="0" w:color="auto"/>
        <w:left w:val="none" w:sz="0" w:space="0" w:color="auto"/>
        <w:bottom w:val="none" w:sz="0" w:space="0" w:color="auto"/>
        <w:right w:val="none" w:sz="0" w:space="0" w:color="auto"/>
      </w:divBdr>
    </w:div>
    <w:div w:id="415327231">
      <w:bodyDiv w:val="1"/>
      <w:marLeft w:val="0"/>
      <w:marRight w:val="0"/>
      <w:marTop w:val="0"/>
      <w:marBottom w:val="0"/>
      <w:divBdr>
        <w:top w:val="none" w:sz="0" w:space="0" w:color="auto"/>
        <w:left w:val="none" w:sz="0" w:space="0" w:color="auto"/>
        <w:bottom w:val="none" w:sz="0" w:space="0" w:color="auto"/>
        <w:right w:val="none" w:sz="0" w:space="0" w:color="auto"/>
      </w:divBdr>
    </w:div>
    <w:div w:id="433288429">
      <w:bodyDiv w:val="1"/>
      <w:marLeft w:val="0"/>
      <w:marRight w:val="0"/>
      <w:marTop w:val="0"/>
      <w:marBottom w:val="0"/>
      <w:divBdr>
        <w:top w:val="none" w:sz="0" w:space="0" w:color="auto"/>
        <w:left w:val="none" w:sz="0" w:space="0" w:color="auto"/>
        <w:bottom w:val="none" w:sz="0" w:space="0" w:color="auto"/>
        <w:right w:val="none" w:sz="0" w:space="0" w:color="auto"/>
      </w:divBdr>
    </w:div>
    <w:div w:id="781533634">
      <w:bodyDiv w:val="1"/>
      <w:marLeft w:val="0"/>
      <w:marRight w:val="0"/>
      <w:marTop w:val="0"/>
      <w:marBottom w:val="0"/>
      <w:divBdr>
        <w:top w:val="none" w:sz="0" w:space="0" w:color="auto"/>
        <w:left w:val="none" w:sz="0" w:space="0" w:color="auto"/>
        <w:bottom w:val="none" w:sz="0" w:space="0" w:color="auto"/>
        <w:right w:val="none" w:sz="0" w:space="0" w:color="auto"/>
      </w:divBdr>
    </w:div>
    <w:div w:id="791023370">
      <w:bodyDiv w:val="1"/>
      <w:marLeft w:val="0"/>
      <w:marRight w:val="0"/>
      <w:marTop w:val="0"/>
      <w:marBottom w:val="0"/>
      <w:divBdr>
        <w:top w:val="none" w:sz="0" w:space="0" w:color="auto"/>
        <w:left w:val="none" w:sz="0" w:space="0" w:color="auto"/>
        <w:bottom w:val="none" w:sz="0" w:space="0" w:color="auto"/>
        <w:right w:val="none" w:sz="0" w:space="0" w:color="auto"/>
      </w:divBdr>
    </w:div>
    <w:div w:id="824586630">
      <w:bodyDiv w:val="1"/>
      <w:marLeft w:val="0"/>
      <w:marRight w:val="0"/>
      <w:marTop w:val="0"/>
      <w:marBottom w:val="0"/>
      <w:divBdr>
        <w:top w:val="none" w:sz="0" w:space="0" w:color="auto"/>
        <w:left w:val="none" w:sz="0" w:space="0" w:color="auto"/>
        <w:bottom w:val="none" w:sz="0" w:space="0" w:color="auto"/>
        <w:right w:val="none" w:sz="0" w:space="0" w:color="auto"/>
      </w:divBdr>
    </w:div>
    <w:div w:id="969242438">
      <w:bodyDiv w:val="1"/>
      <w:marLeft w:val="0"/>
      <w:marRight w:val="0"/>
      <w:marTop w:val="0"/>
      <w:marBottom w:val="0"/>
      <w:divBdr>
        <w:top w:val="none" w:sz="0" w:space="0" w:color="auto"/>
        <w:left w:val="none" w:sz="0" w:space="0" w:color="auto"/>
        <w:bottom w:val="none" w:sz="0" w:space="0" w:color="auto"/>
        <w:right w:val="none" w:sz="0" w:space="0" w:color="auto"/>
      </w:divBdr>
    </w:div>
    <w:div w:id="1228032931">
      <w:bodyDiv w:val="1"/>
      <w:marLeft w:val="0"/>
      <w:marRight w:val="0"/>
      <w:marTop w:val="0"/>
      <w:marBottom w:val="0"/>
      <w:divBdr>
        <w:top w:val="none" w:sz="0" w:space="0" w:color="auto"/>
        <w:left w:val="none" w:sz="0" w:space="0" w:color="auto"/>
        <w:bottom w:val="none" w:sz="0" w:space="0" w:color="auto"/>
        <w:right w:val="none" w:sz="0" w:space="0" w:color="auto"/>
      </w:divBdr>
    </w:div>
    <w:div w:id="1238858313">
      <w:bodyDiv w:val="1"/>
      <w:marLeft w:val="0"/>
      <w:marRight w:val="0"/>
      <w:marTop w:val="0"/>
      <w:marBottom w:val="0"/>
      <w:divBdr>
        <w:top w:val="none" w:sz="0" w:space="0" w:color="auto"/>
        <w:left w:val="none" w:sz="0" w:space="0" w:color="auto"/>
        <w:bottom w:val="none" w:sz="0" w:space="0" w:color="auto"/>
        <w:right w:val="none" w:sz="0" w:space="0" w:color="auto"/>
      </w:divBdr>
    </w:div>
    <w:div w:id="1290815686">
      <w:bodyDiv w:val="1"/>
      <w:marLeft w:val="0"/>
      <w:marRight w:val="0"/>
      <w:marTop w:val="0"/>
      <w:marBottom w:val="0"/>
      <w:divBdr>
        <w:top w:val="none" w:sz="0" w:space="0" w:color="auto"/>
        <w:left w:val="none" w:sz="0" w:space="0" w:color="auto"/>
        <w:bottom w:val="none" w:sz="0" w:space="0" w:color="auto"/>
        <w:right w:val="none" w:sz="0" w:space="0" w:color="auto"/>
      </w:divBdr>
    </w:div>
    <w:div w:id="1302730331">
      <w:bodyDiv w:val="1"/>
      <w:marLeft w:val="0"/>
      <w:marRight w:val="0"/>
      <w:marTop w:val="0"/>
      <w:marBottom w:val="0"/>
      <w:divBdr>
        <w:top w:val="none" w:sz="0" w:space="0" w:color="auto"/>
        <w:left w:val="none" w:sz="0" w:space="0" w:color="auto"/>
        <w:bottom w:val="none" w:sz="0" w:space="0" w:color="auto"/>
        <w:right w:val="none" w:sz="0" w:space="0" w:color="auto"/>
      </w:divBdr>
    </w:div>
    <w:div w:id="1458337164">
      <w:bodyDiv w:val="1"/>
      <w:marLeft w:val="0"/>
      <w:marRight w:val="0"/>
      <w:marTop w:val="0"/>
      <w:marBottom w:val="0"/>
      <w:divBdr>
        <w:top w:val="none" w:sz="0" w:space="0" w:color="auto"/>
        <w:left w:val="none" w:sz="0" w:space="0" w:color="auto"/>
        <w:bottom w:val="none" w:sz="0" w:space="0" w:color="auto"/>
        <w:right w:val="none" w:sz="0" w:space="0" w:color="auto"/>
      </w:divBdr>
    </w:div>
    <w:div w:id="1541044347">
      <w:bodyDiv w:val="1"/>
      <w:marLeft w:val="0"/>
      <w:marRight w:val="0"/>
      <w:marTop w:val="0"/>
      <w:marBottom w:val="0"/>
      <w:divBdr>
        <w:top w:val="none" w:sz="0" w:space="0" w:color="auto"/>
        <w:left w:val="none" w:sz="0" w:space="0" w:color="auto"/>
        <w:bottom w:val="none" w:sz="0" w:space="0" w:color="auto"/>
        <w:right w:val="none" w:sz="0" w:space="0" w:color="auto"/>
      </w:divBdr>
    </w:div>
    <w:div w:id="1603757491">
      <w:bodyDiv w:val="1"/>
      <w:marLeft w:val="0"/>
      <w:marRight w:val="0"/>
      <w:marTop w:val="0"/>
      <w:marBottom w:val="0"/>
      <w:divBdr>
        <w:top w:val="none" w:sz="0" w:space="0" w:color="auto"/>
        <w:left w:val="none" w:sz="0" w:space="0" w:color="auto"/>
        <w:bottom w:val="none" w:sz="0" w:space="0" w:color="auto"/>
        <w:right w:val="none" w:sz="0" w:space="0" w:color="auto"/>
      </w:divBdr>
    </w:div>
    <w:div w:id="1782993207">
      <w:bodyDiv w:val="1"/>
      <w:marLeft w:val="0"/>
      <w:marRight w:val="0"/>
      <w:marTop w:val="0"/>
      <w:marBottom w:val="0"/>
      <w:divBdr>
        <w:top w:val="none" w:sz="0" w:space="0" w:color="auto"/>
        <w:left w:val="none" w:sz="0" w:space="0" w:color="auto"/>
        <w:bottom w:val="none" w:sz="0" w:space="0" w:color="auto"/>
        <w:right w:val="none" w:sz="0" w:space="0" w:color="auto"/>
      </w:divBdr>
    </w:div>
    <w:div w:id="1837961762">
      <w:bodyDiv w:val="1"/>
      <w:marLeft w:val="0"/>
      <w:marRight w:val="0"/>
      <w:marTop w:val="0"/>
      <w:marBottom w:val="0"/>
      <w:divBdr>
        <w:top w:val="none" w:sz="0" w:space="0" w:color="auto"/>
        <w:left w:val="none" w:sz="0" w:space="0" w:color="auto"/>
        <w:bottom w:val="none" w:sz="0" w:space="0" w:color="auto"/>
        <w:right w:val="none" w:sz="0" w:space="0" w:color="auto"/>
      </w:divBdr>
    </w:div>
    <w:div w:id="1913268533">
      <w:bodyDiv w:val="1"/>
      <w:marLeft w:val="0"/>
      <w:marRight w:val="0"/>
      <w:marTop w:val="0"/>
      <w:marBottom w:val="0"/>
      <w:divBdr>
        <w:top w:val="none" w:sz="0" w:space="0" w:color="auto"/>
        <w:left w:val="none" w:sz="0" w:space="0" w:color="auto"/>
        <w:bottom w:val="none" w:sz="0" w:space="0" w:color="auto"/>
        <w:right w:val="none" w:sz="0" w:space="0" w:color="auto"/>
      </w:divBdr>
    </w:div>
    <w:div w:id="2011592228">
      <w:bodyDiv w:val="1"/>
      <w:marLeft w:val="0"/>
      <w:marRight w:val="0"/>
      <w:marTop w:val="0"/>
      <w:marBottom w:val="0"/>
      <w:divBdr>
        <w:top w:val="none" w:sz="0" w:space="0" w:color="auto"/>
        <w:left w:val="none" w:sz="0" w:space="0" w:color="auto"/>
        <w:bottom w:val="none" w:sz="0" w:space="0" w:color="auto"/>
        <w:right w:val="none" w:sz="0" w:space="0" w:color="auto"/>
      </w:divBdr>
    </w:div>
    <w:div w:id="2087720352">
      <w:bodyDiv w:val="1"/>
      <w:marLeft w:val="0"/>
      <w:marRight w:val="0"/>
      <w:marTop w:val="0"/>
      <w:marBottom w:val="0"/>
      <w:divBdr>
        <w:top w:val="none" w:sz="0" w:space="0" w:color="auto"/>
        <w:left w:val="none" w:sz="0" w:space="0" w:color="auto"/>
        <w:bottom w:val="none" w:sz="0" w:space="0" w:color="auto"/>
        <w:right w:val="none" w:sz="0" w:space="0" w:color="auto"/>
      </w:divBdr>
    </w:div>
    <w:div w:id="214415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ogin.consultant.ru/link/?req=doc&amp;base=LAW&amp;n=439028"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dmkirov.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login.consultant.ru/link/?req=doc&amp;base=LAW&amp;n=4641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admkirov.ru/"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login.consultant.ru/link/?req=doc&amp;base=LAW&amp;n=464169&amp;dst=100144"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admkirov.ru" TargetMode="External"/><Relationship Id="rId4" Type="http://schemas.microsoft.com/office/2007/relationships/stylesWithEffects" Target="stylesWithEffects.xml"/><Relationship Id="rId9" Type="http://schemas.openxmlformats.org/officeDocument/2006/relationships/hyperlink" Target="mailto:%20administration@yusva.permkrai.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login.consultant.ru/link/?req=doc&amp;base=LAW&amp;n=464169&amp;dst=100138" TargetMode="External"/><Relationship Id="rId30" Type="http://schemas.openxmlformats.org/officeDocument/2006/relationships/hyperlink" Target="http://www.admkirov.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7943F-352C-43E9-ACF7-8C0AF809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Pages>
  <Words>2097</Words>
  <Characters>15367</Characters>
  <Application>Microsoft Office Word</Application>
  <DocSecurity>0</DocSecurity>
  <Lines>128</Lines>
  <Paragraphs>34</Paragraphs>
  <ScaleCrop>false</ScaleCrop>
  <HeadingPairs>
    <vt:vector size="2" baseType="variant">
      <vt:variant>
        <vt:lpstr>Название</vt:lpstr>
      </vt:variant>
      <vt:variant>
        <vt:i4>1</vt:i4>
      </vt:variant>
    </vt:vector>
  </HeadingPairs>
  <TitlesOfParts>
    <vt:vector size="1" baseType="lpstr">
      <vt:lpstr>В редакцию газеты «Наш Город</vt:lpstr>
    </vt:vector>
  </TitlesOfParts>
  <Company>Администрация г. Кирова</Company>
  <LinksUpToDate>false</LinksUpToDate>
  <CharactersWithSpaces>17430</CharactersWithSpaces>
  <SharedDoc>false</SharedDoc>
  <HLinks>
    <vt:vector size="30" baseType="variant">
      <vt:variant>
        <vt:i4>7995433</vt:i4>
      </vt:variant>
      <vt:variant>
        <vt:i4>12</vt:i4>
      </vt:variant>
      <vt:variant>
        <vt:i4>0</vt:i4>
      </vt:variant>
      <vt:variant>
        <vt:i4>5</vt:i4>
      </vt:variant>
      <vt:variant>
        <vt:lpwstr>http://www.admkirov.ru/</vt:lpwstr>
      </vt:variant>
      <vt:variant>
        <vt:lpwstr/>
      </vt:variant>
      <vt:variant>
        <vt:i4>7995433</vt:i4>
      </vt:variant>
      <vt:variant>
        <vt:i4>9</vt:i4>
      </vt:variant>
      <vt:variant>
        <vt:i4>0</vt:i4>
      </vt:variant>
      <vt:variant>
        <vt:i4>5</vt:i4>
      </vt:variant>
      <vt:variant>
        <vt:lpwstr>http://www.admkirov.ru/</vt:lpwstr>
      </vt:variant>
      <vt:variant>
        <vt:lpwstr/>
      </vt:variant>
      <vt:variant>
        <vt:i4>7995433</vt:i4>
      </vt:variant>
      <vt:variant>
        <vt:i4>6</vt:i4>
      </vt:variant>
      <vt:variant>
        <vt:i4>0</vt:i4>
      </vt:variant>
      <vt:variant>
        <vt:i4>5</vt:i4>
      </vt:variant>
      <vt:variant>
        <vt:lpwstr>http://www.admkirov.ru/</vt:lpwstr>
      </vt:variant>
      <vt:variant>
        <vt:lpwstr/>
      </vt:variant>
      <vt:variant>
        <vt:i4>7995433</vt:i4>
      </vt:variant>
      <vt:variant>
        <vt:i4>3</vt:i4>
      </vt:variant>
      <vt:variant>
        <vt:i4>0</vt:i4>
      </vt:variant>
      <vt:variant>
        <vt:i4>5</vt:i4>
      </vt:variant>
      <vt:variant>
        <vt:lpwstr>http://www.admkirov.ru/</vt:lpwstr>
      </vt:variant>
      <vt:variant>
        <vt:lpwstr/>
      </vt:variant>
      <vt:variant>
        <vt:i4>7995433</vt:i4>
      </vt:variant>
      <vt:variant>
        <vt:i4>0</vt:i4>
      </vt:variant>
      <vt:variant>
        <vt:i4>0</vt:i4>
      </vt:variant>
      <vt:variant>
        <vt:i4>5</vt:i4>
      </vt:variant>
      <vt:variant>
        <vt:lpwstr>http://www.admkirov.ru/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редакцию газеты «Наш Город</dc:title>
  <dc:creator>405-5</dc:creator>
  <cp:lastModifiedBy>user</cp:lastModifiedBy>
  <cp:revision>19</cp:revision>
  <cp:lastPrinted>2024-06-07T07:52:00Z</cp:lastPrinted>
  <dcterms:created xsi:type="dcterms:W3CDTF">2024-04-08T12:31:00Z</dcterms:created>
  <dcterms:modified xsi:type="dcterms:W3CDTF">2024-06-11T11:14:00Z</dcterms:modified>
</cp:coreProperties>
</file>