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337050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 внесении изменений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C0252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земельному контролю </w:t>
      </w:r>
      <w:r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</w:t>
      </w:r>
      <w:r w:rsidR="00C02522">
        <w:rPr>
          <w:rFonts w:ascii="Times New Roman" w:eastAsia="Calibri" w:hAnsi="Times New Roman" w:cs="Times New Roman"/>
          <w:sz w:val="28"/>
        </w:rPr>
        <w:t>о края от 06.12.2022 № 727/4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 w:rsidR="0049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433B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</w:t>
      </w:r>
      <w:r w:rsidR="00493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</w:t>
      </w:r>
      <w:r w:rsidR="0033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</w:t>
      </w:r>
      <w:r w:rsidR="003370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39A2" w:rsidRPr="004939A2">
        <w:t xml:space="preserve"> </w:t>
      </w:r>
      <w:r w:rsidR="004939A2" w:rsidRPr="00493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Юсьвинского муниципального округа Пермского края  от 23.03.2023 № 499 « О внесении изменений в структуру администрации Юсьвинского муниципального округа Пермского края,</w:t>
      </w:r>
      <w:r w:rsidR="00A4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AD3">
        <w:rPr>
          <w:rFonts w:ascii="Times New Roman" w:eastAsia="Calibri" w:hAnsi="Times New Roman" w:cs="Times New Roman"/>
          <w:sz w:val="28"/>
        </w:rPr>
        <w:t>руководствуясь Уставом Юсьвинского муниципального округа Пермского края</w:t>
      </w:r>
      <w:r w:rsidR="00A433B9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  <w:proofErr w:type="gramEnd"/>
    </w:p>
    <w:p w:rsidR="00A433B9" w:rsidRDefault="00A433B9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>Внести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2D75C8" w:rsidRPr="002D75C8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C02522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="002D75C8" w:rsidRPr="002D75C8">
        <w:rPr>
          <w:rFonts w:ascii="Times New Roman" w:hAnsi="Times New Roman" w:cs="Times New Roman"/>
          <w:sz w:val="28"/>
          <w:szCs w:val="28"/>
        </w:rPr>
        <w:t>контролю на 2023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C02522">
        <w:rPr>
          <w:rFonts w:ascii="Times New Roman" w:eastAsia="Calibri" w:hAnsi="Times New Roman" w:cs="Times New Roman"/>
          <w:sz w:val="28"/>
        </w:rPr>
        <w:t>06.12.2022</w:t>
      </w:r>
      <w:r w:rsidR="00337050">
        <w:rPr>
          <w:rFonts w:ascii="Times New Roman" w:eastAsia="Calibri" w:hAnsi="Times New Roman" w:cs="Times New Roman"/>
          <w:sz w:val="28"/>
        </w:rPr>
        <w:t xml:space="preserve"> г </w:t>
      </w:r>
      <w:r>
        <w:rPr>
          <w:rFonts w:ascii="Times New Roman" w:eastAsia="Calibri" w:hAnsi="Times New Roman" w:cs="Times New Roman"/>
          <w:sz w:val="28"/>
        </w:rPr>
        <w:t xml:space="preserve">         </w:t>
      </w:r>
      <w:r w:rsidR="00C02522">
        <w:rPr>
          <w:rFonts w:ascii="Times New Roman" w:eastAsia="Calibri" w:hAnsi="Times New Roman" w:cs="Times New Roman"/>
          <w:sz w:val="28"/>
        </w:rPr>
        <w:t xml:space="preserve"> № 727/4</w:t>
      </w:r>
      <w:r w:rsidR="00337050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следующие изменения:</w:t>
      </w:r>
    </w:p>
    <w:p w:rsidR="00F73A38" w:rsidRPr="00F73A38" w:rsidRDefault="00A433B9" w:rsidP="00F7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1.1</w:t>
      </w:r>
      <w:r w:rsidR="00F73A38">
        <w:rPr>
          <w:rFonts w:ascii="Times New Roman" w:eastAsia="Calibri" w:hAnsi="Times New Roman" w:cs="Times New Roman"/>
          <w:sz w:val="28"/>
        </w:rPr>
        <w:t xml:space="preserve">. </w:t>
      </w:r>
      <w:r w:rsidR="00F73A38" w:rsidRPr="00F73A38">
        <w:rPr>
          <w:rFonts w:ascii="Times New Roman" w:eastAsia="Calibri" w:hAnsi="Times New Roman" w:cs="Times New Roman"/>
          <w:sz w:val="28"/>
        </w:rPr>
        <w:t xml:space="preserve">  </w:t>
      </w:r>
      <w:r w:rsidR="004939A2">
        <w:rPr>
          <w:rFonts w:ascii="Times New Roman" w:eastAsia="Calibri" w:hAnsi="Times New Roman" w:cs="Times New Roman"/>
          <w:sz w:val="28"/>
        </w:rPr>
        <w:t>А</w:t>
      </w:r>
      <w:r w:rsidR="004939A2" w:rsidRPr="00F73A38">
        <w:rPr>
          <w:rFonts w:ascii="Times New Roman" w:eastAsia="Calibri" w:hAnsi="Times New Roman" w:cs="Times New Roman"/>
          <w:sz w:val="28"/>
        </w:rPr>
        <w:t>бзац</w:t>
      </w:r>
      <w:r w:rsidR="004939A2">
        <w:rPr>
          <w:rFonts w:ascii="Times New Roman" w:eastAsia="Calibri" w:hAnsi="Times New Roman" w:cs="Times New Roman"/>
          <w:sz w:val="28"/>
        </w:rPr>
        <w:t xml:space="preserve"> 4</w:t>
      </w:r>
      <w:r w:rsidR="00F73A38" w:rsidRPr="00F73A38">
        <w:rPr>
          <w:rFonts w:ascii="Times New Roman" w:eastAsia="Calibri" w:hAnsi="Times New Roman" w:cs="Times New Roman"/>
          <w:sz w:val="28"/>
        </w:rPr>
        <w:t xml:space="preserve"> раздел</w:t>
      </w:r>
      <w:r w:rsidR="004939A2">
        <w:rPr>
          <w:rFonts w:ascii="Times New Roman" w:eastAsia="Calibri" w:hAnsi="Times New Roman" w:cs="Times New Roman"/>
          <w:sz w:val="28"/>
        </w:rPr>
        <w:t>а</w:t>
      </w:r>
      <w:r w:rsidR="00F73A38" w:rsidRPr="00F73A38">
        <w:rPr>
          <w:rFonts w:ascii="Times New Roman" w:eastAsia="Calibri" w:hAnsi="Times New Roman" w:cs="Times New Roman"/>
          <w:sz w:val="28"/>
        </w:rPr>
        <w:t xml:space="preserve"> </w:t>
      </w:r>
      <w:r w:rsidR="004939A2" w:rsidRPr="00F73A38">
        <w:rPr>
          <w:rFonts w:ascii="Times New Roman" w:eastAsia="Calibri" w:hAnsi="Times New Roman" w:cs="Times New Roman"/>
          <w:sz w:val="28"/>
        </w:rPr>
        <w:t xml:space="preserve">I </w:t>
      </w:r>
      <w:r w:rsidR="00F73A38" w:rsidRPr="00F73A38">
        <w:rPr>
          <w:rFonts w:ascii="Times New Roman" w:eastAsia="Calibri" w:hAnsi="Times New Roman" w:cs="Times New Roman"/>
          <w:sz w:val="28"/>
        </w:rPr>
        <w:t>изложить в следующей редакции:</w:t>
      </w:r>
    </w:p>
    <w:p w:rsidR="00A433B9" w:rsidRDefault="00F73A38" w:rsidP="00F7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73A38">
        <w:rPr>
          <w:rFonts w:ascii="Times New Roman" w:eastAsia="Calibri" w:hAnsi="Times New Roman" w:cs="Times New Roman"/>
          <w:sz w:val="28"/>
        </w:rPr>
        <w:t>«</w:t>
      </w:r>
      <w:r w:rsidR="008B7875" w:rsidRPr="008B7875">
        <w:rPr>
          <w:rFonts w:ascii="Times New Roman" w:eastAsia="Calibri" w:hAnsi="Times New Roman" w:cs="Times New Roman"/>
          <w:sz w:val="28"/>
        </w:rPr>
        <w:t>Должностным</w:t>
      </w:r>
      <w:r w:rsidR="008B7875">
        <w:rPr>
          <w:rFonts w:ascii="Times New Roman" w:eastAsia="Calibri" w:hAnsi="Times New Roman" w:cs="Times New Roman"/>
          <w:sz w:val="28"/>
        </w:rPr>
        <w:t>и лицами</w:t>
      </w:r>
      <w:r w:rsidR="008B7875" w:rsidRPr="008B7875">
        <w:rPr>
          <w:rFonts w:ascii="Times New Roman" w:eastAsia="Calibri" w:hAnsi="Times New Roman" w:cs="Times New Roman"/>
          <w:sz w:val="28"/>
        </w:rPr>
        <w:t>, уполномоченным</w:t>
      </w:r>
      <w:r w:rsidR="008B7875">
        <w:rPr>
          <w:rFonts w:ascii="Times New Roman" w:eastAsia="Calibri" w:hAnsi="Times New Roman" w:cs="Times New Roman"/>
          <w:sz w:val="28"/>
        </w:rPr>
        <w:t>и</w:t>
      </w:r>
      <w:r w:rsidR="008B7875" w:rsidRPr="008B7875">
        <w:rPr>
          <w:rFonts w:ascii="Times New Roman" w:eastAsia="Calibri" w:hAnsi="Times New Roman" w:cs="Times New Roman"/>
          <w:sz w:val="28"/>
        </w:rPr>
        <w:t xml:space="preserve"> осуществлять муниципальный земельный контроль</w:t>
      </w:r>
      <w:r w:rsidR="008B7875">
        <w:rPr>
          <w:rFonts w:ascii="Times New Roman" w:eastAsia="Calibri" w:hAnsi="Times New Roman" w:cs="Times New Roman"/>
          <w:sz w:val="28"/>
        </w:rPr>
        <w:t xml:space="preserve"> от лица Администрации, являются: заведующий отдела муниципального контроля,</w:t>
      </w:r>
      <w:r w:rsidR="008B7875" w:rsidRPr="008B7875">
        <w:rPr>
          <w:rFonts w:ascii="Times New Roman" w:eastAsia="Calibri" w:hAnsi="Times New Roman" w:cs="Times New Roman"/>
          <w:sz w:val="28"/>
        </w:rPr>
        <w:t xml:space="preserve"> главный специалист сектора земельных ресурсов отдела земельных ресурсов и градостроительной деятельности Администрации Юсьвинского муниципального округа Пермского края (далее – главный специалист)</w:t>
      </w:r>
      <w:proofErr w:type="gramStart"/>
      <w:r w:rsidR="008B7875" w:rsidRPr="008B7875">
        <w:rPr>
          <w:rFonts w:ascii="Times New Roman" w:eastAsia="Calibri" w:hAnsi="Times New Roman" w:cs="Times New Roman"/>
          <w:sz w:val="28"/>
        </w:rPr>
        <w:t>.</w:t>
      </w:r>
      <w:r w:rsidRPr="00F73A38">
        <w:rPr>
          <w:rFonts w:ascii="Times New Roman" w:eastAsia="Calibri" w:hAnsi="Times New Roman" w:cs="Times New Roman"/>
          <w:sz w:val="28"/>
        </w:rPr>
        <w:t>»</w:t>
      </w:r>
      <w:bookmarkStart w:id="0" w:name="_GoBack"/>
      <w:bookmarkEnd w:id="0"/>
      <w:proofErr w:type="gramEnd"/>
    </w:p>
    <w:p w:rsidR="00F73A38" w:rsidRDefault="00F73A38" w:rsidP="00F7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1.2  Таблицу подпункта 3 подраздела 1 раздела </w:t>
      </w:r>
      <w:r w:rsidR="004939A2">
        <w:rPr>
          <w:rFonts w:ascii="Times New Roman" w:eastAsia="Calibri" w:hAnsi="Times New Roman" w:cs="Times New Roman"/>
          <w:sz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</w:rPr>
        <w:t xml:space="preserve"> изложить в следующей редакции:</w:t>
      </w:r>
    </w:p>
    <w:p w:rsidR="00F73A38" w:rsidRDefault="00F73A38" w:rsidP="00F7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500"/>
        <w:gridCol w:w="2693"/>
        <w:gridCol w:w="2117"/>
      </w:tblGrid>
      <w:tr w:rsidR="00F73A38" w:rsidRPr="00F91820" w:rsidTr="0070049F">
        <w:trPr>
          <w:trHeight w:val="567"/>
          <w:jc w:val="center"/>
        </w:trPr>
        <w:tc>
          <w:tcPr>
            <w:tcW w:w="595" w:type="dxa"/>
            <w:vAlign w:val="center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00" w:type="dxa"/>
            <w:vAlign w:val="center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Информация (сведения)</w:t>
            </w:r>
          </w:p>
        </w:tc>
        <w:tc>
          <w:tcPr>
            <w:tcW w:w="2693" w:type="dxa"/>
            <w:vAlign w:val="center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Периодичность размещения</w:t>
            </w:r>
          </w:p>
        </w:tc>
        <w:tc>
          <w:tcPr>
            <w:tcW w:w="2117" w:type="dxa"/>
            <w:vAlign w:val="center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73A38" w:rsidRPr="00F91820" w:rsidTr="0070049F">
        <w:trPr>
          <w:trHeight w:val="1899"/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Тексты нормативных правовых актов, регулирующих осуществление муниципального контроля на автомобильном транспорте и в дорожном хозяйстве на территории Юсьвинского муниципального округа Пермского края 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trHeight w:val="2197"/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 контроля на автомобильном транспорте и в дорожном хозяйстве, о сроках и порядке их вступления в силу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trHeight w:val="1984"/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2 месяцев </w:t>
            </w: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нормативного правового акта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trHeight w:val="1950"/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 законном ценностям по муниципальному контролю на автомобильном транспорте и в дорожном хозяйстве</w:t>
            </w:r>
            <w:proofErr w:type="gramEnd"/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В течение 5 дней со дня утверждения.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 Администрацией у контролируемого лица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</w:t>
            </w:r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осуществлять контроль</w:t>
            </w:r>
          </w:p>
        </w:tc>
      </w:tr>
      <w:tr w:rsidR="00F73A38" w:rsidRPr="00F91820" w:rsidTr="0070049F">
        <w:trPr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Перечень индикаторов риска нарушения обязательных требований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Доклад, содержащий результаты обобщения правоприменительной практики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2AD">
              <w:rPr>
                <w:rFonts w:ascii="Times New Roman" w:hAnsi="Times New Roman" w:cs="Times New Roman"/>
                <w:sz w:val="24"/>
                <w:szCs w:val="24"/>
              </w:rPr>
              <w:t>Ежегодно до 1 июля года, следующего за отчётным годом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Доклад о муниципальном контроле на автомобильном транспорте и в дорожном хозяйстве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До 15 марта года, следующего за </w:t>
            </w: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</w:tbl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</w:t>
      </w:r>
      <w:r w:rsidR="00337050">
        <w:rPr>
          <w:rFonts w:ascii="Times New Roman" w:hAnsi="Times New Roman" w:cs="Times New Roman"/>
          <w:sz w:val="28"/>
          <w:szCs w:val="28"/>
        </w:rPr>
        <w:t>«Интернет»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A433B9">
        <w:rPr>
          <w:rFonts w:ascii="Times New Roman" w:hAnsi="Times New Roman" w:cs="Times New Roman"/>
          <w:sz w:val="28"/>
          <w:szCs w:val="28"/>
        </w:rPr>
        <w:t>ения</w:t>
      </w:r>
      <w:r w:rsidR="00F73A38">
        <w:rPr>
          <w:rFonts w:ascii="Times New Roman" w:hAnsi="Times New Roman" w:cs="Times New Roman"/>
          <w:sz w:val="28"/>
          <w:szCs w:val="28"/>
        </w:rPr>
        <w:t>, возникшие с 01.04</w:t>
      </w:r>
      <w:r w:rsidR="00337050">
        <w:rPr>
          <w:rFonts w:ascii="Times New Roman" w:hAnsi="Times New Roman" w:cs="Times New Roman"/>
          <w:sz w:val="28"/>
          <w:szCs w:val="28"/>
        </w:rPr>
        <w:t>.2023г.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01A54"/>
    <w:rsid w:val="00021751"/>
    <w:rsid w:val="00083383"/>
    <w:rsid w:val="00087AD3"/>
    <w:rsid w:val="00095990"/>
    <w:rsid w:val="000965FF"/>
    <w:rsid w:val="000B7A2D"/>
    <w:rsid w:val="000E560A"/>
    <w:rsid w:val="001A226C"/>
    <w:rsid w:val="00207CEE"/>
    <w:rsid w:val="00273BDF"/>
    <w:rsid w:val="00277380"/>
    <w:rsid w:val="00290E02"/>
    <w:rsid w:val="002B07A6"/>
    <w:rsid w:val="002B5777"/>
    <w:rsid w:val="002D75C8"/>
    <w:rsid w:val="00326625"/>
    <w:rsid w:val="00337050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939A2"/>
    <w:rsid w:val="004F5FE9"/>
    <w:rsid w:val="005208F7"/>
    <w:rsid w:val="00532236"/>
    <w:rsid w:val="00580348"/>
    <w:rsid w:val="00597D48"/>
    <w:rsid w:val="005C22EE"/>
    <w:rsid w:val="005D6A96"/>
    <w:rsid w:val="005E254B"/>
    <w:rsid w:val="005F5FB8"/>
    <w:rsid w:val="006B5A20"/>
    <w:rsid w:val="00705476"/>
    <w:rsid w:val="0070734B"/>
    <w:rsid w:val="00710D41"/>
    <w:rsid w:val="00714364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B7875"/>
    <w:rsid w:val="008D1779"/>
    <w:rsid w:val="008F4CB9"/>
    <w:rsid w:val="00900723"/>
    <w:rsid w:val="00937D8D"/>
    <w:rsid w:val="00960F9B"/>
    <w:rsid w:val="0098413B"/>
    <w:rsid w:val="009A62B0"/>
    <w:rsid w:val="009B30E3"/>
    <w:rsid w:val="009F4F28"/>
    <w:rsid w:val="00A122EB"/>
    <w:rsid w:val="00A1421C"/>
    <w:rsid w:val="00A433B9"/>
    <w:rsid w:val="00A6556A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02522"/>
    <w:rsid w:val="00C51703"/>
    <w:rsid w:val="00C51853"/>
    <w:rsid w:val="00C56145"/>
    <w:rsid w:val="00C83B82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45B82"/>
    <w:rsid w:val="00F52D8F"/>
    <w:rsid w:val="00F73A38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2023-06-29T05:24:00Z</cp:lastPrinted>
  <dcterms:created xsi:type="dcterms:W3CDTF">2023-03-07T08:00:00Z</dcterms:created>
  <dcterms:modified xsi:type="dcterms:W3CDTF">2023-06-29T05:24:00Z</dcterms:modified>
</cp:coreProperties>
</file>