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9548CD" w:rsidP="00314A64">
      <w:pPr>
        <w:autoSpaceDE w:val="0"/>
        <w:autoSpaceDN w:val="0"/>
        <w:adjustRightInd w:val="0"/>
        <w:ind w:right="38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изменений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контролю 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</w:t>
      </w:r>
      <w:r w:rsidR="000603F5">
        <w:rPr>
          <w:rFonts w:ascii="Times New Roman" w:hAnsi="Times New Roman" w:cs="Times New Roman"/>
          <w:sz w:val="28"/>
          <w:szCs w:val="28"/>
        </w:rPr>
        <w:t xml:space="preserve">охраняемых природных территорий </w:t>
      </w:r>
      <w:r w:rsidR="00314A64" w:rsidRPr="00314A6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314A64">
        <w:rPr>
          <w:rFonts w:ascii="Times New Roman" w:eastAsia="Calibri" w:hAnsi="Times New Roman" w:cs="Times New Roman"/>
          <w:sz w:val="28"/>
        </w:rPr>
        <w:t>о края от 06.12.2022 № 727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4</w:t>
      </w:r>
      <w:r w:rsidR="00D22922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Фед</w:t>
      </w:r>
      <w:r w:rsidR="0095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31.07.2020  </w:t>
      </w:r>
      <w:r w:rsidR="00D2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FA35F6">
        <w:rPr>
          <w:rFonts w:ascii="Times New Roman" w:eastAsia="Calibri" w:hAnsi="Times New Roman" w:cs="Times New Roman"/>
          <w:sz w:val="28"/>
        </w:rPr>
        <w:t>унктом</w:t>
      </w:r>
      <w:r>
        <w:rPr>
          <w:rFonts w:ascii="Times New Roman" w:eastAsia="Calibri" w:hAnsi="Times New Roman" w:cs="Times New Roman"/>
          <w:sz w:val="28"/>
        </w:rPr>
        <w:t xml:space="preserve"> 2.7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</w:t>
      </w:r>
      <w:r w:rsidR="000C4368">
        <w:rPr>
          <w:rFonts w:ascii="Times New Roman" w:eastAsia="Calibri" w:hAnsi="Times New Roman" w:cs="Times New Roman"/>
          <w:sz w:val="28"/>
        </w:rPr>
        <w:t>, утвержденного</w:t>
      </w:r>
      <w:bookmarkStart w:id="0" w:name="_GoBack"/>
      <w:bookmarkEnd w:id="0"/>
      <w:r w:rsidR="00087AD3">
        <w:rPr>
          <w:rFonts w:ascii="Times New Roman" w:eastAsia="Calibri" w:hAnsi="Times New Roman" w:cs="Times New Roman"/>
          <w:sz w:val="28"/>
        </w:rPr>
        <w:t xml:space="preserve"> р</w:t>
      </w:r>
      <w:r w:rsidR="00FA35F6">
        <w:rPr>
          <w:rFonts w:ascii="Times New Roman" w:eastAsia="Calibri" w:hAnsi="Times New Roman" w:cs="Times New Roman"/>
          <w:sz w:val="28"/>
        </w:rPr>
        <w:t>ешением Думы Юсьвинского муниципального округа</w:t>
      </w:r>
      <w:r w:rsidR="003B492F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 П</w:t>
      </w:r>
      <w:r w:rsidR="00D63D97">
        <w:rPr>
          <w:rFonts w:ascii="Times New Roman" w:eastAsia="Calibri" w:hAnsi="Times New Roman" w:cs="Times New Roman"/>
          <w:sz w:val="28"/>
        </w:rPr>
        <w:t>е</w:t>
      </w:r>
      <w:r w:rsidR="00FA35F6">
        <w:rPr>
          <w:rFonts w:ascii="Times New Roman" w:eastAsia="Calibri" w:hAnsi="Times New Roman" w:cs="Times New Roman"/>
          <w:sz w:val="28"/>
        </w:rPr>
        <w:t>рмс</w:t>
      </w:r>
      <w:r w:rsidR="009548CD">
        <w:rPr>
          <w:rFonts w:ascii="Times New Roman" w:eastAsia="Calibri" w:hAnsi="Times New Roman" w:cs="Times New Roman"/>
          <w:sz w:val="28"/>
        </w:rPr>
        <w:t xml:space="preserve">кого края от 21.10.2021 </w:t>
      </w:r>
      <w:r w:rsidR="00314A64">
        <w:rPr>
          <w:rFonts w:ascii="Times New Roman" w:eastAsia="Calibri" w:hAnsi="Times New Roman" w:cs="Times New Roman"/>
          <w:sz w:val="28"/>
        </w:rPr>
        <w:t xml:space="preserve"> № 360</w:t>
      </w:r>
      <w:r w:rsidR="00087AD3">
        <w:rPr>
          <w:rFonts w:ascii="Times New Roman" w:eastAsia="Calibri" w:hAnsi="Times New Roman" w:cs="Times New Roman"/>
          <w:sz w:val="28"/>
        </w:rPr>
        <w:t>, руководствуясь Уставом Юсьвинского муниципального округа Пермского края</w:t>
      </w:r>
      <w:r w:rsidR="00D22922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</w:p>
    <w:p w:rsidR="009548CD" w:rsidRDefault="009548C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314A64">
        <w:rPr>
          <w:rFonts w:ascii="Times New Roman" w:eastAsia="Calibri" w:hAnsi="Times New Roman" w:cs="Times New Roman"/>
          <w:sz w:val="28"/>
        </w:rPr>
        <w:t xml:space="preserve"> Приложение к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314A64">
        <w:rPr>
          <w:rFonts w:ascii="Times New Roman" w:hAnsi="Times New Roman" w:cs="Times New Roman"/>
          <w:sz w:val="28"/>
          <w:szCs w:val="28"/>
        </w:rPr>
        <w:t>Программе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Юсьвинского муниципального округа Пермского края на 2023 год</w:t>
      </w:r>
      <w:r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утверждённой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D22922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D22922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314A64">
        <w:rPr>
          <w:rFonts w:ascii="Times New Roman" w:eastAsia="Calibri" w:hAnsi="Times New Roman" w:cs="Times New Roman"/>
          <w:sz w:val="28"/>
        </w:rPr>
        <w:t>06.12.2022</w:t>
      </w:r>
      <w:r w:rsidR="00D22922">
        <w:rPr>
          <w:rFonts w:ascii="Times New Roman" w:eastAsia="Calibri" w:hAnsi="Times New Roman" w:cs="Times New Roman"/>
          <w:sz w:val="28"/>
        </w:rPr>
        <w:t xml:space="preserve"> № 727</w:t>
      </w:r>
      <w:r>
        <w:rPr>
          <w:rFonts w:ascii="Times New Roman" w:eastAsia="Calibri" w:hAnsi="Times New Roman" w:cs="Times New Roman"/>
          <w:sz w:val="28"/>
        </w:rPr>
        <w:t>, следующие изменения:</w:t>
      </w:r>
    </w:p>
    <w:p w:rsidR="00273BDF" w:rsidRDefault="009548C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1.1.</w:t>
      </w:r>
      <w:r w:rsidR="00D22922">
        <w:rPr>
          <w:rFonts w:ascii="Times New Roman" w:eastAsia="Calibri" w:hAnsi="Times New Roman" w:cs="Times New Roman"/>
          <w:sz w:val="28"/>
        </w:rPr>
        <w:t xml:space="preserve">  строку </w:t>
      </w:r>
      <w:r w:rsidR="00314A64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 xml:space="preserve"> в таблице</w:t>
      </w:r>
      <w:r w:rsidR="00314A64">
        <w:rPr>
          <w:rFonts w:ascii="Times New Roman" w:eastAsia="Calibri" w:hAnsi="Times New Roman" w:cs="Times New Roman"/>
          <w:sz w:val="28"/>
        </w:rPr>
        <w:t xml:space="preserve">  </w:t>
      </w:r>
      <w:r>
        <w:rPr>
          <w:rFonts w:ascii="Times New Roman" w:eastAsia="Calibri" w:hAnsi="Times New Roman" w:cs="Times New Roman"/>
          <w:sz w:val="28"/>
        </w:rPr>
        <w:t>«</w:t>
      </w:r>
      <w:r w:rsidR="00314A64">
        <w:rPr>
          <w:rFonts w:ascii="Times New Roman" w:eastAsia="Calibri" w:hAnsi="Times New Roman" w:cs="Times New Roman"/>
          <w:sz w:val="28"/>
        </w:rPr>
        <w:t>Перечень профилактических мероприятий, сроки (периодичности) их проведения</w:t>
      </w:r>
      <w:r>
        <w:rPr>
          <w:rFonts w:ascii="Times New Roman" w:eastAsia="Calibri" w:hAnsi="Times New Roman" w:cs="Times New Roman"/>
          <w:sz w:val="28"/>
        </w:rPr>
        <w:t>» изложить</w:t>
      </w:r>
      <w:r w:rsidR="00A122EB">
        <w:rPr>
          <w:rFonts w:ascii="Times New Roman" w:eastAsia="Calibri" w:hAnsi="Times New Roman" w:cs="Times New Roman"/>
          <w:sz w:val="28"/>
        </w:rPr>
        <w:t xml:space="preserve"> </w:t>
      </w:r>
      <w:r w:rsidR="00524662">
        <w:rPr>
          <w:rFonts w:ascii="Times New Roman" w:eastAsia="Calibri" w:hAnsi="Times New Roman" w:cs="Times New Roman"/>
          <w:sz w:val="28"/>
        </w:rPr>
        <w:t>в новой</w:t>
      </w:r>
      <w:r w:rsidR="003B492F">
        <w:rPr>
          <w:rFonts w:ascii="Times New Roman" w:eastAsia="Calibri" w:hAnsi="Times New Roman" w:cs="Times New Roman"/>
          <w:sz w:val="28"/>
        </w:rPr>
        <w:t xml:space="preserve"> редакции</w:t>
      </w:r>
      <w:r w:rsidR="00273BDF" w:rsidRPr="00273BDF">
        <w:rPr>
          <w:rFonts w:ascii="Times New Roman" w:eastAsia="Calibri" w:hAnsi="Times New Roman" w:cs="Times New Roman"/>
          <w:sz w:val="28"/>
        </w:rPr>
        <w:t>:</w:t>
      </w:r>
    </w:p>
    <w:p w:rsidR="009548CD" w:rsidRDefault="009548C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367"/>
        <w:gridCol w:w="3118"/>
        <w:gridCol w:w="1704"/>
        <w:gridCol w:w="2226"/>
      </w:tblGrid>
      <w:tr w:rsidR="00314A64" w:rsidTr="00314A6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A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Вид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Форма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Сроки (периодичность) их проведения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A64">
              <w:rPr>
                <w:rFonts w:ascii="Times New Roman" w:hAnsi="Times New Roman" w:cs="Times New Roman"/>
                <w:sz w:val="16"/>
                <w:szCs w:val="16"/>
              </w:rPr>
              <w:t>Подразделение и (или) должностные лица местной администрации, ответственные за реализацию мероприятия</w:t>
            </w:r>
          </w:p>
        </w:tc>
      </w:tr>
      <w:tr w:rsidR="00314A64" w:rsidTr="00314A6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sz w:val="20"/>
                <w:szCs w:val="20"/>
              </w:rPr>
            </w:pPr>
            <w:r w:rsidRPr="00314A64">
              <w:rPr>
                <w:sz w:val="20"/>
                <w:szCs w:val="20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sz w:val="20"/>
                <w:szCs w:val="20"/>
              </w:rPr>
            </w:pPr>
            <w:r w:rsidRPr="00314A64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sz w:val="20"/>
                <w:szCs w:val="20"/>
              </w:rPr>
            </w:pPr>
            <w:r w:rsidRPr="00314A64"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sz w:val="20"/>
                <w:szCs w:val="20"/>
              </w:rPr>
            </w:pPr>
            <w:r w:rsidRPr="00314A64">
              <w:rPr>
                <w:sz w:val="20"/>
                <w:szCs w:val="20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sz w:val="20"/>
                <w:szCs w:val="20"/>
              </w:rPr>
            </w:pPr>
            <w:r w:rsidRPr="00314A64">
              <w:rPr>
                <w:sz w:val="20"/>
                <w:szCs w:val="20"/>
              </w:rPr>
              <w:t>5</w:t>
            </w:r>
          </w:p>
        </w:tc>
      </w:tr>
      <w:tr w:rsidR="00314A64" w:rsidTr="00314A6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6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64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314A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A64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и анализ правоприменительной практики контрольной деятельности в области охраны и </w:t>
            </w:r>
            <w:proofErr w:type="gramStart"/>
            <w:r w:rsidRPr="00314A64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  <w:proofErr w:type="gramEnd"/>
            <w:r w:rsidRPr="00314A64">
              <w:rPr>
                <w:rFonts w:ascii="Times New Roman" w:hAnsi="Times New Roman" w:cs="Times New Roman"/>
                <w:sz w:val="20"/>
                <w:szCs w:val="20"/>
              </w:rPr>
              <w:t xml:space="preserve"> особо охраняемых природных территорий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Юсьвинского муниципального округа Пермского края в информационно</w:t>
            </w:r>
            <w:r w:rsidR="00D229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A64">
              <w:rPr>
                <w:rFonts w:ascii="Times New Roman" w:hAnsi="Times New Roman" w:cs="Times New Roman"/>
                <w:sz w:val="20"/>
                <w:szCs w:val="20"/>
              </w:rPr>
              <w:t>- телекоммуникационной сети «Интернет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 w:rsidP="00D22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4A64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(не позднее 1 июля года, </w:t>
            </w:r>
            <w:r w:rsidR="00D22922" w:rsidRPr="00D22922">
              <w:rPr>
                <w:rFonts w:ascii="Times New Roman" w:hAnsi="Times New Roman" w:cs="Times New Roman"/>
                <w:sz w:val="20"/>
                <w:szCs w:val="20"/>
              </w:rPr>
              <w:t>следующего за отчётным годом</w:t>
            </w:r>
            <w:proofErr w:type="gram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64" w:rsidRPr="00314A64" w:rsidRDefault="0031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64">
              <w:rPr>
                <w:rFonts w:ascii="Times New Roman" w:hAnsi="Times New Roman" w:cs="Times New Roman"/>
                <w:sz w:val="20"/>
                <w:szCs w:val="20"/>
              </w:rPr>
              <w:t>Должностные лица отдела территориального развития администрации Юсьвинского муниципального округа Пермского края</w:t>
            </w:r>
          </w:p>
        </w:tc>
      </w:tr>
    </w:tbl>
    <w:p w:rsidR="00314A64" w:rsidRDefault="00314A64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</w:t>
      </w:r>
      <w:r w:rsidR="009548CD">
        <w:rPr>
          <w:rFonts w:ascii="Times New Roman" w:hAnsi="Times New Roman" w:cs="Times New Roman"/>
          <w:sz w:val="28"/>
          <w:szCs w:val="28"/>
        </w:rPr>
        <w:t xml:space="preserve">«Интернет» и распространяет свое действие на 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D22922">
        <w:rPr>
          <w:rFonts w:ascii="Times New Roman" w:hAnsi="Times New Roman" w:cs="Times New Roman"/>
          <w:sz w:val="28"/>
          <w:szCs w:val="28"/>
        </w:rPr>
        <w:t>ения</w:t>
      </w:r>
      <w:r w:rsidR="009548CD">
        <w:rPr>
          <w:rFonts w:ascii="Times New Roman" w:hAnsi="Times New Roman" w:cs="Times New Roman"/>
          <w:sz w:val="28"/>
          <w:szCs w:val="28"/>
        </w:rPr>
        <w:t>,</w:t>
      </w:r>
      <w:r w:rsidR="00D22922">
        <w:rPr>
          <w:rFonts w:ascii="Times New Roman" w:hAnsi="Times New Roman" w:cs="Times New Roman"/>
          <w:sz w:val="28"/>
          <w:szCs w:val="28"/>
        </w:rPr>
        <w:t xml:space="preserve"> возникшие с 01.01.2023</w:t>
      </w:r>
      <w:r w:rsidR="009548CD">
        <w:rPr>
          <w:rFonts w:ascii="Times New Roman" w:hAnsi="Times New Roman" w:cs="Times New Roman"/>
          <w:sz w:val="28"/>
          <w:szCs w:val="28"/>
        </w:rPr>
        <w:t>г.</w:t>
      </w:r>
      <w:r w:rsidR="00D2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603F5"/>
    <w:rsid w:val="00083383"/>
    <w:rsid w:val="00087AD3"/>
    <w:rsid w:val="00095990"/>
    <w:rsid w:val="000965FF"/>
    <w:rsid w:val="000B7A2D"/>
    <w:rsid w:val="000C4368"/>
    <w:rsid w:val="000E560A"/>
    <w:rsid w:val="001A226C"/>
    <w:rsid w:val="00207CEE"/>
    <w:rsid w:val="00273BDF"/>
    <w:rsid w:val="00277380"/>
    <w:rsid w:val="00290E02"/>
    <w:rsid w:val="002B07A6"/>
    <w:rsid w:val="002B5777"/>
    <w:rsid w:val="002D75C8"/>
    <w:rsid w:val="00314A64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24662"/>
    <w:rsid w:val="00532236"/>
    <w:rsid w:val="00580348"/>
    <w:rsid w:val="00597D48"/>
    <w:rsid w:val="005C22EE"/>
    <w:rsid w:val="005D6A96"/>
    <w:rsid w:val="005E254B"/>
    <w:rsid w:val="005F5FB8"/>
    <w:rsid w:val="006B5A20"/>
    <w:rsid w:val="00705476"/>
    <w:rsid w:val="0070734B"/>
    <w:rsid w:val="00710D41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548CD"/>
    <w:rsid w:val="00960F9B"/>
    <w:rsid w:val="0098413B"/>
    <w:rsid w:val="009A62B0"/>
    <w:rsid w:val="009B30E3"/>
    <w:rsid w:val="009F4F28"/>
    <w:rsid w:val="00A122EB"/>
    <w:rsid w:val="00A1421C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83B82"/>
    <w:rsid w:val="00CC1C2E"/>
    <w:rsid w:val="00CD4387"/>
    <w:rsid w:val="00D13484"/>
    <w:rsid w:val="00D205E8"/>
    <w:rsid w:val="00D22922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2023-04-21T06:40:00Z</cp:lastPrinted>
  <dcterms:created xsi:type="dcterms:W3CDTF">2023-03-07T08:00:00Z</dcterms:created>
  <dcterms:modified xsi:type="dcterms:W3CDTF">2023-04-27T04:34:00Z</dcterms:modified>
</cp:coreProperties>
</file>