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О внесении изменения в</w:t>
      </w:r>
      <w:r w:rsidR="001023A1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Юсьвинского муниципального ок</w:t>
      </w:r>
      <w:r w:rsidR="001023A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руга Пермского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Пермского края от 06.12.2022</w:t>
      </w:r>
      <w:r w:rsidR="006632E3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" w:eastAsia="Calibri" w:hAnsi="Times New Roman" w:cs="Times New Roman"/>
          <w:sz w:val="28"/>
        </w:rPr>
        <w:t xml:space="preserve"> № 727/3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4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Федер</w:t>
      </w:r>
      <w:r w:rsidR="0010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закона от 31.07.2020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FA35F6">
        <w:rPr>
          <w:rFonts w:ascii="Times New Roman" w:eastAsia="Calibri" w:hAnsi="Times New Roman" w:cs="Times New Roman"/>
          <w:sz w:val="28"/>
        </w:rPr>
        <w:t>унктом</w:t>
      </w:r>
      <w:r>
        <w:rPr>
          <w:rFonts w:ascii="Times New Roman" w:eastAsia="Calibri" w:hAnsi="Times New Roman" w:cs="Times New Roman"/>
          <w:sz w:val="28"/>
        </w:rPr>
        <w:t xml:space="preserve"> 2.7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Положения о муниципальном контроле в сфере благоустройства на территории</w:t>
      </w:r>
      <w:r w:rsidR="00FA35F6">
        <w:rPr>
          <w:rFonts w:ascii="Times New Roman" w:eastAsia="Calibri" w:hAnsi="Times New Roman" w:cs="Times New Roman"/>
          <w:sz w:val="28"/>
        </w:rPr>
        <w:t xml:space="preserve"> Юс</w:t>
      </w:r>
      <w:r w:rsidR="00087AD3">
        <w:rPr>
          <w:rFonts w:ascii="Times New Roman" w:eastAsia="Calibri" w:hAnsi="Times New Roman" w:cs="Times New Roman"/>
          <w:sz w:val="28"/>
        </w:rPr>
        <w:t>ьвинского муни</w:t>
      </w:r>
      <w:r w:rsidR="00A659CC">
        <w:rPr>
          <w:rFonts w:ascii="Times New Roman" w:eastAsia="Calibri" w:hAnsi="Times New Roman" w:cs="Times New Roman"/>
          <w:sz w:val="28"/>
        </w:rPr>
        <w:t>ципального округа, утвержденного</w:t>
      </w:r>
      <w:bookmarkStart w:id="0" w:name="_GoBack"/>
      <w:bookmarkEnd w:id="0"/>
      <w:r w:rsidR="00087AD3">
        <w:rPr>
          <w:rFonts w:ascii="Times New Roman" w:eastAsia="Calibri" w:hAnsi="Times New Roman" w:cs="Times New Roman"/>
          <w:sz w:val="28"/>
        </w:rPr>
        <w:t xml:space="preserve"> р</w:t>
      </w:r>
      <w:r w:rsidR="00FA35F6">
        <w:rPr>
          <w:rFonts w:ascii="Times New Roman" w:eastAsia="Calibri" w:hAnsi="Times New Roman" w:cs="Times New Roman"/>
          <w:sz w:val="28"/>
        </w:rPr>
        <w:t>ешением Думы Юсьвинского муниципального округа</w:t>
      </w:r>
      <w:r w:rsidR="003B492F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 П</w:t>
      </w:r>
      <w:r w:rsidR="00D63D97">
        <w:rPr>
          <w:rFonts w:ascii="Times New Roman" w:eastAsia="Calibri" w:hAnsi="Times New Roman" w:cs="Times New Roman"/>
          <w:sz w:val="28"/>
        </w:rPr>
        <w:t>е</w:t>
      </w:r>
      <w:r w:rsidR="001023A1">
        <w:rPr>
          <w:rFonts w:ascii="Times New Roman" w:eastAsia="Calibri" w:hAnsi="Times New Roman" w:cs="Times New Roman"/>
          <w:sz w:val="28"/>
        </w:rPr>
        <w:t>рмского края от 21.10.2021</w:t>
      </w:r>
      <w:r w:rsidR="00FA35F6">
        <w:rPr>
          <w:rFonts w:ascii="Times New Roman" w:eastAsia="Calibri" w:hAnsi="Times New Roman" w:cs="Times New Roman"/>
          <w:sz w:val="28"/>
        </w:rPr>
        <w:t xml:space="preserve"> № 361</w:t>
      </w:r>
      <w:r w:rsidR="00087AD3">
        <w:rPr>
          <w:rFonts w:ascii="Times New Roman" w:eastAsia="Calibri" w:hAnsi="Times New Roman" w:cs="Times New Roman"/>
          <w:sz w:val="28"/>
        </w:rPr>
        <w:t>, руководствуясь Уставом Юсьвинского муниципального округа Пермского края</w:t>
      </w:r>
      <w:r w:rsidR="006632E3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1023A1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 xml:space="preserve">Внести </w:t>
      </w:r>
      <w:r w:rsidR="00273BDF" w:rsidRPr="00273BDF">
        <w:rPr>
          <w:rFonts w:ascii="Times New Roman" w:eastAsia="Calibri" w:hAnsi="Times New Roman" w:cs="Times New Roman"/>
          <w:sz w:val="28"/>
        </w:rPr>
        <w:t>в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Программу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профилактики рисков причинения вреда (ущерба) охраняемым законом ценностям </w:t>
      </w:r>
      <w:r w:rsidR="005E25A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по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муниципальному контролю в сфере благоустройства на территории Ю</w:t>
      </w:r>
      <w:r w:rsidR="00087AD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сьвинского муниципального округа</w:t>
      </w:r>
      <w:r w:rsidR="00A659CC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Пермского края 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6632E3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6632E3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FA35F6">
        <w:rPr>
          <w:rFonts w:ascii="Times New Roman" w:eastAsia="Calibri" w:hAnsi="Times New Roman" w:cs="Times New Roman"/>
          <w:sz w:val="28"/>
        </w:rPr>
        <w:t>06.12.2022</w:t>
      </w:r>
      <w:r w:rsidR="005E25A8">
        <w:rPr>
          <w:rFonts w:ascii="Times New Roman" w:eastAsia="Calibri" w:hAnsi="Times New Roman" w:cs="Times New Roman"/>
          <w:sz w:val="28"/>
        </w:rPr>
        <w:t>г.</w:t>
      </w:r>
      <w:r w:rsidR="00FA35F6">
        <w:rPr>
          <w:rFonts w:ascii="Times New Roman" w:eastAsia="Calibri" w:hAnsi="Times New Roman" w:cs="Times New Roman"/>
          <w:sz w:val="28"/>
        </w:rPr>
        <w:t xml:space="preserve"> № 727/3</w:t>
      </w:r>
      <w:r w:rsidR="00A659CC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следующие изменения:</w:t>
      </w:r>
    </w:p>
    <w:p w:rsidR="005E25A8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1.1. 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5E25A8">
        <w:rPr>
          <w:rFonts w:ascii="Times New Roman" w:eastAsia="Calibri" w:hAnsi="Times New Roman" w:cs="Times New Roman"/>
          <w:sz w:val="28"/>
        </w:rPr>
        <w:t xml:space="preserve">раздел </w:t>
      </w:r>
      <w:r w:rsidR="005E25A8">
        <w:rPr>
          <w:rFonts w:ascii="Times New Roman" w:eastAsia="Calibri" w:hAnsi="Times New Roman" w:cs="Times New Roman"/>
          <w:sz w:val="28"/>
          <w:lang w:val="en-US"/>
        </w:rPr>
        <w:t>IV</w:t>
      </w:r>
      <w:r w:rsidR="005E25A8">
        <w:rPr>
          <w:rFonts w:ascii="Times New Roman" w:eastAsia="Calibri" w:hAnsi="Times New Roman" w:cs="Times New Roman"/>
          <w:sz w:val="28"/>
        </w:rPr>
        <w:t xml:space="preserve"> изложить в следующей редакции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7AD3" w:rsidRDefault="003B492F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D3" w:rsidRPr="00087A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087AD3" w:rsidRPr="00087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Доклад</w:t>
      </w:r>
    </w:p>
    <w:p w:rsidR="003B492F" w:rsidRDefault="003B492F" w:rsidP="003B49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5A8" w:rsidRP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уполномоченное осуществлять муниципальный контроль, готовит доклад о правоприменительной практике по муниципальному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благоустройства. Доклад готовится один раз в год, размещается на официальном сайте </w:t>
      </w:r>
      <w:r w:rsidR="00C8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Пермского края в </w:t>
      </w:r>
      <w:r w:rsidR="00C83B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телекоммуникационной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«Интернет» в срок до 01 июля года, следующего за отчетным годом. Доклад готовится в соответствии с требованиями, установленными Правительством Российской 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3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</w:t>
      </w:r>
      <w:r w:rsidR="001023A1">
        <w:rPr>
          <w:rFonts w:ascii="Times New Roman" w:hAnsi="Times New Roman" w:cs="Times New Roman"/>
          <w:sz w:val="28"/>
          <w:szCs w:val="28"/>
        </w:rPr>
        <w:t>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6632E3">
        <w:rPr>
          <w:rFonts w:ascii="Times New Roman" w:hAnsi="Times New Roman" w:cs="Times New Roman"/>
          <w:sz w:val="28"/>
          <w:szCs w:val="28"/>
        </w:rPr>
        <w:t>ения</w:t>
      </w:r>
      <w:r w:rsidR="001023A1">
        <w:rPr>
          <w:rFonts w:ascii="Times New Roman" w:hAnsi="Times New Roman" w:cs="Times New Roman"/>
          <w:sz w:val="28"/>
          <w:szCs w:val="28"/>
        </w:rPr>
        <w:t>,</w:t>
      </w:r>
      <w:r w:rsidR="006632E3">
        <w:rPr>
          <w:rFonts w:ascii="Times New Roman" w:hAnsi="Times New Roman" w:cs="Times New Roman"/>
          <w:sz w:val="28"/>
          <w:szCs w:val="28"/>
        </w:rPr>
        <w:t xml:space="preserve"> возникшие с 01.01.2023г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83383"/>
    <w:rsid w:val="00087AD3"/>
    <w:rsid w:val="00095990"/>
    <w:rsid w:val="000965FF"/>
    <w:rsid w:val="000B7A2D"/>
    <w:rsid w:val="000E560A"/>
    <w:rsid w:val="001023A1"/>
    <w:rsid w:val="001A226C"/>
    <w:rsid w:val="00207CEE"/>
    <w:rsid w:val="00273BDF"/>
    <w:rsid w:val="00277380"/>
    <w:rsid w:val="00290E02"/>
    <w:rsid w:val="002B07A6"/>
    <w:rsid w:val="002B5777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32236"/>
    <w:rsid w:val="00580348"/>
    <w:rsid w:val="00597D48"/>
    <w:rsid w:val="005C22EE"/>
    <w:rsid w:val="005D6A96"/>
    <w:rsid w:val="005E254B"/>
    <w:rsid w:val="005E25A8"/>
    <w:rsid w:val="005F5FB8"/>
    <w:rsid w:val="006632E3"/>
    <w:rsid w:val="006B5A20"/>
    <w:rsid w:val="00705476"/>
    <w:rsid w:val="0070734B"/>
    <w:rsid w:val="00710D41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A62B0"/>
    <w:rsid w:val="009F4F28"/>
    <w:rsid w:val="00A1421C"/>
    <w:rsid w:val="00A6556A"/>
    <w:rsid w:val="00A659CC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2023-04-21T06:27:00Z</cp:lastPrinted>
  <dcterms:created xsi:type="dcterms:W3CDTF">2023-03-07T08:00:00Z</dcterms:created>
  <dcterms:modified xsi:type="dcterms:W3CDTF">2023-04-27T04:33:00Z</dcterms:modified>
</cp:coreProperties>
</file>