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81:05:0030001:90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Щербинина Юлия Юрьевна.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Щербинина Юлия Юрьевна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Щербининой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Юлией Юрьевной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Щербининой Юлии Юрьевны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81:05:0030001:90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81:05:0100001:19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Чечулин Павел Васильевич.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Чечулин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Павел Васильевич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Чечулиным Павлом Васильевичем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Чечулина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Павла Васильевича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81:05:0100001:19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81:05:0013008:17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Тотьмянин Николай Вениаминович.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Тотьмянин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Николай Вениаминович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Тотьмяниным Николаем Вениаминовичем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Тотьмянина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Николая Вениаминовича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81:05:0013008:17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81:05:0014017:3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Томилина Людмила Николаевна.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Томилина Людмила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Томилиной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Людмилой Николаевной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Томилиной Людмилы Николаевны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81:05:0014017:3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81:05:0011053:8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Тарасова Алевтина Алексеевна.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Тарасова Алевтина Алексеевна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Тарасовой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Алевтины Алексеевной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Тарасовой Алевтины Алексеевны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81:05:0011053:8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81:05:0130001:9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Сторожев Сергей Алексеевич.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Сторожев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Сергей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Сторожевым Сергеем Алексеевичем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Сторожева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Сергея Алексеевича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81:05:0130001:9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81:05:1540001:300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Сторожев Сергей Алексеевич.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Сторожев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Сергей Алексеевич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Сторожевым Сергеем Алексеевичем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Сторожева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Сергея Алексеевича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81:05:1540001:300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81:05:0100001:43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Питкин Владимир Павлович.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Питкин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Владимир Павлович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Питкиным Владимиром Павловичем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Питкина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Владимира Павловича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81:05:0100001:43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81:05:0180001:41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Мясников Юрий Михайлович.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Мясников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Юрий Михайлович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Мясниковым Юрием Михайловичем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Мясникова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Юрия Михайловича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81:05:0180001:41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81:05:1540004:441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Мясников Юрий Михайлович.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Мясников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Юрий Михайлович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Мясниковым Юрием Михайловичем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Мясникова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Юрия Михайловича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81:05:1540004:441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81:05:0060001:28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Котельников Евгений Владимирович.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Котельников Евгений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Котельниковым Евгением Владимировичем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Котельникова Евгения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81:05:0060001:28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81:05:0050001:5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Петухова Ирина Георгиевна.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Петухова Ирина Георгиевна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Петуховой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Ириной Георгиевной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Петуховой Ирины Георгиевны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b w:val="0"/>
          <w:bCs w:val="0"/>
          <w:color w:val="000000" w:themeColor="text1"/>
          <w:sz w:val="28"/>
          <w:szCs w:val="28"/>
        </w:rPr>
        <w:t>81:05:0050001:5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81:05:0011025:10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Климова Александра Павловна.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Климова Александра Павловна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Климовой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Александрой Павловной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Климовой Александры Павловны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81:05:0011025:10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81:05:0013008:24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Калинина Екатерина Николаевна.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Калинина Екатерина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Калининой Екатериной Николаевной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Калининой Екатерины Николаевны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81:05:0013008:24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81:05:0011025:12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Калина Любовь Владимировна.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Калина Любовь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Калиной Любовью Владимировной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Калиной Любови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81:05:0011025:12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81:05:0011019:4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Калина Вера Ивановна.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Калина Вера Ивановна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Калиной Верой Ивановной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Калиной Веры Ивановны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81:05:0011019:4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81:05:0080001:12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Калин Иван Иванович.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 Иван Иванович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Калиным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Иваном Ивановичем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Калина Ивана Ивановича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81:05:0080001:12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81:05:0050001:12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Казанцева Зинаида Константиновна.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Казанцева Зинаида Константиновна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Казанцевой Зинаидой Константиновной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Казанцевой Зинаиды Константиновны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81:05:0050001:12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81:05:0020001:34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Исаков Анатолий Викторович.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 Анатолий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Исаковым Анатолием Викторовичем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Исакова Анатолия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81:05:0020001:34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81:05:1540003:233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Исаков Анатолий Викторович.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 Анатолий Викторович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Исаковым Анатолием Викторовичем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Исакова Анатолия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81:05:1540003:233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81:05:0060001:5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Голева Людмила Борисовна.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Голева Людмила Борисовна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Голевой Людмилой Борисовной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Голевой Людмилы Борисовны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81:05:0060001:5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81:05:0014033:3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Голдобин Владимир Васильевич.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олдобина Владимира Васильевича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Голдобиным Владимиром Васильевичем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олдобина Владимира Васильевича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81:05:0014033:3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81:05:0013008:25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Вилесов Иван Сергеевич.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 Иван Сергеевич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Вилесовым Иваном Сергеевичем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Вилесова Ивана Сергеевича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81:05:0013008:25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81:05:0011019:5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Вилесов Василий Иванович.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Вилесовым Василием Ивановичем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Вилесовым Василием Ивановичем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Вилесова Василия Ивановича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81:05:0011019:5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.2023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81:05:0030001:32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Боталова Тамара Владимировна.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Боталова Тамара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Боталовой Тамарой Владимировной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Боталовой Тамары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81:05:0030001:32</w:t>
      </w:r>
      <w:r>
        <w:rPr>
          <w:rFonts w:ascii="Times New Roman" w:hAnsi="Times New Roman" w:cs="Times New Roman"/>
          <w:sz w:val="28"/>
          <w:szCs w:val="28"/>
        </w:rPr>
        <w:t>.</w:t>
      </w:r>
    </w:p>
    <w:p/>
    <w:p/>
    <w:p/>
    <w:p/>
    <w:p/>
    <w:p/>
    <w:p/>
    <w:p/>
    <w:p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</w:p>
    <w:p>
      <w:pPr>
        <w:tabs>
          <w:tab w:val="left" w:pos="210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81:05:0100001:10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владеющего данным земельным участком на праве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постоянного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бессрочного пользования</w:t>
      </w:r>
      <w:r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Андреева Татьяна Леонидовна.</w:t>
      </w:r>
    </w:p>
    <w:p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Андреева Татьяна Леонидовна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>
      <w:pPr>
        <w:spacing w:after="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Адреевой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Татьяной Леонидовной</w:t>
      </w:r>
      <w:r>
        <w:rPr>
          <w:rFonts w:ascii="Times New Roman" w:hAnsi="Times New Roman" w:cs="Times New Roman"/>
          <w:sz w:val="28"/>
          <w:szCs w:val="28"/>
        </w:rPr>
        <w:t xml:space="preserve"> указанного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>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Андреевой Татьяны Леонидовны</w:t>
      </w:r>
      <w:r>
        <w:rPr>
          <w:rFonts w:ascii="Times New Roman" w:hAnsi="Times New Roman" w:cs="Times New Roman"/>
          <w:sz w:val="28"/>
          <w:szCs w:val="28"/>
        </w:rPr>
        <w:t xml:space="preserve">, как правообладателя ранее учтенного объекта недвижимости с кадастровым номером </w:t>
      </w:r>
      <w:r>
        <w:rPr>
          <w:rFonts w:hint="default" w:ascii="Times New Roman" w:hAnsi="Times New Roman"/>
          <w:color w:val="000000" w:themeColor="text1"/>
          <w:sz w:val="28"/>
          <w:szCs w:val="28"/>
        </w:rPr>
        <w:t>81:05:0100001:10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tabs>
          <w:tab w:val="left" w:pos="2100"/>
        </w:tabs>
        <w:spacing w:after="0" w:line="240" w:lineRule="auto"/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9047A"/>
    <w:rsid w:val="00030C2B"/>
    <w:rsid w:val="00042166"/>
    <w:rsid w:val="000700C3"/>
    <w:rsid w:val="001133FA"/>
    <w:rsid w:val="0029047A"/>
    <w:rsid w:val="00450692"/>
    <w:rsid w:val="00636EDA"/>
    <w:rsid w:val="006C222F"/>
    <w:rsid w:val="006D13AD"/>
    <w:rsid w:val="00710E0E"/>
    <w:rsid w:val="0084703D"/>
    <w:rsid w:val="00BA322D"/>
    <w:rsid w:val="00BC11AB"/>
    <w:rsid w:val="00DA239D"/>
    <w:rsid w:val="00DA61F6"/>
    <w:rsid w:val="00DB7CA7"/>
    <w:rsid w:val="00E83E30"/>
    <w:rsid w:val="00F00BB9"/>
    <w:rsid w:val="00F408D6"/>
    <w:rsid w:val="051971F0"/>
    <w:rsid w:val="06EE5530"/>
    <w:rsid w:val="07ED51E7"/>
    <w:rsid w:val="102A2ED1"/>
    <w:rsid w:val="1102694B"/>
    <w:rsid w:val="1E1D22F1"/>
    <w:rsid w:val="1E6919FC"/>
    <w:rsid w:val="2B3A7303"/>
    <w:rsid w:val="35240CEB"/>
    <w:rsid w:val="3750189E"/>
    <w:rsid w:val="3CC5064F"/>
    <w:rsid w:val="3F7859A2"/>
    <w:rsid w:val="43694867"/>
    <w:rsid w:val="45573E25"/>
    <w:rsid w:val="4ACA05AB"/>
    <w:rsid w:val="4CB15A97"/>
    <w:rsid w:val="4E0E35C6"/>
    <w:rsid w:val="4FE351DF"/>
    <w:rsid w:val="51EE6465"/>
    <w:rsid w:val="56A767B9"/>
    <w:rsid w:val="60536802"/>
    <w:rsid w:val="678B53E2"/>
    <w:rsid w:val="6B2D049E"/>
    <w:rsid w:val="6BEE1CEF"/>
    <w:rsid w:val="6E1E0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1334</Characters>
  <Lines>11</Lines>
  <Paragraphs>3</Paragraphs>
  <TotalTime>1</TotalTime>
  <ScaleCrop>false</ScaleCrop>
  <LinksUpToDate>false</LinksUpToDate>
  <CharactersWithSpaces>1565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2023-06-06T11:22:00Z</dcterms:created>
  <dc:creator>Надежда Николаевна</dc:creator>
  <cp:lastModifiedBy>user</cp:lastModifiedBy>
  <dcterms:modified xsi:type="dcterms:W3CDTF">2023-10-12T06:38:41Z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95854568FB5945DD9CE8B5C3807B9975</vt:lpwstr>
  </property>
</Properties>
</file>