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6D" w:rsidRDefault="0050351A">
      <w:pPr>
        <w:pStyle w:val="Heading1"/>
        <w:spacing w:before="72"/>
        <w:ind w:left="2410" w:right="2401" w:firstLine="0"/>
        <w:jc w:val="center"/>
      </w:pPr>
      <w:r>
        <w:t>ПАМЯТКА</w:t>
      </w:r>
      <w:r>
        <w:rPr>
          <w:spacing w:val="-5"/>
        </w:rPr>
        <w:t xml:space="preserve"> </w:t>
      </w:r>
      <w:r>
        <w:t>ЗЕМЛЕПОЛЬЗОВАТЕЛЮ</w:t>
      </w:r>
    </w:p>
    <w:p w:rsidR="0042266D" w:rsidRDefault="0042266D">
      <w:pPr>
        <w:pStyle w:val="a3"/>
        <w:spacing w:before="4"/>
        <w:ind w:left="0" w:right="0" w:firstLine="0"/>
        <w:jc w:val="left"/>
        <w:rPr>
          <w:b/>
        </w:rPr>
      </w:pPr>
    </w:p>
    <w:p w:rsidR="0042266D" w:rsidRDefault="0050351A">
      <w:pPr>
        <w:ind w:left="3389" w:right="107" w:firstLine="12"/>
        <w:jc w:val="right"/>
        <w:rPr>
          <w:b/>
          <w:i/>
          <w:sz w:val="28"/>
        </w:rPr>
      </w:pPr>
      <w:r>
        <w:rPr>
          <w:b/>
          <w:i/>
          <w:sz w:val="28"/>
          <w:u w:val="thick"/>
        </w:rPr>
        <w:t>Земля и другие природные ресурсы используются 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охраняются в Российской Федерации как основа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жизни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деятельности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народов,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проживающих</w:t>
      </w:r>
      <w:r>
        <w:rPr>
          <w:b/>
          <w:i/>
          <w:spacing w:val="-2"/>
          <w:sz w:val="28"/>
          <w:u w:val="thick"/>
        </w:rPr>
        <w:t xml:space="preserve"> </w:t>
      </w:r>
      <w:proofErr w:type="gramStart"/>
      <w:r>
        <w:rPr>
          <w:b/>
          <w:i/>
          <w:sz w:val="28"/>
          <w:u w:val="thick"/>
        </w:rPr>
        <w:t>на</w:t>
      </w:r>
      <w:proofErr w:type="gramEnd"/>
    </w:p>
    <w:p w:rsidR="0042266D" w:rsidRDefault="0050351A">
      <w:pPr>
        <w:spacing w:line="319" w:lineRule="exact"/>
        <w:ind w:right="104"/>
        <w:jc w:val="right"/>
        <w:rPr>
          <w:b/>
          <w:i/>
          <w:sz w:val="28"/>
        </w:rPr>
      </w:pPr>
      <w:r>
        <w:rPr>
          <w:b/>
          <w:i/>
          <w:sz w:val="28"/>
          <w:u w:val="thick"/>
        </w:rPr>
        <w:t>соответствующей</w:t>
      </w:r>
      <w:r>
        <w:rPr>
          <w:b/>
          <w:i/>
          <w:spacing w:val="-1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территории</w:t>
      </w:r>
    </w:p>
    <w:p w:rsidR="0042266D" w:rsidRDefault="0050351A">
      <w:pPr>
        <w:spacing w:line="321" w:lineRule="exact"/>
        <w:ind w:right="107"/>
        <w:jc w:val="right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0"/>
        </w:rPr>
        <w:t>ч</w:t>
      </w:r>
      <w:proofErr w:type="gramEnd"/>
      <w:r>
        <w:rPr>
          <w:b/>
          <w:sz w:val="20"/>
        </w:rPr>
        <w:t>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Конституции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Российской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z w:val="28"/>
        </w:rPr>
        <w:t>)</w:t>
      </w:r>
    </w:p>
    <w:p w:rsidR="0042266D" w:rsidRDefault="0042266D">
      <w:pPr>
        <w:pStyle w:val="a3"/>
        <w:ind w:left="0" w:right="0" w:firstLine="0"/>
        <w:jc w:val="left"/>
        <w:rPr>
          <w:b/>
          <w:sz w:val="30"/>
        </w:rPr>
      </w:pPr>
    </w:p>
    <w:p w:rsidR="0042266D" w:rsidRDefault="0050351A">
      <w:pPr>
        <w:spacing w:before="250"/>
        <w:ind w:left="118" w:right="106" w:firstLine="70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нарушения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законодательства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представляем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настоящую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памятку,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разъяснение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законодательных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землепользования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поможет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своевременно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предпринять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недопущению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нарушений.</w:t>
      </w:r>
    </w:p>
    <w:p w:rsidR="0042266D" w:rsidRDefault="0042266D">
      <w:pPr>
        <w:pStyle w:val="a3"/>
        <w:ind w:left="0" w:right="0" w:firstLine="0"/>
        <w:jc w:val="left"/>
        <w:rPr>
          <w:i/>
        </w:rPr>
      </w:pPr>
    </w:p>
    <w:p w:rsidR="0042266D" w:rsidRDefault="0050351A">
      <w:pPr>
        <w:pStyle w:val="a3"/>
        <w:ind w:right="106"/>
      </w:pPr>
      <w:r>
        <w:t>Обязаннос</w:t>
      </w:r>
      <w:r>
        <w:t>ти</w:t>
      </w:r>
      <w:r>
        <w:rPr>
          <w:spacing w:val="1"/>
        </w:rPr>
        <w:t xml:space="preserve"> </w:t>
      </w:r>
      <w:r>
        <w:t>землепользователей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которых:</w:t>
      </w:r>
    </w:p>
    <w:p w:rsidR="0042266D" w:rsidRDefault="0050351A" w:rsidP="00A62D5C">
      <w:pPr>
        <w:pStyle w:val="a3"/>
        <w:numPr>
          <w:ilvl w:val="0"/>
          <w:numId w:val="2"/>
        </w:numPr>
        <w:ind w:left="0" w:firstLine="567"/>
      </w:pPr>
      <w:r>
        <w:t>использовать земельные участки в соответствии с их целевым назначением</w:t>
      </w:r>
      <w:r>
        <w:rPr>
          <w:spacing w:val="-67"/>
        </w:rPr>
        <w:t xml:space="preserve"> </w:t>
      </w:r>
      <w:r>
        <w:t>способами, которые не должны наносить вред окружающей среде, в том числе</w:t>
      </w:r>
      <w:r>
        <w:rPr>
          <w:spacing w:val="1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природному</w:t>
      </w:r>
      <w:r>
        <w:rPr>
          <w:spacing w:val="-5"/>
        </w:rPr>
        <w:t xml:space="preserve"> </w:t>
      </w:r>
      <w:r>
        <w:t>объекту;</w:t>
      </w:r>
    </w:p>
    <w:p w:rsidR="0042266D" w:rsidRDefault="0050351A" w:rsidP="00A62D5C">
      <w:pPr>
        <w:pStyle w:val="a3"/>
        <w:numPr>
          <w:ilvl w:val="0"/>
          <w:numId w:val="2"/>
        </w:numPr>
        <w:ind w:left="142" w:right="104" w:firstLine="425"/>
      </w:pPr>
      <w:r>
        <w:t>сохранять</w:t>
      </w:r>
      <w:r>
        <w:rPr>
          <w:spacing w:val="1"/>
        </w:rPr>
        <w:t xml:space="preserve"> </w:t>
      </w:r>
      <w:r>
        <w:t>межевые,</w:t>
      </w:r>
      <w:r>
        <w:rPr>
          <w:spacing w:val="1"/>
        </w:rPr>
        <w:t xml:space="preserve"> </w:t>
      </w:r>
      <w:r>
        <w:t>геодезические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законодательством;</w:t>
      </w:r>
    </w:p>
    <w:p w:rsidR="0042266D" w:rsidRDefault="00A62D5C" w:rsidP="00A62D5C">
      <w:pPr>
        <w:pStyle w:val="a3"/>
        <w:ind w:left="0" w:right="106" w:firstLine="567"/>
      </w:pPr>
      <w:r>
        <w:t xml:space="preserve">- </w:t>
      </w:r>
      <w:r w:rsidR="0050351A">
        <w:t>осуществлять мероприятия по охране земель, лесов, водных объектов и</w:t>
      </w:r>
      <w:r w:rsidR="0050351A">
        <w:rPr>
          <w:spacing w:val="1"/>
        </w:rPr>
        <w:t xml:space="preserve"> </w:t>
      </w:r>
      <w:r w:rsidR="0050351A">
        <w:t>других</w:t>
      </w:r>
      <w:r w:rsidR="0050351A">
        <w:rPr>
          <w:spacing w:val="-3"/>
        </w:rPr>
        <w:t xml:space="preserve"> </w:t>
      </w:r>
      <w:r w:rsidR="0050351A">
        <w:t>природных ресурсов</w:t>
      </w:r>
      <w:r w:rsidR="0050351A">
        <w:t>,</w:t>
      </w:r>
      <w:r w:rsidR="0050351A">
        <w:rPr>
          <w:spacing w:val="-2"/>
        </w:rPr>
        <w:t xml:space="preserve"> </w:t>
      </w:r>
      <w:r w:rsidR="0050351A">
        <w:t>в</w:t>
      </w:r>
      <w:r w:rsidR="0050351A">
        <w:rPr>
          <w:spacing w:val="-1"/>
        </w:rPr>
        <w:t xml:space="preserve"> </w:t>
      </w:r>
      <w:r w:rsidR="0050351A">
        <w:t>том</w:t>
      </w:r>
      <w:r w:rsidR="0050351A">
        <w:rPr>
          <w:spacing w:val="-2"/>
        </w:rPr>
        <w:t xml:space="preserve"> </w:t>
      </w:r>
      <w:r w:rsidR="0050351A">
        <w:t>числе</w:t>
      </w:r>
      <w:r w:rsidR="0050351A">
        <w:rPr>
          <w:spacing w:val="-3"/>
        </w:rPr>
        <w:t xml:space="preserve"> </w:t>
      </w:r>
      <w:r w:rsidR="0050351A">
        <w:t>меры</w:t>
      </w:r>
      <w:r w:rsidR="0050351A">
        <w:rPr>
          <w:spacing w:val="-2"/>
        </w:rPr>
        <w:t xml:space="preserve"> </w:t>
      </w:r>
      <w:r w:rsidR="0050351A">
        <w:t>пожарной</w:t>
      </w:r>
      <w:r w:rsidR="0050351A">
        <w:rPr>
          <w:spacing w:val="-1"/>
        </w:rPr>
        <w:t xml:space="preserve"> </w:t>
      </w:r>
      <w:r w:rsidR="0050351A">
        <w:t>безопасности;</w:t>
      </w:r>
    </w:p>
    <w:p w:rsidR="0042266D" w:rsidRDefault="0050351A" w:rsidP="00A62D5C">
      <w:pPr>
        <w:pStyle w:val="a3"/>
        <w:numPr>
          <w:ilvl w:val="0"/>
          <w:numId w:val="2"/>
        </w:numPr>
        <w:ind w:left="0" w:right="106" w:firstLine="567"/>
      </w:pPr>
      <w:r>
        <w:t>своевременно приступать к использованию земельных участков в случаях,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земельных участков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договорами;</w:t>
      </w:r>
    </w:p>
    <w:p w:rsidR="0042266D" w:rsidRDefault="00A62D5C" w:rsidP="00A62D5C">
      <w:pPr>
        <w:pStyle w:val="a3"/>
        <w:numPr>
          <w:ilvl w:val="0"/>
          <w:numId w:val="2"/>
        </w:numPr>
        <w:spacing w:line="321" w:lineRule="exact"/>
        <w:ind w:left="0" w:right="0" w:firstLine="567"/>
      </w:pPr>
      <w:r>
        <w:t xml:space="preserve"> </w:t>
      </w:r>
      <w:r w:rsidR="0050351A">
        <w:t>своевременно</w:t>
      </w:r>
      <w:r w:rsidR="0050351A">
        <w:rPr>
          <w:spacing w:val="-3"/>
        </w:rPr>
        <w:t xml:space="preserve"> </w:t>
      </w:r>
      <w:r w:rsidR="0050351A">
        <w:t>производить</w:t>
      </w:r>
      <w:r w:rsidR="0050351A">
        <w:rPr>
          <w:spacing w:val="-5"/>
        </w:rPr>
        <w:t xml:space="preserve"> </w:t>
      </w:r>
      <w:r w:rsidR="0050351A">
        <w:t>платежи</w:t>
      </w:r>
      <w:r w:rsidR="0050351A">
        <w:rPr>
          <w:spacing w:val="-2"/>
        </w:rPr>
        <w:t xml:space="preserve"> </w:t>
      </w:r>
      <w:r w:rsidR="0050351A">
        <w:t>за</w:t>
      </w:r>
      <w:r w:rsidR="0050351A">
        <w:rPr>
          <w:spacing w:val="-4"/>
        </w:rPr>
        <w:t xml:space="preserve"> </w:t>
      </w:r>
      <w:r w:rsidR="0050351A">
        <w:t>землю;</w:t>
      </w:r>
    </w:p>
    <w:p w:rsidR="0042266D" w:rsidRDefault="00A62D5C">
      <w:pPr>
        <w:pStyle w:val="a3"/>
        <w:ind w:left="119" w:right="104"/>
      </w:pPr>
      <w:r>
        <w:t xml:space="preserve">- </w:t>
      </w:r>
      <w:r w:rsidR="0050351A">
        <w:t>соблюдать</w:t>
      </w:r>
      <w:r w:rsidR="0050351A">
        <w:rPr>
          <w:spacing w:val="1"/>
        </w:rPr>
        <w:t xml:space="preserve"> </w:t>
      </w:r>
      <w:r w:rsidR="0050351A">
        <w:t>при</w:t>
      </w:r>
      <w:r w:rsidR="0050351A">
        <w:rPr>
          <w:spacing w:val="1"/>
        </w:rPr>
        <w:t xml:space="preserve"> </w:t>
      </w:r>
      <w:r w:rsidR="0050351A">
        <w:t>использовании</w:t>
      </w:r>
      <w:r w:rsidR="0050351A">
        <w:rPr>
          <w:spacing w:val="1"/>
        </w:rPr>
        <w:t xml:space="preserve"> </w:t>
      </w:r>
      <w:r w:rsidR="0050351A">
        <w:t>земельных</w:t>
      </w:r>
      <w:r w:rsidR="0050351A">
        <w:rPr>
          <w:spacing w:val="1"/>
        </w:rPr>
        <w:t xml:space="preserve"> </w:t>
      </w:r>
      <w:r w:rsidR="0050351A">
        <w:t>участков</w:t>
      </w:r>
      <w:r w:rsidR="0050351A">
        <w:rPr>
          <w:spacing w:val="1"/>
        </w:rPr>
        <w:t xml:space="preserve"> </w:t>
      </w:r>
      <w:r w:rsidR="0050351A">
        <w:t>требования</w:t>
      </w:r>
      <w:r w:rsidR="0050351A">
        <w:rPr>
          <w:spacing w:val="1"/>
        </w:rPr>
        <w:t xml:space="preserve"> </w:t>
      </w:r>
      <w:r w:rsidR="0050351A">
        <w:t>градостроительных</w:t>
      </w:r>
      <w:r w:rsidR="0050351A">
        <w:rPr>
          <w:spacing w:val="1"/>
        </w:rPr>
        <w:t xml:space="preserve"> </w:t>
      </w:r>
      <w:r w:rsidR="0050351A">
        <w:t>регламентов,</w:t>
      </w:r>
      <w:r w:rsidR="0050351A">
        <w:rPr>
          <w:spacing w:val="1"/>
        </w:rPr>
        <w:t xml:space="preserve"> </w:t>
      </w:r>
      <w:r w:rsidR="0050351A">
        <w:t>строительных,</w:t>
      </w:r>
      <w:r w:rsidR="0050351A">
        <w:rPr>
          <w:spacing w:val="1"/>
        </w:rPr>
        <w:t xml:space="preserve"> </w:t>
      </w:r>
      <w:r w:rsidR="0050351A">
        <w:t>экологических,</w:t>
      </w:r>
      <w:r w:rsidR="0050351A">
        <w:rPr>
          <w:spacing w:val="1"/>
        </w:rPr>
        <w:t xml:space="preserve"> </w:t>
      </w:r>
      <w:r w:rsidR="0050351A">
        <w:t>санитарно-</w:t>
      </w:r>
      <w:r w:rsidR="0050351A">
        <w:rPr>
          <w:spacing w:val="-67"/>
        </w:rPr>
        <w:t xml:space="preserve"> </w:t>
      </w:r>
      <w:r w:rsidR="0050351A">
        <w:t>гигиенических,</w:t>
      </w:r>
      <w:r w:rsidR="0050351A">
        <w:rPr>
          <w:spacing w:val="-2"/>
        </w:rPr>
        <w:t xml:space="preserve"> </w:t>
      </w:r>
      <w:r w:rsidR="0050351A">
        <w:t>противопожарных</w:t>
      </w:r>
      <w:r w:rsidR="0050351A">
        <w:rPr>
          <w:spacing w:val="-3"/>
        </w:rPr>
        <w:t xml:space="preserve"> </w:t>
      </w:r>
      <w:r w:rsidR="0050351A">
        <w:t>и иных</w:t>
      </w:r>
      <w:r w:rsidR="0050351A">
        <w:rPr>
          <w:spacing w:val="-3"/>
        </w:rPr>
        <w:t xml:space="preserve"> </w:t>
      </w:r>
      <w:r w:rsidR="0050351A">
        <w:t>правил,</w:t>
      </w:r>
      <w:r w:rsidR="0050351A">
        <w:rPr>
          <w:spacing w:val="-1"/>
        </w:rPr>
        <w:t xml:space="preserve"> </w:t>
      </w:r>
      <w:r w:rsidR="0050351A">
        <w:t>нормативов;</w:t>
      </w:r>
    </w:p>
    <w:p w:rsidR="0042266D" w:rsidRDefault="00A62D5C">
      <w:pPr>
        <w:pStyle w:val="a3"/>
        <w:ind w:left="119"/>
      </w:pPr>
      <w:r>
        <w:t xml:space="preserve">- </w:t>
      </w:r>
      <w:r w:rsidR="0050351A">
        <w:t>не</w:t>
      </w:r>
      <w:r w:rsidR="0050351A">
        <w:rPr>
          <w:spacing w:val="1"/>
        </w:rPr>
        <w:t xml:space="preserve"> </w:t>
      </w:r>
      <w:r w:rsidR="0050351A">
        <w:t>допускать</w:t>
      </w:r>
      <w:r w:rsidR="0050351A">
        <w:rPr>
          <w:spacing w:val="1"/>
        </w:rPr>
        <w:t xml:space="preserve"> </w:t>
      </w:r>
      <w:r w:rsidR="0050351A">
        <w:t>загрязнение,</w:t>
      </w:r>
      <w:r w:rsidR="0050351A">
        <w:rPr>
          <w:spacing w:val="1"/>
        </w:rPr>
        <w:t xml:space="preserve"> </w:t>
      </w:r>
      <w:r w:rsidR="0050351A">
        <w:t>истощение,</w:t>
      </w:r>
      <w:r w:rsidR="0050351A">
        <w:rPr>
          <w:spacing w:val="1"/>
        </w:rPr>
        <w:t xml:space="preserve"> </w:t>
      </w:r>
      <w:r w:rsidR="0050351A">
        <w:t>деградацию,</w:t>
      </w:r>
      <w:r w:rsidR="0050351A">
        <w:rPr>
          <w:spacing w:val="1"/>
        </w:rPr>
        <w:t xml:space="preserve"> </w:t>
      </w:r>
      <w:r w:rsidR="0050351A">
        <w:t>порчу,</w:t>
      </w:r>
      <w:r w:rsidR="0050351A">
        <w:rPr>
          <w:spacing w:val="1"/>
        </w:rPr>
        <w:t xml:space="preserve"> </w:t>
      </w:r>
      <w:r w:rsidR="0050351A">
        <w:t>уничтожение</w:t>
      </w:r>
      <w:r w:rsidR="0050351A">
        <w:rPr>
          <w:spacing w:val="-67"/>
        </w:rPr>
        <w:t xml:space="preserve"> </w:t>
      </w:r>
      <w:r w:rsidR="0050351A">
        <w:t>земель</w:t>
      </w:r>
      <w:r w:rsidR="0050351A">
        <w:rPr>
          <w:spacing w:val="-3"/>
        </w:rPr>
        <w:t xml:space="preserve"> </w:t>
      </w:r>
      <w:r w:rsidR="0050351A">
        <w:t>и почв</w:t>
      </w:r>
      <w:r w:rsidR="0050351A">
        <w:rPr>
          <w:spacing w:val="-2"/>
        </w:rPr>
        <w:t xml:space="preserve"> </w:t>
      </w:r>
      <w:r w:rsidR="0050351A">
        <w:t>и</w:t>
      </w:r>
      <w:r w:rsidR="0050351A">
        <w:rPr>
          <w:spacing w:val="-3"/>
        </w:rPr>
        <w:t xml:space="preserve"> </w:t>
      </w:r>
      <w:r w:rsidR="0050351A">
        <w:t>иное</w:t>
      </w:r>
      <w:r w:rsidR="0050351A">
        <w:rPr>
          <w:spacing w:val="-1"/>
        </w:rPr>
        <w:t xml:space="preserve"> </w:t>
      </w:r>
      <w:r w:rsidR="0050351A">
        <w:t>негативн</w:t>
      </w:r>
      <w:r w:rsidR="0050351A">
        <w:t>ое</w:t>
      </w:r>
      <w:r w:rsidR="0050351A">
        <w:rPr>
          <w:spacing w:val="-1"/>
        </w:rPr>
        <w:t xml:space="preserve"> </w:t>
      </w:r>
      <w:r w:rsidR="0050351A">
        <w:t>воздействие</w:t>
      </w:r>
      <w:r w:rsidR="0050351A">
        <w:rPr>
          <w:spacing w:val="-1"/>
        </w:rPr>
        <w:t xml:space="preserve"> </w:t>
      </w:r>
      <w:r w:rsidR="0050351A">
        <w:t>на</w:t>
      </w:r>
      <w:r w:rsidR="0050351A">
        <w:rPr>
          <w:spacing w:val="-2"/>
        </w:rPr>
        <w:t xml:space="preserve"> </w:t>
      </w:r>
      <w:r w:rsidR="0050351A">
        <w:t>земли и</w:t>
      </w:r>
      <w:r w:rsidR="0050351A">
        <w:rPr>
          <w:spacing w:val="-2"/>
        </w:rPr>
        <w:t xml:space="preserve"> </w:t>
      </w:r>
      <w:r w:rsidR="0050351A">
        <w:t>почвы;</w:t>
      </w:r>
    </w:p>
    <w:p w:rsidR="0042266D" w:rsidRDefault="00A62D5C">
      <w:pPr>
        <w:pStyle w:val="a3"/>
        <w:spacing w:line="321" w:lineRule="exact"/>
        <w:ind w:left="659" w:right="0" w:firstLine="0"/>
      </w:pPr>
      <w:r>
        <w:t xml:space="preserve">- </w:t>
      </w:r>
      <w:r w:rsidR="0050351A">
        <w:t>не</w:t>
      </w:r>
      <w:r w:rsidR="0050351A">
        <w:rPr>
          <w:spacing w:val="-4"/>
        </w:rPr>
        <w:t xml:space="preserve"> </w:t>
      </w:r>
      <w:r w:rsidR="0050351A">
        <w:t>допускать</w:t>
      </w:r>
      <w:r w:rsidR="0050351A">
        <w:rPr>
          <w:spacing w:val="-4"/>
        </w:rPr>
        <w:t xml:space="preserve"> </w:t>
      </w:r>
      <w:r w:rsidR="0050351A">
        <w:t>самовольного</w:t>
      </w:r>
      <w:r w:rsidR="0050351A">
        <w:rPr>
          <w:spacing w:val="-3"/>
        </w:rPr>
        <w:t xml:space="preserve"> </w:t>
      </w:r>
      <w:r w:rsidR="0050351A">
        <w:t>занятия</w:t>
      </w:r>
      <w:r w:rsidR="0050351A">
        <w:rPr>
          <w:spacing w:val="-2"/>
        </w:rPr>
        <w:t xml:space="preserve"> </w:t>
      </w:r>
      <w:r w:rsidR="0050351A">
        <w:t>земельных</w:t>
      </w:r>
      <w:r w:rsidR="0050351A">
        <w:rPr>
          <w:spacing w:val="-3"/>
        </w:rPr>
        <w:t xml:space="preserve"> </w:t>
      </w:r>
      <w:r w:rsidR="0050351A">
        <w:t>участков.</w:t>
      </w:r>
    </w:p>
    <w:p w:rsidR="0042266D" w:rsidRDefault="0042266D">
      <w:pPr>
        <w:pStyle w:val="a3"/>
        <w:spacing w:before="8"/>
        <w:ind w:left="0" w:right="0" w:firstLine="0"/>
        <w:jc w:val="left"/>
        <w:rPr>
          <w:sz w:val="44"/>
        </w:rPr>
      </w:pPr>
    </w:p>
    <w:p w:rsidR="0042266D" w:rsidRDefault="0050351A">
      <w:pPr>
        <w:pStyle w:val="Heading1"/>
        <w:spacing w:line="278" w:lineRule="auto"/>
        <w:ind w:right="317"/>
      </w:pPr>
      <w:r>
        <w:t>Подавляющее большинство нарушений (свыше 95 %) выявляется по</w:t>
      </w:r>
      <w:r>
        <w:rPr>
          <w:spacing w:val="-67"/>
        </w:rPr>
        <w:t xml:space="preserve"> </w:t>
      </w:r>
      <w:r>
        <w:t>несоблюдению</w:t>
      </w:r>
      <w:r>
        <w:rPr>
          <w:spacing w:val="-3"/>
        </w:rPr>
        <w:t xml:space="preserve"> </w:t>
      </w:r>
      <w:r>
        <w:t>следующих ключевых</w:t>
      </w:r>
      <w:r>
        <w:rPr>
          <w:spacing w:val="-2"/>
        </w:rPr>
        <w:t xml:space="preserve"> </w:t>
      </w:r>
      <w:r>
        <w:t>обязанностей:</w:t>
      </w:r>
    </w:p>
    <w:p w:rsidR="0042266D" w:rsidRDefault="0050351A">
      <w:pPr>
        <w:pStyle w:val="a4"/>
        <w:numPr>
          <w:ilvl w:val="0"/>
          <w:numId w:val="1"/>
        </w:numPr>
        <w:tabs>
          <w:tab w:val="left" w:pos="940"/>
        </w:tabs>
        <w:spacing w:before="194" w:line="319" w:lineRule="exact"/>
        <w:ind w:hanging="282"/>
        <w:rPr>
          <w:b/>
          <w:sz w:val="28"/>
        </w:rPr>
      </w:pPr>
      <w:r>
        <w:rPr>
          <w:b/>
          <w:sz w:val="28"/>
        </w:rPr>
        <w:t>Наличие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используемый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участок.</w:t>
      </w:r>
    </w:p>
    <w:p w:rsidR="0042266D" w:rsidRDefault="0050351A">
      <w:pPr>
        <w:pStyle w:val="a3"/>
        <w:tabs>
          <w:tab w:val="left" w:pos="1548"/>
          <w:tab w:val="left" w:pos="1747"/>
          <w:tab w:val="left" w:pos="2482"/>
          <w:tab w:val="left" w:pos="2719"/>
          <w:tab w:val="left" w:pos="3298"/>
          <w:tab w:val="left" w:pos="4826"/>
          <w:tab w:val="left" w:pos="4863"/>
          <w:tab w:val="left" w:pos="6103"/>
          <w:tab w:val="left" w:pos="6830"/>
          <w:tab w:val="left" w:pos="7680"/>
          <w:tab w:val="left" w:pos="8273"/>
          <w:tab w:val="left" w:pos="8776"/>
        </w:tabs>
        <w:ind w:right="104"/>
        <w:jc w:val="right"/>
      </w:pP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hyperlink r:id="rId5">
        <w:r>
          <w:t>частью</w:t>
        </w:r>
        <w:r>
          <w:rPr>
            <w:spacing w:val="20"/>
          </w:rPr>
          <w:t xml:space="preserve"> </w:t>
        </w:r>
        <w:r>
          <w:t>1</w:t>
        </w:r>
        <w:r>
          <w:rPr>
            <w:spacing w:val="20"/>
          </w:rPr>
          <w:t xml:space="preserve"> </w:t>
        </w:r>
        <w:r>
          <w:t>статьи</w:t>
        </w:r>
        <w:r>
          <w:rPr>
            <w:spacing w:val="19"/>
          </w:rPr>
          <w:t xml:space="preserve"> </w:t>
        </w:r>
        <w:r>
          <w:t>25</w:t>
        </w:r>
      </w:hyperlink>
      <w:r>
        <w:rPr>
          <w:spacing w:val="22"/>
        </w:rPr>
        <w:t xml:space="preserve"> </w:t>
      </w:r>
      <w:r>
        <w:t>Земельного</w:t>
      </w:r>
      <w:r>
        <w:rPr>
          <w:spacing w:val="22"/>
        </w:rPr>
        <w:t xml:space="preserve"> </w:t>
      </w:r>
      <w:r>
        <w:t>кодекса</w:t>
      </w:r>
      <w:r>
        <w:rPr>
          <w:spacing w:val="2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tab/>
      </w:r>
      <w:r>
        <w:tab/>
        <w:t>права</w:t>
      </w:r>
      <w:r>
        <w:tab/>
      </w:r>
      <w:r>
        <w:tab/>
        <w:t>на</w:t>
      </w:r>
      <w:r>
        <w:tab/>
        <w:t>земельные</w:t>
      </w:r>
      <w:r>
        <w:tab/>
      </w:r>
      <w:r>
        <w:tab/>
        <w:t>участки</w:t>
      </w:r>
      <w:r>
        <w:tab/>
        <w:t>возникают</w:t>
      </w:r>
      <w:r>
        <w:tab/>
        <w:t>по</w:t>
      </w:r>
      <w:r>
        <w:tab/>
      </w:r>
      <w:r>
        <w:rPr>
          <w:spacing w:val="-1"/>
        </w:rPr>
        <w:t>основаниям,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3"/>
        </w:rPr>
        <w:t xml:space="preserve"> </w:t>
      </w:r>
      <w:r>
        <w:t>гражданским</w:t>
      </w:r>
      <w:r>
        <w:rPr>
          <w:spacing w:val="6"/>
        </w:rPr>
        <w:t xml:space="preserve"> </w:t>
      </w:r>
      <w:r>
        <w:t>законодательством,</w:t>
      </w:r>
      <w:r>
        <w:rPr>
          <w:spacing w:val="5"/>
        </w:rPr>
        <w:t xml:space="preserve"> </w:t>
      </w:r>
      <w:r>
        <w:t>федеральными</w:t>
      </w:r>
      <w:r>
        <w:rPr>
          <w:spacing w:val="7"/>
        </w:rPr>
        <w:t xml:space="preserve"> </w:t>
      </w:r>
      <w:r>
        <w:t>законами,</w:t>
      </w:r>
      <w:r>
        <w:rPr>
          <w:spacing w:val="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подлежат государственной регистрации в соответствии с Федеральным </w:t>
      </w:r>
      <w:hyperlink r:id="rId6">
        <w:r>
          <w:t>законом</w:t>
        </w:r>
      </w:hyperlink>
      <w:r>
        <w:rPr>
          <w:spacing w:val="-67"/>
        </w:rPr>
        <w:t xml:space="preserve"> </w:t>
      </w:r>
      <w:r>
        <w:t>от 13 июля 2015 г. № 218-ФЗ «О государственной регистрации недвижимости».</w:t>
      </w:r>
      <w:r>
        <w:rPr>
          <w:spacing w:val="1"/>
        </w:rPr>
        <w:t xml:space="preserve"> </w:t>
      </w:r>
      <w:r>
        <w:t>Наиболее</w:t>
      </w:r>
      <w:r>
        <w:tab/>
        <w:t>часто</w:t>
      </w:r>
      <w:r>
        <w:tab/>
        <w:t>встречающимися</w:t>
      </w:r>
      <w:r>
        <w:tab/>
        <w:t>нарушениями,</w:t>
      </w:r>
      <w:r>
        <w:tab/>
        <w:t>выявляемыми</w:t>
      </w:r>
      <w:r>
        <w:tab/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3"/>
        </w:rPr>
        <w:t xml:space="preserve"> </w:t>
      </w:r>
      <w:r>
        <w:t>контрольно-надзорных</w:t>
      </w:r>
      <w:r>
        <w:rPr>
          <w:spacing w:val="12"/>
        </w:rPr>
        <w:t xml:space="preserve"> </w:t>
      </w:r>
      <w:r>
        <w:t>мероприятий,</w:t>
      </w:r>
      <w:r>
        <w:rPr>
          <w:spacing w:val="13"/>
        </w:rPr>
        <w:t xml:space="preserve"> </w:t>
      </w:r>
      <w:r>
        <w:t>являются</w:t>
      </w:r>
      <w:r>
        <w:rPr>
          <w:spacing w:val="14"/>
        </w:rPr>
        <w:t xml:space="preserve"> </w:t>
      </w:r>
      <w:r>
        <w:t>ра</w:t>
      </w:r>
      <w:r>
        <w:t>сширение</w:t>
      </w:r>
      <w:r>
        <w:rPr>
          <w:spacing w:val="13"/>
        </w:rPr>
        <w:t xml:space="preserve"> </w:t>
      </w:r>
      <w:r>
        <w:t>границ</w:t>
      </w:r>
    </w:p>
    <w:p w:rsidR="0042266D" w:rsidRDefault="0042266D">
      <w:pPr>
        <w:jc w:val="right"/>
        <w:sectPr w:rsidR="0042266D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42266D" w:rsidRDefault="0050351A">
      <w:pPr>
        <w:pStyle w:val="a3"/>
        <w:spacing w:before="67"/>
        <w:ind w:right="106" w:firstLine="0"/>
      </w:pPr>
      <w:r>
        <w:lastRenderedPageBreak/>
        <w:t>используемого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допускается размещение объектов за рамками юридических границ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(сараи,</w:t>
      </w:r>
      <w:r>
        <w:rPr>
          <w:spacing w:val="-1"/>
        </w:rPr>
        <w:t xml:space="preserve"> </w:t>
      </w:r>
      <w:r>
        <w:t>дровяники).</w:t>
      </w:r>
    </w:p>
    <w:p w:rsidR="0042266D" w:rsidRDefault="0050351A">
      <w:pPr>
        <w:pStyle w:val="a3"/>
      </w:pPr>
      <w:r>
        <w:t>Рекомендацией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 кадастровых работ в отношении используемых земельных участков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</w:t>
      </w:r>
      <w:r>
        <w:t>етствия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границам,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земельных участков.</w:t>
      </w:r>
    </w:p>
    <w:p w:rsidR="0042266D" w:rsidRDefault="0050351A">
      <w:pPr>
        <w:pStyle w:val="a3"/>
        <w:ind w:right="106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7">
        <w:r>
          <w:t>статьей</w:t>
        </w:r>
        <w:r>
          <w:rPr>
            <w:spacing w:val="1"/>
          </w:rPr>
          <w:t xml:space="preserve"> </w:t>
        </w:r>
        <w:r>
          <w:t>26</w:t>
        </w:r>
      </w:hyperlink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регистрации.</w:t>
      </w:r>
    </w:p>
    <w:p w:rsidR="0042266D" w:rsidRDefault="0050351A">
      <w:pPr>
        <w:pStyle w:val="a3"/>
        <w:spacing w:before="1" w:line="276" w:lineRule="auto"/>
        <w:ind w:right="376" w:firstLine="566"/>
        <w:jc w:val="left"/>
      </w:pPr>
      <w:r>
        <w:rPr>
          <w:b/>
        </w:rPr>
        <w:t xml:space="preserve">Ответственность </w:t>
      </w:r>
      <w:r>
        <w:t xml:space="preserve">- предусмотрена </w:t>
      </w:r>
      <w:hyperlink r:id="rId8">
        <w:r>
          <w:t xml:space="preserve">статьей 7.1 </w:t>
        </w:r>
      </w:hyperlink>
      <w:r>
        <w:t>Кодекса Российской</w:t>
      </w:r>
      <w:r>
        <w:rPr>
          <w:spacing w:val="1"/>
        </w:rPr>
        <w:t xml:space="preserve"> </w:t>
      </w:r>
      <w:r>
        <w:t>Федерации об административных правонарушениях</w:t>
      </w:r>
      <w:r w:rsidR="00E361E7">
        <w:t>:</w:t>
      </w:r>
    </w:p>
    <w:p w:rsidR="00E361E7" w:rsidRDefault="00E361E7" w:rsidP="00E361E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hyperlink r:id="rId9" w:history="1">
        <w:r w:rsidRPr="00204524">
          <w:rPr>
            <w:rFonts w:eastAsiaTheme="minorHAnsi"/>
            <w:sz w:val="28"/>
            <w:szCs w:val="28"/>
          </w:rPr>
          <w:t>Самовольное</w:t>
        </w:r>
      </w:hyperlink>
      <w:r>
        <w:rPr>
          <w:rFonts w:eastAsiaTheme="minorHAnsi"/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E361E7" w:rsidRDefault="00E361E7" w:rsidP="00E361E7">
      <w:pPr>
        <w:widowControl/>
        <w:adjustRightInd w:val="0"/>
        <w:spacing w:before="28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</w:t>
      </w:r>
      <w:r w:rsidRPr="00E361E7">
        <w:rPr>
          <w:rFonts w:eastAsiaTheme="minorHAnsi"/>
          <w:b/>
          <w:sz w:val="28"/>
          <w:szCs w:val="28"/>
        </w:rPr>
        <w:t>на граждан</w:t>
      </w:r>
      <w:r>
        <w:rPr>
          <w:rFonts w:eastAsiaTheme="minorHAnsi"/>
          <w:sz w:val="28"/>
          <w:szCs w:val="28"/>
        </w:rPr>
        <w:t xml:space="preserve"> в размере от 1 до 1,5 процента кадастровой стоимости земельного участка, но </w:t>
      </w:r>
      <w:r w:rsidRPr="00E361E7">
        <w:rPr>
          <w:rFonts w:eastAsiaTheme="minorHAnsi"/>
          <w:b/>
          <w:sz w:val="28"/>
          <w:szCs w:val="28"/>
        </w:rPr>
        <w:t>не менее пяти тысяч рублей;</w:t>
      </w:r>
      <w:r>
        <w:rPr>
          <w:rFonts w:eastAsiaTheme="minorHAnsi"/>
          <w:sz w:val="28"/>
          <w:szCs w:val="28"/>
        </w:rPr>
        <w:t xml:space="preserve"> </w:t>
      </w:r>
      <w:r w:rsidRPr="00E361E7">
        <w:rPr>
          <w:rFonts w:eastAsiaTheme="minorHAnsi"/>
          <w:b/>
          <w:sz w:val="28"/>
          <w:szCs w:val="28"/>
        </w:rPr>
        <w:t>на должностных лиц</w:t>
      </w:r>
      <w:r>
        <w:rPr>
          <w:rFonts w:eastAsiaTheme="minorHAnsi"/>
          <w:sz w:val="28"/>
          <w:szCs w:val="28"/>
        </w:rPr>
        <w:t xml:space="preserve"> - от 1,5 до 2 процентов кадастровой стоимости земельного участка, но </w:t>
      </w:r>
      <w:r w:rsidRPr="00E361E7">
        <w:rPr>
          <w:rFonts w:eastAsiaTheme="minorHAnsi"/>
          <w:b/>
          <w:sz w:val="28"/>
          <w:szCs w:val="28"/>
        </w:rPr>
        <w:t>не менее двадцати тысяч рублей</w:t>
      </w:r>
      <w:r>
        <w:rPr>
          <w:rFonts w:eastAsiaTheme="minorHAnsi"/>
          <w:sz w:val="28"/>
          <w:szCs w:val="28"/>
        </w:rPr>
        <w:t xml:space="preserve">; </w:t>
      </w:r>
      <w:proofErr w:type="gramStart"/>
      <w:r w:rsidRPr="00E361E7">
        <w:rPr>
          <w:rFonts w:eastAsiaTheme="minorHAnsi"/>
          <w:b/>
          <w:sz w:val="28"/>
          <w:szCs w:val="28"/>
        </w:rPr>
        <w:t>на юридических лиц</w:t>
      </w:r>
      <w:r>
        <w:rPr>
          <w:rFonts w:eastAsiaTheme="minorHAnsi"/>
          <w:sz w:val="28"/>
          <w:szCs w:val="28"/>
        </w:rPr>
        <w:t xml:space="preserve"> - от 2 до 3 процентов кадастровой стоимости земельного участка, но </w:t>
      </w:r>
      <w:r w:rsidRPr="00E361E7">
        <w:rPr>
          <w:rFonts w:eastAsiaTheme="minorHAnsi"/>
          <w:b/>
          <w:sz w:val="28"/>
          <w:szCs w:val="28"/>
        </w:rPr>
        <w:t>не менее ста тысяч рублей</w:t>
      </w:r>
      <w:r>
        <w:rPr>
          <w:rFonts w:eastAsiaTheme="minorHAnsi"/>
          <w:sz w:val="28"/>
          <w:szCs w:val="28"/>
        </w:rPr>
        <w:t xml:space="preserve">, а в случае, если </w:t>
      </w:r>
      <w:r w:rsidRPr="00E361E7">
        <w:rPr>
          <w:rFonts w:eastAsiaTheme="minorHAnsi"/>
          <w:b/>
          <w:sz w:val="28"/>
          <w:szCs w:val="28"/>
        </w:rPr>
        <w:t>не определена кадастровая стоимость земельного участка,</w:t>
      </w:r>
      <w:r>
        <w:rPr>
          <w:rFonts w:eastAsiaTheme="minorHAnsi"/>
          <w:sz w:val="28"/>
          <w:szCs w:val="28"/>
        </w:rPr>
        <w:t xml:space="preserve"> </w:t>
      </w:r>
      <w:r w:rsidRPr="00E361E7">
        <w:rPr>
          <w:rFonts w:eastAsiaTheme="minorHAnsi"/>
          <w:b/>
          <w:sz w:val="28"/>
          <w:szCs w:val="28"/>
        </w:rPr>
        <w:t>на граждан</w:t>
      </w:r>
      <w:r>
        <w:rPr>
          <w:rFonts w:eastAsiaTheme="minorHAnsi"/>
          <w:sz w:val="28"/>
          <w:szCs w:val="28"/>
        </w:rPr>
        <w:t xml:space="preserve"> в размере </w:t>
      </w:r>
      <w:r w:rsidRPr="00E361E7">
        <w:rPr>
          <w:rFonts w:eastAsiaTheme="minorHAnsi"/>
          <w:b/>
          <w:sz w:val="28"/>
          <w:szCs w:val="28"/>
        </w:rPr>
        <w:t>от пяти тысяч до десяти тысяч рублей</w:t>
      </w:r>
      <w:r>
        <w:rPr>
          <w:rFonts w:eastAsiaTheme="minorHAnsi"/>
          <w:sz w:val="28"/>
          <w:szCs w:val="28"/>
        </w:rPr>
        <w:t xml:space="preserve">; на </w:t>
      </w:r>
      <w:r w:rsidRPr="00E361E7">
        <w:rPr>
          <w:rFonts w:eastAsiaTheme="minorHAnsi"/>
          <w:b/>
          <w:sz w:val="28"/>
          <w:szCs w:val="28"/>
        </w:rPr>
        <w:t>должностных лиц</w:t>
      </w:r>
      <w:r>
        <w:rPr>
          <w:rFonts w:eastAsiaTheme="minorHAnsi"/>
          <w:sz w:val="28"/>
          <w:szCs w:val="28"/>
        </w:rPr>
        <w:t xml:space="preserve"> - от </w:t>
      </w:r>
      <w:r w:rsidRPr="00E361E7">
        <w:rPr>
          <w:rFonts w:eastAsiaTheme="minorHAnsi"/>
          <w:b/>
          <w:sz w:val="28"/>
          <w:szCs w:val="28"/>
        </w:rPr>
        <w:t>двадцати тысяч до пятидесяти тысяч рублей</w:t>
      </w:r>
      <w:r>
        <w:rPr>
          <w:rFonts w:eastAsiaTheme="minorHAnsi"/>
          <w:sz w:val="28"/>
          <w:szCs w:val="28"/>
        </w:rPr>
        <w:t xml:space="preserve">; </w:t>
      </w:r>
      <w:r w:rsidRPr="00E361E7">
        <w:rPr>
          <w:rFonts w:eastAsiaTheme="minorHAnsi"/>
          <w:b/>
          <w:sz w:val="28"/>
          <w:szCs w:val="28"/>
        </w:rPr>
        <w:t>на юридических лиц</w:t>
      </w:r>
      <w:r>
        <w:rPr>
          <w:rFonts w:eastAsiaTheme="minorHAnsi"/>
          <w:sz w:val="28"/>
          <w:szCs w:val="28"/>
        </w:rPr>
        <w:t xml:space="preserve"> - </w:t>
      </w:r>
      <w:r w:rsidRPr="00E361E7">
        <w:rPr>
          <w:rFonts w:eastAsiaTheme="minorHAnsi"/>
          <w:b/>
          <w:sz w:val="28"/>
          <w:szCs w:val="28"/>
        </w:rPr>
        <w:t>от ста тысяч до двухсот тысяч рублей</w:t>
      </w:r>
      <w:r>
        <w:rPr>
          <w:rFonts w:eastAsiaTheme="minorHAnsi"/>
          <w:sz w:val="28"/>
          <w:szCs w:val="28"/>
        </w:rPr>
        <w:t>.</w:t>
      </w:r>
      <w:proofErr w:type="gramEnd"/>
    </w:p>
    <w:p w:rsidR="00E361E7" w:rsidRDefault="00E361E7">
      <w:pPr>
        <w:pStyle w:val="a3"/>
        <w:spacing w:before="1" w:line="276" w:lineRule="auto"/>
        <w:ind w:right="376" w:firstLine="566"/>
        <w:jc w:val="left"/>
      </w:pPr>
    </w:p>
    <w:p w:rsidR="0042266D" w:rsidRDefault="0050351A">
      <w:pPr>
        <w:pStyle w:val="Heading1"/>
        <w:numPr>
          <w:ilvl w:val="0"/>
          <w:numId w:val="1"/>
        </w:numPr>
        <w:tabs>
          <w:tab w:val="left" w:pos="1086"/>
        </w:tabs>
        <w:spacing w:before="180"/>
        <w:ind w:left="118" w:right="103" w:firstLine="566"/>
        <w:jc w:val="both"/>
      </w:pPr>
      <w:r>
        <w:t>Использование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его принадлежностью к той или иной категории земель 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разрешенным использованием.</w:t>
      </w:r>
    </w:p>
    <w:p w:rsidR="0042266D" w:rsidRDefault="0042266D">
      <w:pPr>
        <w:pStyle w:val="a3"/>
        <w:ind w:right="104"/>
      </w:pPr>
      <w:hyperlink r:id="rId10">
        <w:r w:rsidR="0050351A">
          <w:t>Статьей</w:t>
        </w:r>
        <w:r w:rsidR="0050351A">
          <w:rPr>
            <w:spacing w:val="1"/>
          </w:rPr>
          <w:t xml:space="preserve"> </w:t>
        </w:r>
        <w:r w:rsidR="0050351A">
          <w:t>7</w:t>
        </w:r>
      </w:hyperlink>
      <w:r w:rsidR="0050351A">
        <w:rPr>
          <w:spacing w:val="1"/>
        </w:rPr>
        <w:t xml:space="preserve"> </w:t>
      </w:r>
      <w:r w:rsidR="0050351A">
        <w:t>Земельного</w:t>
      </w:r>
      <w:r w:rsidR="0050351A">
        <w:rPr>
          <w:spacing w:val="1"/>
        </w:rPr>
        <w:t xml:space="preserve"> </w:t>
      </w:r>
      <w:r w:rsidR="0050351A">
        <w:t>кодекса</w:t>
      </w:r>
      <w:r w:rsidR="0050351A">
        <w:rPr>
          <w:spacing w:val="1"/>
        </w:rPr>
        <w:t xml:space="preserve"> </w:t>
      </w:r>
      <w:r w:rsidR="0050351A">
        <w:t>Российской</w:t>
      </w:r>
      <w:r w:rsidR="0050351A">
        <w:rPr>
          <w:spacing w:val="1"/>
        </w:rPr>
        <w:t xml:space="preserve"> </w:t>
      </w:r>
      <w:r w:rsidR="0050351A">
        <w:t>Федерации</w:t>
      </w:r>
      <w:r w:rsidR="0050351A">
        <w:rPr>
          <w:spacing w:val="1"/>
        </w:rPr>
        <w:t xml:space="preserve"> </w:t>
      </w:r>
      <w:r w:rsidR="0050351A">
        <w:t>установлено,</w:t>
      </w:r>
      <w:r w:rsidR="0050351A">
        <w:rPr>
          <w:spacing w:val="1"/>
        </w:rPr>
        <w:t xml:space="preserve"> </w:t>
      </w:r>
      <w:r w:rsidR="0050351A">
        <w:t>что</w:t>
      </w:r>
      <w:r w:rsidR="0050351A">
        <w:rPr>
          <w:spacing w:val="-67"/>
        </w:rPr>
        <w:t xml:space="preserve"> </w:t>
      </w:r>
      <w:r w:rsidR="0050351A">
        <w:t>земли</w:t>
      </w:r>
      <w:r w:rsidR="0050351A">
        <w:rPr>
          <w:spacing w:val="1"/>
        </w:rPr>
        <w:t xml:space="preserve"> </w:t>
      </w:r>
      <w:r w:rsidR="0050351A">
        <w:t>используются</w:t>
      </w:r>
      <w:r w:rsidR="0050351A">
        <w:rPr>
          <w:spacing w:val="1"/>
        </w:rPr>
        <w:t xml:space="preserve"> </w:t>
      </w:r>
      <w:r w:rsidR="0050351A">
        <w:t>в</w:t>
      </w:r>
      <w:r w:rsidR="0050351A">
        <w:rPr>
          <w:spacing w:val="1"/>
        </w:rPr>
        <w:t xml:space="preserve"> </w:t>
      </w:r>
      <w:r w:rsidR="0050351A">
        <w:t>соответствии</w:t>
      </w:r>
      <w:r w:rsidR="0050351A">
        <w:rPr>
          <w:spacing w:val="1"/>
        </w:rPr>
        <w:t xml:space="preserve"> </w:t>
      </w:r>
      <w:r w:rsidR="0050351A">
        <w:t>с</w:t>
      </w:r>
      <w:r w:rsidR="0050351A">
        <w:rPr>
          <w:spacing w:val="1"/>
        </w:rPr>
        <w:t xml:space="preserve"> </w:t>
      </w:r>
      <w:r w:rsidR="0050351A">
        <w:t>установленным</w:t>
      </w:r>
      <w:r w:rsidR="0050351A">
        <w:rPr>
          <w:spacing w:val="1"/>
        </w:rPr>
        <w:t xml:space="preserve"> </w:t>
      </w:r>
      <w:r w:rsidR="0050351A">
        <w:t>для</w:t>
      </w:r>
      <w:r w:rsidR="0050351A">
        <w:rPr>
          <w:spacing w:val="1"/>
        </w:rPr>
        <w:t xml:space="preserve"> </w:t>
      </w:r>
      <w:r w:rsidR="0050351A">
        <w:t>них</w:t>
      </w:r>
      <w:r w:rsidR="0050351A">
        <w:rPr>
          <w:spacing w:val="1"/>
        </w:rPr>
        <w:t xml:space="preserve"> </w:t>
      </w:r>
      <w:r w:rsidR="0050351A">
        <w:t>целевым</w:t>
      </w:r>
      <w:r w:rsidR="0050351A">
        <w:rPr>
          <w:spacing w:val="-67"/>
        </w:rPr>
        <w:t xml:space="preserve"> </w:t>
      </w:r>
      <w:r w:rsidR="0050351A">
        <w:t>назначением.</w:t>
      </w:r>
      <w:r w:rsidR="0050351A">
        <w:rPr>
          <w:spacing w:val="1"/>
        </w:rPr>
        <w:t xml:space="preserve"> </w:t>
      </w:r>
      <w:r w:rsidR="0050351A">
        <w:t>Правовой</w:t>
      </w:r>
      <w:r w:rsidR="0050351A">
        <w:rPr>
          <w:spacing w:val="1"/>
        </w:rPr>
        <w:t xml:space="preserve"> </w:t>
      </w:r>
      <w:r w:rsidR="0050351A">
        <w:t>режим</w:t>
      </w:r>
      <w:r w:rsidR="0050351A">
        <w:rPr>
          <w:spacing w:val="1"/>
        </w:rPr>
        <w:t xml:space="preserve"> </w:t>
      </w:r>
      <w:r w:rsidR="0050351A">
        <w:t>земель</w:t>
      </w:r>
      <w:r w:rsidR="0050351A">
        <w:rPr>
          <w:spacing w:val="1"/>
        </w:rPr>
        <w:t xml:space="preserve"> </w:t>
      </w:r>
      <w:r w:rsidR="0050351A">
        <w:t>определяется</w:t>
      </w:r>
      <w:r w:rsidR="0050351A">
        <w:rPr>
          <w:spacing w:val="1"/>
        </w:rPr>
        <w:t xml:space="preserve"> </w:t>
      </w:r>
      <w:r w:rsidR="0050351A">
        <w:t>исхо</w:t>
      </w:r>
      <w:r w:rsidR="0050351A">
        <w:t>дя</w:t>
      </w:r>
      <w:r w:rsidR="0050351A">
        <w:rPr>
          <w:spacing w:val="1"/>
        </w:rPr>
        <w:t xml:space="preserve"> </w:t>
      </w:r>
      <w:r w:rsidR="0050351A">
        <w:t>из</w:t>
      </w:r>
      <w:r w:rsidR="0050351A">
        <w:rPr>
          <w:spacing w:val="1"/>
        </w:rPr>
        <w:t xml:space="preserve"> </w:t>
      </w:r>
      <w:r w:rsidR="0050351A">
        <w:t>их</w:t>
      </w:r>
      <w:r w:rsidR="0050351A">
        <w:rPr>
          <w:spacing w:val="1"/>
        </w:rPr>
        <w:t xml:space="preserve"> </w:t>
      </w:r>
      <w:r w:rsidR="0050351A">
        <w:t>принадлежности к той или иной категории и разрешенного использования в</w:t>
      </w:r>
      <w:r w:rsidR="0050351A">
        <w:rPr>
          <w:spacing w:val="1"/>
        </w:rPr>
        <w:t xml:space="preserve"> </w:t>
      </w:r>
      <w:r w:rsidR="0050351A">
        <w:t>соответствии</w:t>
      </w:r>
      <w:r w:rsidR="0050351A">
        <w:rPr>
          <w:spacing w:val="-1"/>
        </w:rPr>
        <w:t xml:space="preserve"> </w:t>
      </w:r>
      <w:r w:rsidR="0050351A">
        <w:t>с</w:t>
      </w:r>
      <w:r w:rsidR="0050351A">
        <w:rPr>
          <w:spacing w:val="-1"/>
        </w:rPr>
        <w:t xml:space="preserve"> </w:t>
      </w:r>
      <w:r w:rsidR="0050351A">
        <w:t>зонированием</w:t>
      </w:r>
      <w:r w:rsidR="0050351A">
        <w:rPr>
          <w:spacing w:val="-1"/>
        </w:rPr>
        <w:t xml:space="preserve"> </w:t>
      </w:r>
      <w:r w:rsidR="0050351A">
        <w:t>территорий.</w:t>
      </w:r>
    </w:p>
    <w:p w:rsidR="0042266D" w:rsidRDefault="0050351A">
      <w:pPr>
        <w:pStyle w:val="a3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определяются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1">
        <w:r>
          <w:t>классификатором</w:t>
        </w:r>
      </w:hyperlink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Р</w:t>
      </w:r>
      <w:r>
        <w:t>осреестра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/0412.</w:t>
      </w:r>
    </w:p>
    <w:p w:rsidR="0042266D" w:rsidRDefault="0050351A">
      <w:pPr>
        <w:pStyle w:val="a3"/>
        <w:ind w:right="107"/>
      </w:pPr>
      <w:r>
        <w:t>Вид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сведениях</w:t>
      </w:r>
      <w:r>
        <w:rPr>
          <w:spacing w:val="-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недвижимости.</w:t>
      </w:r>
    </w:p>
    <w:p w:rsidR="0042266D" w:rsidRDefault="0050351A">
      <w:pPr>
        <w:pStyle w:val="a3"/>
      </w:pPr>
      <w:r>
        <w:lastRenderedPageBreak/>
        <w:t>Лицо, использующее земельный участок, обязано использовать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реестре</w:t>
      </w:r>
      <w:r>
        <w:rPr>
          <w:spacing w:val="-3"/>
        </w:rPr>
        <w:t xml:space="preserve"> </w:t>
      </w:r>
      <w:r>
        <w:t>недвижимости.</w:t>
      </w:r>
    </w:p>
    <w:p w:rsidR="0042266D" w:rsidRDefault="0050351A">
      <w:pPr>
        <w:pStyle w:val="a3"/>
        <w:spacing w:line="276" w:lineRule="auto"/>
        <w:ind w:right="245" w:firstLine="566"/>
        <w:jc w:val="left"/>
      </w:pPr>
      <w:r>
        <w:rPr>
          <w:b/>
        </w:rPr>
        <w:t xml:space="preserve">Ответственность </w:t>
      </w:r>
      <w:r>
        <w:t xml:space="preserve">- предусмотрена </w:t>
      </w:r>
      <w:hyperlink r:id="rId12">
        <w:r>
          <w:t xml:space="preserve">частью 1 статьи 8.8 </w:t>
        </w:r>
      </w:hyperlink>
      <w:r>
        <w:t>Кодекса</w:t>
      </w:r>
      <w:r>
        <w:rPr>
          <w:spacing w:val="1"/>
        </w:rPr>
        <w:t xml:space="preserve"> </w:t>
      </w:r>
      <w:r>
        <w:t>Российской Федерации об а</w:t>
      </w:r>
      <w:r w:rsidR="00CE05D8">
        <w:t>дминистративных правонарушениях:</w:t>
      </w:r>
      <w:r>
        <w:t xml:space="preserve"> </w:t>
      </w:r>
    </w:p>
    <w:p w:rsidR="00CE05D8" w:rsidRPr="00CE05D8" w:rsidRDefault="00CE05D8" w:rsidP="00CE05D8">
      <w:pPr>
        <w:widowControl/>
        <w:adjustRightInd w:val="0"/>
        <w:ind w:firstLine="540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</w:t>
      </w:r>
      <w:r w:rsidRPr="00CE05D8">
        <w:rPr>
          <w:rFonts w:eastAsiaTheme="minorHAnsi"/>
          <w:b/>
          <w:sz w:val="28"/>
          <w:szCs w:val="28"/>
        </w:rPr>
        <w:t>на граждан</w:t>
      </w:r>
      <w:r>
        <w:rPr>
          <w:rFonts w:eastAsiaTheme="minorHAnsi"/>
          <w:sz w:val="28"/>
          <w:szCs w:val="28"/>
        </w:rPr>
        <w:t xml:space="preserve"> в размере </w:t>
      </w:r>
      <w:r w:rsidRPr="00CE05D8">
        <w:rPr>
          <w:rFonts w:eastAsiaTheme="minorHAnsi"/>
          <w:b/>
          <w:sz w:val="28"/>
          <w:szCs w:val="28"/>
        </w:rPr>
        <w:t xml:space="preserve">от 0,5 до 1 процента кадастровой стоимости земельного участка, но не менее десяти тысяч рублей; </w:t>
      </w:r>
      <w:r>
        <w:rPr>
          <w:rFonts w:eastAsiaTheme="minorHAnsi"/>
          <w:sz w:val="28"/>
          <w:szCs w:val="28"/>
        </w:rPr>
        <w:t xml:space="preserve">на </w:t>
      </w:r>
      <w:r w:rsidRPr="00CE05D8">
        <w:rPr>
          <w:rFonts w:eastAsiaTheme="minorHAnsi"/>
          <w:b/>
          <w:sz w:val="28"/>
          <w:szCs w:val="28"/>
        </w:rPr>
        <w:t>должностных лиц - от 1 до 1,5 процента кадастровой стоимости земельного участка, но не менее двадцати тысяч рублей</w:t>
      </w:r>
      <w:r>
        <w:rPr>
          <w:rFonts w:eastAsiaTheme="minorHAnsi"/>
          <w:sz w:val="28"/>
          <w:szCs w:val="28"/>
        </w:rPr>
        <w:t xml:space="preserve">; </w:t>
      </w:r>
      <w:proofErr w:type="gramStart"/>
      <w:r w:rsidRPr="00CE05D8">
        <w:rPr>
          <w:rFonts w:eastAsiaTheme="minorHAnsi"/>
          <w:b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</w:t>
      </w:r>
      <w:r>
        <w:rPr>
          <w:rFonts w:eastAsiaTheme="minorHAnsi"/>
          <w:sz w:val="28"/>
          <w:szCs w:val="28"/>
        </w:rPr>
        <w:t>, а в случае</w:t>
      </w:r>
      <w:r w:rsidRPr="00CE05D8">
        <w:rPr>
          <w:rFonts w:eastAsiaTheme="minorHAnsi"/>
          <w:b/>
          <w:sz w:val="28"/>
          <w:szCs w:val="28"/>
        </w:rPr>
        <w:t>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42266D" w:rsidRDefault="0050351A">
      <w:pPr>
        <w:pStyle w:val="Heading1"/>
        <w:numPr>
          <w:ilvl w:val="0"/>
          <w:numId w:val="1"/>
        </w:numPr>
        <w:tabs>
          <w:tab w:val="left" w:pos="1230"/>
        </w:tabs>
        <w:spacing w:before="199"/>
        <w:ind w:left="118" w:right="104" w:firstLine="566"/>
        <w:jc w:val="both"/>
      </w:pPr>
      <w:r>
        <w:t>Использование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садоводства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огородничества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срока,</w:t>
      </w:r>
      <w:r>
        <w:rPr>
          <w:spacing w:val="-4"/>
        </w:rPr>
        <w:t xml:space="preserve"> </w:t>
      </w:r>
      <w:r>
        <w:t>установленного законом.</w:t>
      </w:r>
    </w:p>
    <w:p w:rsidR="0042266D" w:rsidRDefault="0042266D">
      <w:pPr>
        <w:pStyle w:val="a3"/>
        <w:ind w:firstLine="566"/>
      </w:pPr>
      <w:hyperlink r:id="rId13">
        <w:r w:rsidR="0050351A">
          <w:t>Статьей</w:t>
        </w:r>
        <w:r w:rsidR="0050351A">
          <w:rPr>
            <w:spacing w:val="1"/>
          </w:rPr>
          <w:t xml:space="preserve"> </w:t>
        </w:r>
        <w:r w:rsidR="0050351A">
          <w:t>42</w:t>
        </w:r>
      </w:hyperlink>
      <w:r w:rsidR="0050351A">
        <w:rPr>
          <w:spacing w:val="1"/>
        </w:rPr>
        <w:t xml:space="preserve"> </w:t>
      </w:r>
      <w:r w:rsidR="0050351A">
        <w:t>Земельного</w:t>
      </w:r>
      <w:r w:rsidR="0050351A">
        <w:rPr>
          <w:spacing w:val="1"/>
        </w:rPr>
        <w:t xml:space="preserve"> </w:t>
      </w:r>
      <w:r w:rsidR="0050351A">
        <w:t>кодекса</w:t>
      </w:r>
      <w:r w:rsidR="0050351A">
        <w:rPr>
          <w:spacing w:val="1"/>
        </w:rPr>
        <w:t xml:space="preserve"> </w:t>
      </w:r>
      <w:r w:rsidR="0050351A">
        <w:t>Российской</w:t>
      </w:r>
      <w:r w:rsidR="0050351A">
        <w:rPr>
          <w:spacing w:val="1"/>
        </w:rPr>
        <w:t xml:space="preserve"> </w:t>
      </w:r>
      <w:r w:rsidR="0050351A">
        <w:t>Федерации</w:t>
      </w:r>
      <w:r w:rsidR="0050351A">
        <w:rPr>
          <w:spacing w:val="1"/>
        </w:rPr>
        <w:t xml:space="preserve"> </w:t>
      </w:r>
      <w:r w:rsidR="0050351A">
        <w:t>установлена</w:t>
      </w:r>
      <w:r w:rsidR="0050351A">
        <w:rPr>
          <w:spacing w:val="1"/>
        </w:rPr>
        <w:t xml:space="preserve"> </w:t>
      </w:r>
      <w:r w:rsidR="0050351A">
        <w:t>обязанность</w:t>
      </w:r>
      <w:r w:rsidR="0050351A">
        <w:rPr>
          <w:spacing w:val="1"/>
        </w:rPr>
        <w:t xml:space="preserve"> </w:t>
      </w:r>
      <w:r w:rsidR="0050351A">
        <w:t>лиц,</w:t>
      </w:r>
      <w:r w:rsidR="0050351A">
        <w:rPr>
          <w:spacing w:val="1"/>
        </w:rPr>
        <w:t xml:space="preserve"> </w:t>
      </w:r>
      <w:r w:rsidR="0050351A">
        <w:t>являющихся</w:t>
      </w:r>
      <w:r w:rsidR="0050351A">
        <w:rPr>
          <w:spacing w:val="1"/>
        </w:rPr>
        <w:t xml:space="preserve"> </w:t>
      </w:r>
      <w:r w:rsidR="0050351A">
        <w:t>п</w:t>
      </w:r>
      <w:r w:rsidR="0050351A">
        <w:t>равообладателями</w:t>
      </w:r>
      <w:r w:rsidR="0050351A">
        <w:rPr>
          <w:spacing w:val="1"/>
        </w:rPr>
        <w:t xml:space="preserve"> </w:t>
      </w:r>
      <w:r w:rsidR="0050351A">
        <w:t>земельных</w:t>
      </w:r>
      <w:r w:rsidR="0050351A">
        <w:rPr>
          <w:spacing w:val="1"/>
        </w:rPr>
        <w:t xml:space="preserve"> </w:t>
      </w:r>
      <w:r w:rsidR="0050351A">
        <w:t>участков,</w:t>
      </w:r>
      <w:r w:rsidR="0050351A">
        <w:rPr>
          <w:spacing w:val="-67"/>
        </w:rPr>
        <w:t xml:space="preserve"> </w:t>
      </w:r>
      <w:r w:rsidR="0050351A">
        <w:t>своевременно приступить к использованию земельных участков в случаях, если</w:t>
      </w:r>
      <w:r w:rsidR="0050351A">
        <w:rPr>
          <w:spacing w:val="-67"/>
        </w:rPr>
        <w:t xml:space="preserve"> </w:t>
      </w:r>
      <w:r w:rsidR="0050351A">
        <w:t>сроки</w:t>
      </w:r>
      <w:r w:rsidR="0050351A">
        <w:rPr>
          <w:spacing w:val="-3"/>
        </w:rPr>
        <w:t xml:space="preserve"> </w:t>
      </w:r>
      <w:r w:rsidR="0050351A">
        <w:t>освоения</w:t>
      </w:r>
      <w:r w:rsidR="0050351A">
        <w:rPr>
          <w:spacing w:val="-1"/>
        </w:rPr>
        <w:t xml:space="preserve"> </w:t>
      </w:r>
      <w:r w:rsidR="0050351A">
        <w:t>земельных</w:t>
      </w:r>
      <w:r w:rsidR="0050351A">
        <w:rPr>
          <w:spacing w:val="-1"/>
        </w:rPr>
        <w:t xml:space="preserve"> </w:t>
      </w:r>
      <w:r w:rsidR="0050351A">
        <w:t>участков</w:t>
      </w:r>
      <w:r w:rsidR="0050351A">
        <w:rPr>
          <w:spacing w:val="-1"/>
        </w:rPr>
        <w:t xml:space="preserve"> </w:t>
      </w:r>
      <w:r w:rsidR="0050351A">
        <w:t>предусмотрены</w:t>
      </w:r>
      <w:r w:rsidR="0050351A">
        <w:rPr>
          <w:spacing w:val="-3"/>
        </w:rPr>
        <w:t xml:space="preserve"> </w:t>
      </w:r>
      <w:r w:rsidR="0050351A">
        <w:t>договорами.</w:t>
      </w:r>
    </w:p>
    <w:p w:rsidR="0042266D" w:rsidRDefault="0050351A">
      <w:pPr>
        <w:pStyle w:val="a3"/>
        <w:ind w:firstLine="566"/>
      </w:pPr>
      <w:proofErr w:type="gramStart"/>
      <w:r>
        <w:t>Лицам, которым земельные участки предоставлены для строительства, в</w:t>
      </w:r>
      <w:r>
        <w:rPr>
          <w:spacing w:val="1"/>
        </w:rPr>
        <w:t xml:space="preserve"> </w:t>
      </w:r>
      <w:r>
        <w:t>том числе жилищн</w:t>
      </w:r>
      <w:r>
        <w:t>ого строительства, необходимо своевременно, в течение трех</w:t>
      </w:r>
      <w:r>
        <w:rPr>
          <w:spacing w:val="-67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 xml:space="preserve">Градостроительным </w:t>
      </w:r>
      <w:hyperlink r:id="rId14">
        <w:r>
          <w:t xml:space="preserve">кодексом </w:t>
        </w:r>
      </w:hyperlink>
      <w:r>
        <w:t>Российской Федерации, получить разрешение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фактическому</w:t>
      </w:r>
      <w:r>
        <w:rPr>
          <w:spacing w:val="1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земельного участка.</w:t>
      </w:r>
      <w:proofErr w:type="gramEnd"/>
    </w:p>
    <w:p w:rsidR="0042266D" w:rsidRDefault="0050351A">
      <w:pPr>
        <w:pStyle w:val="a3"/>
        <w:ind w:firstLine="566"/>
      </w:pPr>
      <w:r>
        <w:rPr>
          <w:b/>
        </w:rPr>
        <w:t>Ответственность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hyperlink r:id="rId15">
        <w:r>
          <w:t>ч</w:t>
        </w:r>
        <w:r>
          <w:t>астью</w:t>
        </w:r>
        <w:r>
          <w:rPr>
            <w:spacing w:val="1"/>
          </w:rPr>
          <w:t xml:space="preserve"> </w:t>
        </w:r>
        <w:r>
          <w:t>3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8.8</w:t>
        </w:r>
      </w:hyperlink>
      <w:r>
        <w:rPr>
          <w:spacing w:val="7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 xml:space="preserve">Российской Федерации об </w:t>
      </w:r>
      <w:r w:rsidR="00C37491">
        <w:t>административных правонарушениях:</w:t>
      </w:r>
      <w:r>
        <w:t xml:space="preserve"> </w:t>
      </w:r>
    </w:p>
    <w:p w:rsidR="00CE05D8" w:rsidRDefault="00CE05D8" w:rsidP="00CE05D8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>
        <w:rPr>
          <w:rFonts w:eastAsiaTheme="minorHAnsi"/>
          <w:sz w:val="28"/>
          <w:szCs w:val="28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204524" w:rsidRDefault="00C37491" w:rsidP="00C37491">
      <w:pPr>
        <w:widowControl/>
        <w:adjustRightInd w:val="0"/>
        <w:jc w:val="both"/>
        <w:outlineLvl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    </w:t>
      </w:r>
    </w:p>
    <w:p w:rsidR="00204524" w:rsidRDefault="00204524" w:rsidP="00C37491">
      <w:pPr>
        <w:widowControl/>
        <w:adjustRightInd w:val="0"/>
        <w:jc w:val="both"/>
        <w:outlineLvl w:val="0"/>
        <w:rPr>
          <w:rFonts w:eastAsiaTheme="minorHAnsi"/>
          <w:b/>
          <w:bCs/>
          <w:sz w:val="28"/>
          <w:szCs w:val="28"/>
        </w:rPr>
      </w:pPr>
    </w:p>
    <w:p w:rsidR="00C37491" w:rsidRDefault="00204524" w:rsidP="00C37491">
      <w:pPr>
        <w:widowControl/>
        <w:adjustRightInd w:val="0"/>
        <w:jc w:val="both"/>
        <w:outlineLvl w:val="0"/>
        <w:rPr>
          <w:rFonts w:eastAsiaTheme="minorHAnsi"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lastRenderedPageBreak/>
        <w:t xml:space="preserve">      </w:t>
      </w:r>
      <w:r w:rsidR="00C37491">
        <w:rPr>
          <w:rFonts w:eastAsiaTheme="minorHAnsi"/>
          <w:b/>
          <w:bCs/>
          <w:sz w:val="28"/>
          <w:szCs w:val="28"/>
        </w:rPr>
        <w:t xml:space="preserve"> Изъятие земельного участка, который не используется по целевому назначению или используется с нарушением законодательства Российской Федерации </w:t>
      </w:r>
      <w:r w:rsidR="00C37491" w:rsidRPr="00C37491">
        <w:rPr>
          <w:rFonts w:eastAsiaTheme="minorHAnsi"/>
          <w:bCs/>
          <w:sz w:val="28"/>
          <w:szCs w:val="28"/>
        </w:rPr>
        <w:t>предусмотрено</w:t>
      </w:r>
      <w:r w:rsidR="00C37491">
        <w:rPr>
          <w:rFonts w:eastAsiaTheme="minorHAnsi"/>
          <w:b/>
          <w:bCs/>
          <w:sz w:val="28"/>
          <w:szCs w:val="28"/>
        </w:rPr>
        <w:t xml:space="preserve"> </w:t>
      </w:r>
      <w:r w:rsidR="00C37491">
        <w:rPr>
          <w:rFonts w:eastAsiaTheme="minorHAnsi"/>
          <w:bCs/>
          <w:sz w:val="28"/>
          <w:szCs w:val="28"/>
        </w:rPr>
        <w:t>в соответствии со ст.248 и 245 Гражданского кодекса Российской Федерации:</w:t>
      </w:r>
    </w:p>
    <w:p w:rsidR="00C37491" w:rsidRDefault="00C37491" w:rsidP="00C37491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Земельный участок может быть изъят 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 </w:t>
      </w:r>
      <w:proofErr w:type="gramStart"/>
      <w:r>
        <w:rPr>
          <w:rFonts w:eastAsiaTheme="minorHAnsi"/>
          <w:sz w:val="28"/>
          <w:szCs w:val="28"/>
        </w:rPr>
        <w:t xml:space="preserve">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Федеральным </w:t>
      </w:r>
      <w:hyperlink r:id="rId16" w:history="1">
        <w:r w:rsidRPr="00204524">
          <w:rPr>
            <w:rFonts w:eastAsiaTheme="minorHAnsi"/>
            <w:sz w:val="28"/>
            <w:szCs w:val="28"/>
          </w:rPr>
          <w:t>законом</w:t>
        </w:r>
      </w:hyperlink>
      <w:r>
        <w:rPr>
          <w:rFonts w:eastAsiaTheme="minorHAnsi"/>
          <w:sz w:val="28"/>
          <w:szCs w:val="28"/>
        </w:rPr>
        <w:t xml:space="preserve"> от 24 июля 2002 года N 101-ФЗ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</w:t>
      </w:r>
      <w:proofErr w:type="gramEnd"/>
      <w:r>
        <w:rPr>
          <w:rFonts w:eastAsiaTheme="minorHAnsi"/>
          <w:sz w:val="28"/>
          <w:szCs w:val="28"/>
        </w:rPr>
        <w:t xml:space="preserve"> такое использование.</w:t>
      </w:r>
    </w:p>
    <w:p w:rsidR="00204524" w:rsidRDefault="00204524" w:rsidP="0020452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Земельный участок может быть изъят у собственника, если использование участка осуществляется с нарушением требований законодательства Российской Федерации, в частности, если участок используется не по </w:t>
      </w:r>
      <w:hyperlink r:id="rId17" w:history="1">
        <w:r w:rsidRPr="00204524">
          <w:rPr>
            <w:rFonts w:eastAsiaTheme="minorHAnsi"/>
            <w:sz w:val="28"/>
            <w:szCs w:val="28"/>
          </w:rPr>
          <w:t>целевому назначению</w:t>
        </w:r>
      </w:hyperlink>
      <w:r w:rsidRPr="00204524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или его использование приводит к существенному снижению плодородия земель сельскохозяйственного </w:t>
      </w:r>
      <w:proofErr w:type="gramStart"/>
      <w:r>
        <w:rPr>
          <w:rFonts w:eastAsiaTheme="minorHAnsi"/>
          <w:sz w:val="28"/>
          <w:szCs w:val="28"/>
        </w:rPr>
        <w:t>назначения</w:t>
      </w:r>
      <w:proofErr w:type="gramEnd"/>
      <w:r>
        <w:rPr>
          <w:rFonts w:eastAsiaTheme="minorHAnsi"/>
          <w:sz w:val="28"/>
          <w:szCs w:val="28"/>
        </w:rPr>
        <w:t xml:space="preserve"> либо причинению вреда окружающей среде, или на участке возведена или создана самовольная постройка. </w:t>
      </w:r>
    </w:p>
    <w:p w:rsidR="00204524" w:rsidRDefault="00204524" w:rsidP="00C37491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204524" w:rsidRPr="00204524" w:rsidRDefault="00204524" w:rsidP="00204524">
      <w:pPr>
        <w:widowControl/>
        <w:shd w:val="clear" w:color="auto" w:fill="FFFFFF"/>
        <w:autoSpaceDE/>
        <w:autoSpaceDN/>
        <w:jc w:val="center"/>
        <w:rPr>
          <w:i/>
          <w:color w:val="FF0000"/>
          <w:sz w:val="28"/>
          <w:szCs w:val="28"/>
          <w:lang w:eastAsia="ru-RU"/>
        </w:rPr>
      </w:pPr>
      <w:r w:rsidRPr="00204524">
        <w:rPr>
          <w:i/>
          <w:color w:val="FF0000"/>
          <w:sz w:val="28"/>
          <w:szCs w:val="28"/>
          <w:lang w:eastAsia="ru-RU"/>
        </w:rPr>
        <w:t>Чтобы не допустить данные нарушения каждому лицу, так или иначе использующему земельный участок, нужно ответить для себя на несколько несложных вопросов</w:t>
      </w:r>
    </w:p>
    <w:p w:rsidR="00204524" w:rsidRPr="00204524" w:rsidRDefault="00204524" w:rsidP="00204524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204524">
        <w:rPr>
          <w:color w:val="1A1A1A"/>
          <w:sz w:val="28"/>
          <w:szCs w:val="28"/>
          <w:lang w:eastAsia="ru-RU"/>
        </w:rPr>
        <w:t>1</w:t>
      </w:r>
      <w:r>
        <w:rPr>
          <w:color w:val="1A1A1A"/>
          <w:sz w:val="28"/>
          <w:szCs w:val="28"/>
          <w:lang w:eastAsia="ru-RU"/>
        </w:rPr>
        <w:t>.</w:t>
      </w:r>
      <w:r w:rsidRPr="00204524">
        <w:rPr>
          <w:color w:val="1A1A1A"/>
          <w:sz w:val="28"/>
          <w:szCs w:val="28"/>
          <w:lang w:eastAsia="ru-RU"/>
        </w:rPr>
        <w:t xml:space="preserve"> </w:t>
      </w:r>
      <w:proofErr w:type="gramStart"/>
      <w:r w:rsidRPr="00204524">
        <w:rPr>
          <w:color w:val="1A1A1A"/>
          <w:sz w:val="28"/>
          <w:szCs w:val="28"/>
          <w:lang w:eastAsia="ru-RU"/>
        </w:rPr>
        <w:t>И</w:t>
      </w:r>
      <w:proofErr w:type="gramEnd"/>
      <w:r w:rsidRPr="00204524">
        <w:rPr>
          <w:color w:val="1A1A1A"/>
          <w:sz w:val="28"/>
          <w:szCs w:val="28"/>
          <w:lang w:eastAsia="ru-RU"/>
        </w:rPr>
        <w:t>меются ли у Вас документы, подтверждающие право владения или пользования</w:t>
      </w:r>
      <w:r>
        <w:rPr>
          <w:color w:val="1A1A1A"/>
          <w:sz w:val="28"/>
          <w:szCs w:val="28"/>
          <w:lang w:eastAsia="ru-RU"/>
        </w:rPr>
        <w:t xml:space="preserve"> </w:t>
      </w:r>
      <w:r w:rsidRPr="00204524">
        <w:rPr>
          <w:color w:val="1A1A1A"/>
          <w:sz w:val="28"/>
          <w:szCs w:val="28"/>
          <w:lang w:eastAsia="ru-RU"/>
        </w:rPr>
        <w:t>земельным участком?</w:t>
      </w:r>
    </w:p>
    <w:p w:rsidR="00204524" w:rsidRPr="00204524" w:rsidRDefault="00204524" w:rsidP="00204524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204524">
        <w:rPr>
          <w:color w:val="1A1A1A"/>
          <w:sz w:val="28"/>
          <w:szCs w:val="28"/>
          <w:lang w:eastAsia="ru-RU"/>
        </w:rPr>
        <w:t>2</w:t>
      </w:r>
      <w:r>
        <w:rPr>
          <w:color w:val="1A1A1A"/>
          <w:sz w:val="28"/>
          <w:szCs w:val="28"/>
          <w:lang w:eastAsia="ru-RU"/>
        </w:rPr>
        <w:t>.</w:t>
      </w:r>
      <w:r w:rsidRPr="00204524">
        <w:rPr>
          <w:color w:val="1A1A1A"/>
          <w:sz w:val="28"/>
          <w:szCs w:val="28"/>
          <w:lang w:eastAsia="ru-RU"/>
        </w:rPr>
        <w:t xml:space="preserve"> Зарегистрированы ли права на земельный участок в установленном порядке?</w:t>
      </w:r>
    </w:p>
    <w:p w:rsidR="00204524" w:rsidRPr="00204524" w:rsidRDefault="00204524" w:rsidP="00204524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204524">
        <w:rPr>
          <w:color w:val="1A1A1A"/>
          <w:sz w:val="28"/>
          <w:szCs w:val="28"/>
          <w:lang w:eastAsia="ru-RU"/>
        </w:rPr>
        <w:t>3</w:t>
      </w:r>
      <w:r>
        <w:rPr>
          <w:color w:val="1A1A1A"/>
          <w:sz w:val="28"/>
          <w:szCs w:val="28"/>
          <w:lang w:eastAsia="ru-RU"/>
        </w:rPr>
        <w:t>.</w:t>
      </w:r>
      <w:r w:rsidRPr="00204524">
        <w:rPr>
          <w:color w:val="1A1A1A"/>
          <w:sz w:val="28"/>
          <w:szCs w:val="28"/>
          <w:lang w:eastAsia="ru-RU"/>
        </w:rPr>
        <w:t xml:space="preserve"> </w:t>
      </w:r>
      <w:proofErr w:type="gramStart"/>
      <w:r w:rsidRPr="00204524">
        <w:rPr>
          <w:color w:val="1A1A1A"/>
          <w:sz w:val="28"/>
          <w:szCs w:val="28"/>
          <w:lang w:eastAsia="ru-RU"/>
        </w:rPr>
        <w:t>И</w:t>
      </w:r>
      <w:proofErr w:type="gramEnd"/>
      <w:r w:rsidRPr="00204524">
        <w:rPr>
          <w:color w:val="1A1A1A"/>
          <w:sz w:val="28"/>
          <w:szCs w:val="28"/>
          <w:lang w:eastAsia="ru-RU"/>
        </w:rPr>
        <w:t>спользуете ли Вы земельный участок в установленных границах (соответствует</w:t>
      </w:r>
      <w:r>
        <w:rPr>
          <w:color w:val="1A1A1A"/>
          <w:sz w:val="28"/>
          <w:szCs w:val="28"/>
          <w:lang w:eastAsia="ru-RU"/>
        </w:rPr>
        <w:t xml:space="preserve"> </w:t>
      </w:r>
      <w:r w:rsidRPr="00204524">
        <w:rPr>
          <w:color w:val="1A1A1A"/>
          <w:sz w:val="28"/>
          <w:szCs w:val="28"/>
          <w:lang w:eastAsia="ru-RU"/>
        </w:rPr>
        <w:t>ли используемая Вами фактически площадь земельного участка, той площади, которая</w:t>
      </w:r>
      <w:r>
        <w:rPr>
          <w:color w:val="1A1A1A"/>
          <w:sz w:val="28"/>
          <w:szCs w:val="28"/>
          <w:lang w:eastAsia="ru-RU"/>
        </w:rPr>
        <w:t xml:space="preserve"> </w:t>
      </w:r>
      <w:r w:rsidRPr="00204524">
        <w:rPr>
          <w:color w:val="1A1A1A"/>
          <w:sz w:val="28"/>
          <w:szCs w:val="28"/>
          <w:lang w:eastAsia="ru-RU"/>
        </w:rPr>
        <w:t>указана в правоустанавливающем документе; расположены ли постройки, ограждение</w:t>
      </w:r>
      <w:r>
        <w:rPr>
          <w:color w:val="1A1A1A"/>
          <w:sz w:val="28"/>
          <w:szCs w:val="28"/>
          <w:lang w:eastAsia="ru-RU"/>
        </w:rPr>
        <w:t xml:space="preserve"> </w:t>
      </w:r>
      <w:r w:rsidRPr="00204524">
        <w:rPr>
          <w:color w:val="1A1A1A"/>
          <w:sz w:val="28"/>
          <w:szCs w:val="28"/>
          <w:lang w:eastAsia="ru-RU"/>
        </w:rPr>
        <w:t>(забор), насаждения в границах Вашего земельного участка)?</w:t>
      </w:r>
    </w:p>
    <w:p w:rsidR="00204524" w:rsidRPr="00204524" w:rsidRDefault="00204524" w:rsidP="00204524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204524">
        <w:rPr>
          <w:color w:val="1A1A1A"/>
          <w:sz w:val="28"/>
          <w:szCs w:val="28"/>
          <w:lang w:eastAsia="ru-RU"/>
        </w:rPr>
        <w:t>4</w:t>
      </w:r>
      <w:r>
        <w:rPr>
          <w:color w:val="1A1A1A"/>
          <w:sz w:val="28"/>
          <w:szCs w:val="28"/>
          <w:lang w:eastAsia="ru-RU"/>
        </w:rPr>
        <w:t>.</w:t>
      </w:r>
      <w:r w:rsidRPr="00204524">
        <w:rPr>
          <w:color w:val="1A1A1A"/>
          <w:sz w:val="28"/>
          <w:szCs w:val="28"/>
          <w:lang w:eastAsia="ru-RU"/>
        </w:rPr>
        <w:t xml:space="preserve"> </w:t>
      </w:r>
      <w:proofErr w:type="gramStart"/>
      <w:r w:rsidRPr="00204524">
        <w:rPr>
          <w:color w:val="1A1A1A"/>
          <w:sz w:val="28"/>
          <w:szCs w:val="28"/>
          <w:lang w:eastAsia="ru-RU"/>
        </w:rPr>
        <w:t>И</w:t>
      </w:r>
      <w:proofErr w:type="gramEnd"/>
      <w:r w:rsidRPr="00204524">
        <w:rPr>
          <w:color w:val="1A1A1A"/>
          <w:sz w:val="28"/>
          <w:szCs w:val="28"/>
          <w:lang w:eastAsia="ru-RU"/>
        </w:rPr>
        <w:t>спользуете ли Вы участок в соответствии с установленным разрешенным</w:t>
      </w:r>
    </w:p>
    <w:p w:rsidR="00204524" w:rsidRPr="00204524" w:rsidRDefault="00204524" w:rsidP="00204524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204524">
        <w:rPr>
          <w:color w:val="1A1A1A"/>
          <w:sz w:val="28"/>
          <w:szCs w:val="28"/>
          <w:lang w:eastAsia="ru-RU"/>
        </w:rPr>
        <w:t>использованием?</w:t>
      </w:r>
    </w:p>
    <w:p w:rsidR="00204524" w:rsidRPr="00204524" w:rsidRDefault="00204524" w:rsidP="00204524">
      <w:pPr>
        <w:widowControl/>
        <w:shd w:val="clear" w:color="auto" w:fill="FFFFFF"/>
        <w:autoSpaceDE/>
        <w:autoSpaceDN/>
        <w:rPr>
          <w:i/>
          <w:color w:val="1A1A1A"/>
          <w:sz w:val="28"/>
          <w:szCs w:val="28"/>
          <w:lang w:eastAsia="ru-RU"/>
        </w:rPr>
      </w:pPr>
      <w:r w:rsidRPr="00204524">
        <w:rPr>
          <w:i/>
          <w:color w:val="1A1A1A"/>
          <w:sz w:val="28"/>
          <w:szCs w:val="28"/>
          <w:lang w:eastAsia="ru-RU"/>
        </w:rPr>
        <w:t>Если Вы положительно ответили на все перечисленные вопросы, то значит, Вы</w:t>
      </w:r>
    </w:p>
    <w:p w:rsidR="00204524" w:rsidRPr="00204524" w:rsidRDefault="00204524" w:rsidP="00204524">
      <w:pPr>
        <w:widowControl/>
        <w:shd w:val="clear" w:color="auto" w:fill="FFFFFF"/>
        <w:autoSpaceDE/>
        <w:autoSpaceDN/>
        <w:rPr>
          <w:i/>
          <w:color w:val="1A1A1A"/>
          <w:sz w:val="28"/>
          <w:szCs w:val="28"/>
          <w:lang w:eastAsia="ru-RU"/>
        </w:rPr>
      </w:pPr>
      <w:r w:rsidRPr="00204524">
        <w:rPr>
          <w:i/>
          <w:color w:val="1A1A1A"/>
          <w:sz w:val="28"/>
          <w:szCs w:val="28"/>
          <w:lang w:eastAsia="ru-RU"/>
        </w:rPr>
        <w:t>владеете и пользуетесь землей в соответствии с требованиями земельного законодательства.</w:t>
      </w:r>
    </w:p>
    <w:p w:rsidR="00204524" w:rsidRDefault="00204524" w:rsidP="00204524">
      <w:pPr>
        <w:widowControl/>
        <w:shd w:val="clear" w:color="auto" w:fill="FFFFFF"/>
        <w:autoSpaceDE/>
        <w:autoSpaceDN/>
        <w:rPr>
          <w:b/>
          <w:color w:val="1A1A1A"/>
          <w:sz w:val="28"/>
          <w:szCs w:val="28"/>
          <w:lang w:eastAsia="ru-RU"/>
        </w:rPr>
      </w:pPr>
      <w:r w:rsidRPr="00204524">
        <w:rPr>
          <w:b/>
          <w:color w:val="1A1A1A"/>
          <w:sz w:val="28"/>
          <w:szCs w:val="28"/>
          <w:lang w:eastAsia="ru-RU"/>
        </w:rPr>
        <w:t>Наличие хотя бы одного отрицательного ответа - это повод задуматься и принять меры, направленные на самостоятельное устранение нарушений требований земельного законодательства, не дожидаясь визита специалиста по муниципальному земельному контролю.</w:t>
      </w:r>
    </w:p>
    <w:p w:rsidR="0050351A" w:rsidRDefault="0050351A" w:rsidP="00204524">
      <w:pPr>
        <w:widowControl/>
        <w:shd w:val="clear" w:color="auto" w:fill="FFFFFF"/>
        <w:autoSpaceDE/>
        <w:autoSpaceDN/>
        <w:rPr>
          <w:b/>
          <w:color w:val="1A1A1A"/>
          <w:sz w:val="28"/>
          <w:szCs w:val="28"/>
          <w:lang w:eastAsia="ru-RU"/>
        </w:rPr>
      </w:pPr>
    </w:p>
    <w:p w:rsidR="0050351A" w:rsidRDefault="0050351A" w:rsidP="00204524">
      <w:pPr>
        <w:widowControl/>
        <w:shd w:val="clear" w:color="auto" w:fill="FFFFFF"/>
        <w:autoSpaceDE/>
        <w:autoSpaceDN/>
        <w:rPr>
          <w:b/>
          <w:color w:val="1A1A1A"/>
          <w:sz w:val="28"/>
          <w:szCs w:val="28"/>
          <w:lang w:eastAsia="ru-RU"/>
        </w:rPr>
      </w:pPr>
    </w:p>
    <w:p w:rsidR="0050351A" w:rsidRDefault="0050351A" w:rsidP="0050351A">
      <w:pPr>
        <w:widowControl/>
        <w:shd w:val="clear" w:color="auto" w:fill="FFFFFF"/>
        <w:autoSpaceDE/>
        <w:autoSpaceDN/>
        <w:jc w:val="right"/>
        <w:rPr>
          <w:b/>
          <w:color w:val="1A1A1A"/>
          <w:sz w:val="28"/>
          <w:szCs w:val="28"/>
          <w:lang w:eastAsia="ru-RU"/>
        </w:rPr>
      </w:pPr>
      <w:r>
        <w:rPr>
          <w:b/>
          <w:color w:val="1A1A1A"/>
          <w:sz w:val="28"/>
          <w:szCs w:val="28"/>
          <w:lang w:eastAsia="ru-RU"/>
        </w:rPr>
        <w:t>Отдел муниципального контроля администрации</w:t>
      </w:r>
    </w:p>
    <w:p w:rsidR="0050351A" w:rsidRPr="00204524" w:rsidRDefault="0050351A" w:rsidP="0050351A">
      <w:pPr>
        <w:widowControl/>
        <w:shd w:val="clear" w:color="auto" w:fill="FFFFFF"/>
        <w:autoSpaceDE/>
        <w:autoSpaceDN/>
        <w:jc w:val="right"/>
        <w:rPr>
          <w:b/>
          <w:color w:val="1A1A1A"/>
          <w:sz w:val="28"/>
          <w:szCs w:val="28"/>
          <w:lang w:eastAsia="ru-RU"/>
        </w:rPr>
      </w:pPr>
      <w:r>
        <w:rPr>
          <w:b/>
          <w:color w:val="1A1A1A"/>
          <w:sz w:val="28"/>
          <w:szCs w:val="28"/>
          <w:lang w:eastAsia="ru-RU"/>
        </w:rPr>
        <w:t>Юсьвинского муниципального округа Пермского края</w:t>
      </w:r>
    </w:p>
    <w:p w:rsidR="00CE05D8" w:rsidRPr="00204524" w:rsidRDefault="00CE05D8">
      <w:pPr>
        <w:pStyle w:val="a3"/>
        <w:ind w:firstLine="566"/>
        <w:rPr>
          <w:b/>
        </w:rPr>
      </w:pPr>
    </w:p>
    <w:sectPr w:rsidR="00CE05D8" w:rsidRPr="00204524" w:rsidSect="0042266D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638B"/>
    <w:multiLevelType w:val="hybridMultilevel"/>
    <w:tmpl w:val="FF3ADB9A"/>
    <w:lvl w:ilvl="0" w:tplc="5114CE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">
    <w:nsid w:val="73C925B7"/>
    <w:multiLevelType w:val="hybridMultilevel"/>
    <w:tmpl w:val="DA46715E"/>
    <w:lvl w:ilvl="0" w:tplc="BB32253E">
      <w:start w:val="1"/>
      <w:numFmt w:val="decimal"/>
      <w:lvlText w:val="%1."/>
      <w:lvlJc w:val="left"/>
      <w:pPr>
        <w:ind w:left="93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5927118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1ABE5A26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CCD24180">
      <w:numFmt w:val="bullet"/>
      <w:lvlText w:val="•"/>
      <w:lvlJc w:val="left"/>
      <w:pPr>
        <w:ind w:left="3617" w:hanging="281"/>
      </w:pPr>
      <w:rPr>
        <w:rFonts w:hint="default"/>
        <w:lang w:val="ru-RU" w:eastAsia="en-US" w:bidi="ar-SA"/>
      </w:rPr>
    </w:lvl>
    <w:lvl w:ilvl="4" w:tplc="447EEF0A">
      <w:numFmt w:val="bullet"/>
      <w:lvlText w:val="•"/>
      <w:lvlJc w:val="left"/>
      <w:pPr>
        <w:ind w:left="4510" w:hanging="281"/>
      </w:pPr>
      <w:rPr>
        <w:rFonts w:hint="default"/>
        <w:lang w:val="ru-RU" w:eastAsia="en-US" w:bidi="ar-SA"/>
      </w:rPr>
    </w:lvl>
    <w:lvl w:ilvl="5" w:tplc="16A62E86">
      <w:numFmt w:val="bullet"/>
      <w:lvlText w:val="•"/>
      <w:lvlJc w:val="left"/>
      <w:pPr>
        <w:ind w:left="5403" w:hanging="281"/>
      </w:pPr>
      <w:rPr>
        <w:rFonts w:hint="default"/>
        <w:lang w:val="ru-RU" w:eastAsia="en-US" w:bidi="ar-SA"/>
      </w:rPr>
    </w:lvl>
    <w:lvl w:ilvl="6" w:tplc="52EA5ECE">
      <w:numFmt w:val="bullet"/>
      <w:lvlText w:val="•"/>
      <w:lvlJc w:val="left"/>
      <w:pPr>
        <w:ind w:left="6295" w:hanging="281"/>
      </w:pPr>
      <w:rPr>
        <w:rFonts w:hint="default"/>
        <w:lang w:val="ru-RU" w:eastAsia="en-US" w:bidi="ar-SA"/>
      </w:rPr>
    </w:lvl>
    <w:lvl w:ilvl="7" w:tplc="A29837CC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EE4C625C">
      <w:numFmt w:val="bullet"/>
      <w:lvlText w:val="•"/>
      <w:lvlJc w:val="left"/>
      <w:pPr>
        <w:ind w:left="8081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266D"/>
    <w:rsid w:val="00204524"/>
    <w:rsid w:val="0042266D"/>
    <w:rsid w:val="0050351A"/>
    <w:rsid w:val="00A62D5C"/>
    <w:rsid w:val="00C37491"/>
    <w:rsid w:val="00CE05D8"/>
    <w:rsid w:val="00E3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6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266D"/>
    <w:pPr>
      <w:ind w:left="118" w:right="105" w:firstLine="53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2266D"/>
    <w:pPr>
      <w:ind w:left="118" w:firstLine="56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2266D"/>
    <w:pPr>
      <w:spacing w:before="180"/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22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529533B642BC9765737D8D893C5298801E29EEBFF4649ADBA717CC3AA46B5AFFD519E007BB02FB0BD950904A65A87961D1BE5070876J5V5J" TargetMode="External"/><Relationship Id="rId13" Type="http://schemas.openxmlformats.org/officeDocument/2006/relationships/hyperlink" Target="consultantplus://offline/ref%3DACF80F728ABE3B721DC56D486D79B7E179450A82238C1CE856501642F5CD19589B7B13E19A6680BDE75C49C657C229BA8D5A92BB2E033006WC18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9529533B642BC9765737D8D893C5298801E29EEBFA4649ADBA717CC3AA46B5AFFD519E0778B82FBAEECF1900EF0D8B8A1D07FA0716765542J6V8J" TargetMode="External"/><Relationship Id="rId12" Type="http://schemas.openxmlformats.org/officeDocument/2006/relationships/hyperlink" Target="consultantplus://offline/ref%3D32F86E82CCA269AC15B7EFE0878387F974476700CDAF2BFB834D466DEE4388F7B0FAE37F54C66AAE71E20DB53854CF6C093D2FACD036NBv3J" TargetMode="External"/><Relationship Id="rId17" Type="http://schemas.openxmlformats.org/officeDocument/2006/relationships/hyperlink" Target="consultantplus://offline/ref=E71DD41B17D34F73B76428E805749D212BBA06901B49821C8EAE845ABACC7C0D51B8517017E9B64CF1B7DA3D2C867C92725E839616F36AC2gE7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6859EBCB771FE65D8E693D79582CFF8FA3F3215398F5A38950492C1BB7A7AD50C2FE83F27E0289D5C1F100C5c56A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9529533B642BC9765737D8D893C5298801E198EDF04E49ADBA717CC3AA46B5AFEF51C60B7AB933BAEBDA4F51A9J5V8J" TargetMode="External"/><Relationship Id="rId11" Type="http://schemas.openxmlformats.org/officeDocument/2006/relationships/hyperlink" Target="consultantplus://offline/ref%3DD72B55CD1DAD2A08F8FEF91E549BEBD5340F92127C7D3BA9CD12BB7C10BB9D2F676A814E99395A03AFB0024FADDA4922E7DAD828A295EF3CtChBJ" TargetMode="External"/><Relationship Id="rId5" Type="http://schemas.openxmlformats.org/officeDocument/2006/relationships/hyperlink" Target="consultantplus://offline/ref%3D9529533B642BC9765737D8D893C5298801E29EEBFA4649ADBA717CC3AA46B5AFFD519E077DB129B0BD950904A65A87961D1BE5070876J5V5J" TargetMode="External"/><Relationship Id="rId15" Type="http://schemas.openxmlformats.org/officeDocument/2006/relationships/hyperlink" Target="consultantplus://offline/ref%3D6BFF113F9AC8ABA4B0F51269FE068E95BF5F03522AAD9577966189123DE8D1A011BEF7DB63E191A8104ECB7EDA4BD44103CAE2408E646F5DJ" TargetMode="External"/><Relationship Id="rId10" Type="http://schemas.openxmlformats.org/officeDocument/2006/relationships/hyperlink" Target="consultantplus://offline/ref%3DD72B55CD1DAD2A08F8FEF91E549BEBD5340B9613767C3BA9CD12BB7C10BB9D2F676A814E99395A04ACB0024FADDA4922E7DAD828A295EF3CtChB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5526CB9CF1AA4EB726A71502BAF727AEA0AC660593C17B03A4136A8F72DE58FCF0BA8D0255D835259CA9DE3831EA7EF7F52962DF59BFF9X1Y4F" TargetMode="External"/><Relationship Id="rId14" Type="http://schemas.openxmlformats.org/officeDocument/2006/relationships/hyperlink" Target="consultantplus://offline/ref%3DACF80F728ABE3B721DC56D486D79B7E17946088228851CE856501642F5CD1958897B4BED98679DB5E4491F9711W91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</dc:creator>
  <cp:lastModifiedBy>USER</cp:lastModifiedBy>
  <cp:revision>3</cp:revision>
  <dcterms:created xsi:type="dcterms:W3CDTF">2023-08-15T06:06:00Z</dcterms:created>
  <dcterms:modified xsi:type="dcterms:W3CDTF">2023-08-16T06:16:00Z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2023-08-15T00:00:00Z</vt:filetime>
  </property>
</Properties>
</file>