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F0" w:rsidRPr="00AE73CE" w:rsidRDefault="00EF3AF0" w:rsidP="00EF3AF0">
      <w:pPr>
        <w:pStyle w:val="ConsPlusTitle"/>
        <w:jc w:val="center"/>
        <w:rPr>
          <w:szCs w:val="28"/>
        </w:rPr>
      </w:pPr>
      <w:r w:rsidRPr="00AE73CE">
        <w:rPr>
          <w:kern w:val="2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5" o:title=""/>
          </v:shape>
          <o:OLEObject Type="Embed" ProgID="Word.Picture.8" ShapeID="_x0000_i1025" DrawAspect="Content" ObjectID="_1681111455" r:id="rId6"/>
        </w:object>
      </w:r>
    </w:p>
    <w:p w:rsidR="00EF3AF0" w:rsidRPr="00AE73CE" w:rsidRDefault="00EF3AF0" w:rsidP="00EF3AF0">
      <w:pPr>
        <w:pStyle w:val="ConsPlusTitle"/>
        <w:jc w:val="center"/>
        <w:rPr>
          <w:szCs w:val="28"/>
        </w:rPr>
      </w:pPr>
      <w:r w:rsidRPr="00AE73CE">
        <w:rPr>
          <w:szCs w:val="28"/>
        </w:rPr>
        <w:t xml:space="preserve"> ДУМА</w:t>
      </w:r>
    </w:p>
    <w:p w:rsidR="00EF3AF0" w:rsidRPr="00AE73CE" w:rsidRDefault="00EF3AF0" w:rsidP="00EF3AF0">
      <w:pPr>
        <w:pStyle w:val="ConsPlusTitle"/>
        <w:jc w:val="center"/>
        <w:rPr>
          <w:szCs w:val="28"/>
        </w:rPr>
      </w:pPr>
      <w:r w:rsidRPr="00AE73CE">
        <w:rPr>
          <w:szCs w:val="28"/>
        </w:rPr>
        <w:t>ЮСЬВИНСКОГО МУНИЦИПАЛЬНОГО ОКРУГА</w:t>
      </w:r>
    </w:p>
    <w:p w:rsidR="00EF3AF0" w:rsidRPr="00AE73CE" w:rsidRDefault="00EF3AF0" w:rsidP="00EF3AF0">
      <w:pPr>
        <w:pStyle w:val="ConsPlusTitle"/>
        <w:jc w:val="center"/>
        <w:rPr>
          <w:szCs w:val="28"/>
        </w:rPr>
      </w:pPr>
      <w:r w:rsidRPr="00AE73CE">
        <w:rPr>
          <w:szCs w:val="28"/>
        </w:rPr>
        <w:t xml:space="preserve"> ПЕРМСКОГО КРАЯ</w:t>
      </w:r>
    </w:p>
    <w:p w:rsidR="00EF3AF0" w:rsidRPr="00AE73CE" w:rsidRDefault="00EF3AF0" w:rsidP="00EF3AF0">
      <w:pPr>
        <w:pStyle w:val="ConsPlusTitle"/>
        <w:jc w:val="center"/>
      </w:pPr>
    </w:p>
    <w:p w:rsidR="00EF3AF0" w:rsidRPr="00AE73CE" w:rsidRDefault="00EF3AF0" w:rsidP="00EF3AF0">
      <w:pPr>
        <w:pStyle w:val="ConsPlusTitle"/>
        <w:jc w:val="center"/>
        <w:rPr>
          <w:szCs w:val="28"/>
        </w:rPr>
      </w:pPr>
      <w:r w:rsidRPr="00AE73CE">
        <w:rPr>
          <w:szCs w:val="28"/>
        </w:rPr>
        <w:t>ПОСТАНОВЛЕНИЕ</w:t>
      </w:r>
    </w:p>
    <w:p w:rsidR="00EF3AF0" w:rsidRPr="00AE73CE" w:rsidRDefault="00EF3AF0" w:rsidP="00EF3AF0">
      <w:pPr>
        <w:pStyle w:val="ConsPlusTitle"/>
        <w:jc w:val="center"/>
        <w:rPr>
          <w:szCs w:val="28"/>
        </w:rPr>
      </w:pPr>
    </w:p>
    <w:p w:rsidR="00EF3AF0" w:rsidRPr="00AE73CE" w:rsidRDefault="00EF3AF0" w:rsidP="00EF3AF0">
      <w:pPr>
        <w:pStyle w:val="ConsPlusTitle"/>
        <w:rPr>
          <w:szCs w:val="28"/>
        </w:rPr>
      </w:pPr>
      <w:r w:rsidRPr="00AE73CE">
        <w:rPr>
          <w:szCs w:val="28"/>
        </w:rPr>
        <w:t xml:space="preserve">31.12.2019                                                                                          </w:t>
      </w:r>
      <w:r w:rsidRPr="00AE73CE">
        <w:rPr>
          <w:szCs w:val="28"/>
        </w:rPr>
        <w:tab/>
      </w:r>
      <w:r w:rsidRPr="00AE73CE">
        <w:rPr>
          <w:szCs w:val="28"/>
        </w:rPr>
        <w:tab/>
        <w:t xml:space="preserve">       № 6</w:t>
      </w:r>
    </w:p>
    <w:p w:rsidR="00EF3AF0" w:rsidRPr="00AE73CE" w:rsidRDefault="00EF3AF0" w:rsidP="00EF3AF0">
      <w:pPr>
        <w:pStyle w:val="ConsPlusTitle"/>
        <w:rPr>
          <w:sz w:val="16"/>
          <w:szCs w:val="16"/>
        </w:rPr>
      </w:pPr>
    </w:p>
    <w:p w:rsidR="00EF3AF0" w:rsidRPr="00AE73CE" w:rsidRDefault="00EF3AF0" w:rsidP="007C1725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C1725" w:rsidRPr="00AE73CE" w:rsidRDefault="0042599E" w:rsidP="00961EF6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EF3AF0" w:rsidRPr="00AE73CE">
        <w:rPr>
          <w:rFonts w:ascii="Times New Roman" w:hAnsi="Times New Roman" w:cs="Times New Roman"/>
          <w:sz w:val="28"/>
          <w:szCs w:val="28"/>
        </w:rPr>
        <w:t>Думы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EF3AF0" w:rsidRPr="00AE73CE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AE73CE">
        <w:rPr>
          <w:rFonts w:ascii="Times New Roman" w:hAnsi="Times New Roman" w:cs="Times New Roman"/>
          <w:sz w:val="28"/>
          <w:szCs w:val="28"/>
        </w:rPr>
        <w:t xml:space="preserve">и членов их семей </w:t>
      </w:r>
      <w:r w:rsidR="00EF3AF0" w:rsidRPr="00AE73CE">
        <w:rPr>
          <w:rFonts w:ascii="Times New Roman" w:hAnsi="Times New Roman" w:cs="Times New Roman"/>
          <w:sz w:val="28"/>
          <w:szCs w:val="28"/>
        </w:rPr>
        <w:t xml:space="preserve">в сети «Интернет» на </w:t>
      </w:r>
      <w:r w:rsidRPr="00AE73CE">
        <w:rPr>
          <w:rFonts w:ascii="Times New Roman" w:hAnsi="Times New Roman" w:cs="Times New Roman"/>
          <w:sz w:val="28"/>
          <w:szCs w:val="28"/>
        </w:rPr>
        <w:t>официально</w:t>
      </w:r>
      <w:r w:rsidR="00EF3AF0" w:rsidRPr="00AE73CE">
        <w:rPr>
          <w:rFonts w:ascii="Times New Roman" w:hAnsi="Times New Roman" w:cs="Times New Roman"/>
          <w:sz w:val="28"/>
          <w:szCs w:val="28"/>
        </w:rPr>
        <w:t>м</w:t>
      </w:r>
      <w:r w:rsidRPr="00AE73CE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3AF0" w:rsidRPr="00AE73CE">
        <w:rPr>
          <w:rFonts w:ascii="Times New Roman" w:hAnsi="Times New Roman" w:cs="Times New Roman"/>
          <w:sz w:val="28"/>
          <w:szCs w:val="28"/>
        </w:rPr>
        <w:t>е</w:t>
      </w: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Pr="00AE73CE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7C1725" w:rsidRPr="00AE73CE">
        <w:rPr>
          <w:rFonts w:ascii="Times New Roman" w:hAnsi="Times New Roman" w:cs="Times New Roman"/>
          <w:sz w:val="28"/>
          <w:szCs w:val="28"/>
        </w:rPr>
        <w:t>округа</w:t>
      </w: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EF3AF0" w:rsidRPr="00AE73CE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AE73CE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7C1725" w:rsidRPr="00AE73CE" w:rsidRDefault="007C1725" w:rsidP="00961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725" w:rsidRPr="00AE73CE" w:rsidRDefault="0042599E" w:rsidP="007C1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3C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</w:t>
      </w:r>
      <w:r w:rsidR="007C1725" w:rsidRPr="00AE73CE">
        <w:rPr>
          <w:rFonts w:ascii="Times New Roman" w:hAnsi="Times New Roman" w:cs="Times New Roman"/>
          <w:sz w:val="28"/>
          <w:szCs w:val="28"/>
        </w:rPr>
        <w:t>«</w:t>
      </w:r>
      <w:r w:rsidRPr="00AE73C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94991" w:rsidRPr="00AE73CE">
        <w:rPr>
          <w:rFonts w:ascii="Times New Roman" w:hAnsi="Times New Roman" w:cs="Times New Roman"/>
          <w:sz w:val="28"/>
          <w:szCs w:val="28"/>
        </w:rPr>
        <w:t xml:space="preserve">, </w:t>
      </w:r>
      <w:r w:rsidR="00FC2F09" w:rsidRPr="00AE73CE">
        <w:rPr>
          <w:rFonts w:ascii="Times New Roman" w:hAnsi="Times New Roman" w:cs="Times New Roman"/>
          <w:sz w:val="28"/>
          <w:szCs w:val="28"/>
        </w:rPr>
        <w:t>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опубликования», утвержденного Указом Президента РФ от 08.07.2013</w:t>
      </w:r>
      <w:proofErr w:type="gramEnd"/>
      <w:r w:rsidR="00FC2F09" w:rsidRPr="00AE73CE">
        <w:rPr>
          <w:rFonts w:ascii="Times New Roman" w:hAnsi="Times New Roman" w:cs="Times New Roman"/>
          <w:sz w:val="28"/>
          <w:szCs w:val="28"/>
        </w:rPr>
        <w:t xml:space="preserve"> № 613 «Вопросы противодействия коррупции»,  </w:t>
      </w:r>
      <w:r w:rsidR="00894991" w:rsidRPr="00AE73CE">
        <w:rPr>
          <w:rFonts w:ascii="Times New Roman" w:hAnsi="Times New Roman" w:cs="Times New Roman"/>
          <w:sz w:val="28"/>
          <w:szCs w:val="28"/>
        </w:rPr>
        <w:t>постановляю</w:t>
      </w:r>
      <w:r w:rsidR="007C1725" w:rsidRPr="00AE73CE">
        <w:rPr>
          <w:rFonts w:ascii="Times New Roman" w:hAnsi="Times New Roman" w:cs="Times New Roman"/>
          <w:sz w:val="28"/>
          <w:szCs w:val="28"/>
        </w:rPr>
        <w:t>:</w:t>
      </w:r>
    </w:p>
    <w:p w:rsidR="007C1725" w:rsidRPr="00AE73CE" w:rsidRDefault="0042599E" w:rsidP="007C1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725" w:rsidRPr="00AE73CE" w:rsidRDefault="0042599E" w:rsidP="00FC2F0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муниципальных служащих </w:t>
      </w:r>
      <w:r w:rsidR="00FC2F09" w:rsidRPr="00AE73CE">
        <w:rPr>
          <w:rFonts w:ascii="Times New Roman" w:hAnsi="Times New Roman" w:cs="Times New Roman"/>
          <w:sz w:val="28"/>
          <w:szCs w:val="28"/>
        </w:rPr>
        <w:t xml:space="preserve">Думы </w:t>
      </w:r>
      <w:r w:rsidR="007C1725" w:rsidRPr="00AE73CE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  <w:r w:rsidR="00FC2F09" w:rsidRPr="00AE73C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 и членов их семей </w:t>
      </w:r>
      <w:r w:rsidR="00FC2F09" w:rsidRPr="00AE73CE">
        <w:rPr>
          <w:rFonts w:ascii="Times New Roman" w:hAnsi="Times New Roman" w:cs="Times New Roman"/>
          <w:sz w:val="28"/>
          <w:szCs w:val="28"/>
        </w:rPr>
        <w:t>в сети «Интернет» на официальном сайте  Юсьвинского муниципального округа Пермского края и предоставления этих сведений средствам массовой информации для опубликования</w:t>
      </w:r>
      <w:r w:rsidR="007C1725" w:rsidRPr="00AE73CE">
        <w:rPr>
          <w:rFonts w:ascii="Times New Roman" w:hAnsi="Times New Roman" w:cs="Times New Roman"/>
          <w:sz w:val="28"/>
          <w:szCs w:val="28"/>
        </w:rPr>
        <w:t>.</w:t>
      </w:r>
    </w:p>
    <w:p w:rsidR="007C1725" w:rsidRPr="00AE73CE" w:rsidRDefault="0042599E" w:rsidP="007C1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AE73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73CE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FC2F09" w:rsidRPr="00AE73C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7C1725" w:rsidRPr="00AE73CE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E73CE">
        <w:rPr>
          <w:rFonts w:ascii="Times New Roman" w:hAnsi="Times New Roman" w:cs="Times New Roman"/>
          <w:sz w:val="28"/>
          <w:szCs w:val="28"/>
        </w:rPr>
        <w:t>.</w:t>
      </w:r>
    </w:p>
    <w:p w:rsidR="00961EF6" w:rsidRPr="00AE73CE" w:rsidRDefault="00961EF6" w:rsidP="007C17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2F09" w:rsidRPr="00AE73CE" w:rsidRDefault="007C1725" w:rsidP="007C1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C2F09" w:rsidRPr="00AE73CE">
        <w:rPr>
          <w:rFonts w:ascii="Times New Roman" w:hAnsi="Times New Roman" w:cs="Times New Roman"/>
          <w:sz w:val="28"/>
          <w:szCs w:val="28"/>
        </w:rPr>
        <w:t>Думы</w:t>
      </w:r>
    </w:p>
    <w:p w:rsidR="00FC2F09" w:rsidRPr="00AE73CE" w:rsidRDefault="00FC2F09" w:rsidP="007C1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C1725" w:rsidRPr="00AE73CE" w:rsidRDefault="00FC2F09" w:rsidP="007C1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Пермского края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E73CE">
        <w:rPr>
          <w:rFonts w:ascii="Times New Roman" w:hAnsi="Times New Roman" w:cs="Times New Roman"/>
          <w:sz w:val="28"/>
          <w:szCs w:val="28"/>
        </w:rPr>
        <w:t xml:space="preserve">                        Ю</w:t>
      </w:r>
      <w:r w:rsidR="007C1725" w:rsidRPr="00AE73CE">
        <w:rPr>
          <w:rFonts w:ascii="Times New Roman" w:hAnsi="Times New Roman" w:cs="Times New Roman"/>
          <w:sz w:val="28"/>
          <w:szCs w:val="28"/>
        </w:rPr>
        <w:t>.Н.</w:t>
      </w:r>
      <w:r w:rsidRPr="00AE73CE">
        <w:rPr>
          <w:rFonts w:ascii="Times New Roman" w:hAnsi="Times New Roman" w:cs="Times New Roman"/>
          <w:sz w:val="28"/>
          <w:szCs w:val="28"/>
        </w:rPr>
        <w:t>Богушевский</w:t>
      </w:r>
    </w:p>
    <w:p w:rsidR="007C1725" w:rsidRPr="00AE73CE" w:rsidRDefault="007C1725" w:rsidP="007C1725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C1725" w:rsidRPr="00AE73CE" w:rsidRDefault="00961EF6" w:rsidP="007C1725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C1725" w:rsidRPr="00AE73CE" w:rsidRDefault="00961EF6" w:rsidP="00961EF6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председателя Думы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EF6" w:rsidRPr="00AE73CE" w:rsidRDefault="007C1725" w:rsidP="007C1725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7C1725" w:rsidRPr="00AE73CE" w:rsidRDefault="007C1725" w:rsidP="007C1725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61EF6" w:rsidRPr="00AE73C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7C1725" w:rsidRPr="00AE73CE" w:rsidRDefault="007C1725" w:rsidP="007C1725">
      <w:pPr>
        <w:autoSpaceDE w:val="0"/>
        <w:spacing w:after="0" w:line="240" w:lineRule="auto"/>
        <w:jc w:val="right"/>
        <w:rPr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от </w:t>
      </w:r>
      <w:r w:rsidR="00961EF6" w:rsidRPr="00AE73CE">
        <w:rPr>
          <w:rFonts w:ascii="Times New Roman" w:hAnsi="Times New Roman" w:cs="Times New Roman"/>
          <w:sz w:val="28"/>
          <w:szCs w:val="28"/>
        </w:rPr>
        <w:t>31</w:t>
      </w:r>
      <w:r w:rsidRPr="00AE73CE">
        <w:rPr>
          <w:rFonts w:ascii="Times New Roman" w:hAnsi="Times New Roman" w:cs="Times New Roman"/>
          <w:sz w:val="28"/>
          <w:szCs w:val="28"/>
        </w:rPr>
        <w:t>.</w:t>
      </w:r>
      <w:r w:rsidR="00961EF6" w:rsidRPr="00AE73CE">
        <w:rPr>
          <w:rFonts w:ascii="Times New Roman" w:hAnsi="Times New Roman" w:cs="Times New Roman"/>
          <w:sz w:val="28"/>
          <w:szCs w:val="28"/>
        </w:rPr>
        <w:t>12.</w:t>
      </w:r>
      <w:r w:rsidRPr="00AE73CE">
        <w:rPr>
          <w:rFonts w:ascii="Times New Roman" w:hAnsi="Times New Roman" w:cs="Times New Roman"/>
          <w:sz w:val="28"/>
          <w:szCs w:val="28"/>
        </w:rPr>
        <w:t>20</w:t>
      </w:r>
      <w:r w:rsidR="00961EF6" w:rsidRPr="00AE73CE">
        <w:rPr>
          <w:rFonts w:ascii="Times New Roman" w:hAnsi="Times New Roman" w:cs="Times New Roman"/>
          <w:sz w:val="28"/>
          <w:szCs w:val="28"/>
        </w:rPr>
        <w:t>19</w:t>
      </w:r>
      <w:r w:rsidRPr="00AE73CE">
        <w:rPr>
          <w:rFonts w:ascii="Times New Roman" w:hAnsi="Times New Roman" w:cs="Times New Roman"/>
          <w:sz w:val="28"/>
          <w:szCs w:val="28"/>
        </w:rPr>
        <w:t xml:space="preserve"> №</w:t>
      </w:r>
      <w:r w:rsidR="0067721B"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961EF6" w:rsidRPr="00AE73CE">
        <w:rPr>
          <w:rFonts w:ascii="Times New Roman" w:hAnsi="Times New Roman" w:cs="Times New Roman"/>
          <w:sz w:val="28"/>
          <w:szCs w:val="28"/>
        </w:rPr>
        <w:t>6</w:t>
      </w:r>
    </w:p>
    <w:p w:rsidR="007C1725" w:rsidRPr="00AE73CE" w:rsidRDefault="007C1725" w:rsidP="007C1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725" w:rsidRPr="00AE73CE" w:rsidRDefault="007C1725" w:rsidP="007C17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25" w:rsidRPr="00AE73CE" w:rsidRDefault="007C1725" w:rsidP="007C17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C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C1725" w:rsidRPr="00AE73CE" w:rsidRDefault="00961EF6" w:rsidP="00961E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муниципальных служащих Думы Юсьвинского муниципального округа Пермского края и членов их семей в сети «Интернет» на официальном сайте  Юсьвинского муниципального округа Пермского края и предоставления этих сведений средствам массовой информации для опубликования</w:t>
      </w:r>
    </w:p>
    <w:p w:rsidR="007C1725" w:rsidRPr="00AE73CE" w:rsidRDefault="007C1725" w:rsidP="007C1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725" w:rsidRPr="00AE73CE" w:rsidRDefault="0042599E" w:rsidP="00961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E73C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61EF6" w:rsidRPr="00AE73CE">
        <w:rPr>
          <w:rFonts w:ascii="Times New Roman" w:hAnsi="Times New Roman" w:cs="Times New Roman"/>
          <w:sz w:val="28"/>
          <w:szCs w:val="28"/>
        </w:rPr>
        <w:t xml:space="preserve">Положением о порядке размещения сведений о доходах, расходах, об имуществе и обязательствах имущественного характера муниципальных служащих Думы Юсьвинского муниципального округа Пермского края и членов их семей в сети «Интернет» на официальном сайте  Юсьвинского муниципального округа Пермского края и предоставления этих сведений средствам массовой информации для опубликования </w:t>
      </w:r>
      <w:r w:rsidRPr="00AE73CE">
        <w:rPr>
          <w:rFonts w:ascii="Times New Roman" w:hAnsi="Times New Roman" w:cs="Times New Roman"/>
          <w:sz w:val="28"/>
          <w:szCs w:val="28"/>
        </w:rPr>
        <w:t xml:space="preserve">(далее - Положение) устанавливаются обязанность </w:t>
      </w:r>
      <w:r w:rsidR="00961EF6" w:rsidRPr="00AE73CE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AE73CE">
        <w:rPr>
          <w:rFonts w:ascii="Times New Roman" w:hAnsi="Times New Roman" w:cs="Times New Roman"/>
          <w:sz w:val="28"/>
          <w:szCs w:val="28"/>
        </w:rPr>
        <w:t xml:space="preserve"> по размещению сведений</w:t>
      </w:r>
      <w:proofErr w:type="gramEnd"/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73CE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961EF6" w:rsidRPr="00AE73CE">
        <w:rPr>
          <w:rFonts w:ascii="Times New Roman" w:hAnsi="Times New Roman" w:cs="Times New Roman"/>
          <w:sz w:val="28"/>
          <w:szCs w:val="28"/>
        </w:rPr>
        <w:t xml:space="preserve">Думы </w:t>
      </w:r>
      <w:r w:rsidR="007C1725" w:rsidRPr="00AE73CE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  <w:r w:rsidR="00167A45"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961EF6" w:rsidRPr="00AE73CE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167A45" w:rsidRPr="00AE73CE">
        <w:rPr>
          <w:rFonts w:ascii="Times New Roman" w:hAnsi="Times New Roman" w:cs="Times New Roman"/>
          <w:sz w:val="28"/>
          <w:szCs w:val="28"/>
        </w:rPr>
        <w:t>(далее - Муниципальных служащих)</w:t>
      </w:r>
      <w:r w:rsidR="007C1725" w:rsidRPr="00AE73CE">
        <w:rPr>
          <w:rFonts w:ascii="Times New Roman" w:hAnsi="Times New Roman" w:cs="Times New Roman"/>
          <w:sz w:val="28"/>
          <w:szCs w:val="28"/>
        </w:rPr>
        <w:t xml:space="preserve"> и членов их семей </w:t>
      </w:r>
      <w:r w:rsidR="00961EF6" w:rsidRPr="00AE73CE">
        <w:rPr>
          <w:rFonts w:ascii="Times New Roman" w:hAnsi="Times New Roman" w:cs="Times New Roman"/>
          <w:sz w:val="28"/>
          <w:szCs w:val="28"/>
        </w:rPr>
        <w:t xml:space="preserve">в сети «Интернет» на официальном сайте  Юсьвинского муниципального округа Пермского края  </w:t>
      </w:r>
      <w:r w:rsidRPr="00AE73CE">
        <w:rPr>
          <w:rFonts w:ascii="Times New Roman" w:hAnsi="Times New Roman" w:cs="Times New Roman"/>
          <w:sz w:val="28"/>
          <w:szCs w:val="28"/>
        </w:rPr>
        <w:t xml:space="preserve">(далее - официальный сайт), а также по предоставлению этих сведений средствам массовой информации для опубликования в связи с их запросами. </w:t>
      </w:r>
      <w:proofErr w:type="gramEnd"/>
    </w:p>
    <w:p w:rsidR="007C1725" w:rsidRPr="00AE73CE" w:rsidRDefault="0042599E" w:rsidP="007C1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2</w:t>
      </w:r>
      <w:r w:rsidR="007C1725" w:rsidRPr="00AE73CE">
        <w:rPr>
          <w:rFonts w:ascii="Times New Roman" w:hAnsi="Times New Roman" w:cs="Times New Roman"/>
          <w:sz w:val="28"/>
          <w:szCs w:val="28"/>
        </w:rPr>
        <w:t>.</w:t>
      </w:r>
      <w:r w:rsidR="00414063"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Pr="00AE73CE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0A3579" w:rsidRPr="00AE73CE" w:rsidRDefault="000A3579" w:rsidP="000A3579">
      <w:pPr>
        <w:spacing w:after="0" w:line="240" w:lineRule="auto"/>
        <w:ind w:firstLine="567"/>
        <w:jc w:val="both"/>
      </w:pPr>
      <w:proofErr w:type="gramStart"/>
      <w:r w:rsidRPr="00AE73CE">
        <w:rPr>
          <w:rStyle w:val="blk"/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0A3579" w:rsidRPr="00AE73CE" w:rsidRDefault="000A3579" w:rsidP="000A3579">
      <w:pPr>
        <w:spacing w:after="0" w:line="240" w:lineRule="auto"/>
        <w:ind w:firstLine="567"/>
        <w:jc w:val="both"/>
      </w:pPr>
      <w:bookmarkStart w:id="0" w:name="dst100053"/>
      <w:bookmarkEnd w:id="0"/>
      <w:r w:rsidRPr="00AE73CE">
        <w:rPr>
          <w:rStyle w:val="blk"/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0A3579" w:rsidRPr="00AE73CE" w:rsidRDefault="000A3579" w:rsidP="000A3579">
      <w:pPr>
        <w:spacing w:after="0" w:line="240" w:lineRule="auto"/>
        <w:ind w:firstLine="567"/>
        <w:jc w:val="both"/>
      </w:pPr>
      <w:bookmarkStart w:id="1" w:name="dst100054"/>
      <w:bookmarkEnd w:id="1"/>
      <w:r w:rsidRPr="00AE73CE">
        <w:rPr>
          <w:rStyle w:val="blk"/>
          <w:rFonts w:ascii="Times New Roman" w:hAnsi="Times New Roman" w:cs="Times New Roman"/>
          <w:sz w:val="28"/>
          <w:szCs w:val="28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0A3579" w:rsidRPr="00AE73CE" w:rsidRDefault="000A3579" w:rsidP="000A3579">
      <w:pPr>
        <w:spacing w:after="0" w:line="240" w:lineRule="auto"/>
        <w:ind w:firstLine="567"/>
        <w:jc w:val="both"/>
      </w:pPr>
      <w:bookmarkStart w:id="2" w:name="dst100079"/>
      <w:bookmarkEnd w:id="2"/>
      <w:proofErr w:type="gramStart"/>
      <w:r w:rsidRPr="00AE73CE">
        <w:rPr>
          <w:rStyle w:val="blk"/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</w:t>
      </w:r>
      <w:r w:rsidRPr="00AE73CE">
        <w:rPr>
          <w:rStyle w:val="blk"/>
          <w:rFonts w:ascii="Times New Roman" w:hAnsi="Times New Roman" w:cs="Times New Roman"/>
          <w:sz w:val="28"/>
          <w:szCs w:val="28"/>
        </w:rPr>
        <w:lastRenderedPageBreak/>
        <w:t>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 и его супруги (супруга) за три последних года, предшествующих отчетному периоду.</w:t>
      </w:r>
      <w:proofErr w:type="gramEnd"/>
    </w:p>
    <w:p w:rsidR="00167A45" w:rsidRPr="00AE73CE" w:rsidRDefault="000A3579" w:rsidP="000A3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167A45" w:rsidRPr="00AE73CE">
        <w:rPr>
          <w:rFonts w:ascii="Times New Roman" w:hAnsi="Times New Roman" w:cs="Times New Roman"/>
          <w:sz w:val="28"/>
          <w:szCs w:val="28"/>
        </w:rPr>
        <w:t>3.</w:t>
      </w:r>
      <w:r w:rsidR="0042599E" w:rsidRPr="00AE73CE">
        <w:rPr>
          <w:rFonts w:ascii="Times New Roman" w:hAnsi="Times New Roman" w:cs="Times New Roman"/>
          <w:sz w:val="28"/>
          <w:szCs w:val="28"/>
        </w:rPr>
        <w:t xml:space="preserve"> В размещаемых на официальн</w:t>
      </w:r>
      <w:r w:rsidR="00167A45" w:rsidRPr="00AE73CE">
        <w:rPr>
          <w:rFonts w:ascii="Times New Roman" w:hAnsi="Times New Roman" w:cs="Times New Roman"/>
          <w:sz w:val="28"/>
          <w:szCs w:val="28"/>
        </w:rPr>
        <w:t>ом</w:t>
      </w:r>
      <w:r w:rsidR="0042599E" w:rsidRPr="00AE73CE">
        <w:rPr>
          <w:rFonts w:ascii="Times New Roman" w:hAnsi="Times New Roman" w:cs="Times New Roman"/>
          <w:sz w:val="28"/>
          <w:szCs w:val="28"/>
        </w:rPr>
        <w:t xml:space="preserve"> сайт</w:t>
      </w:r>
      <w:r w:rsidR="00167A45" w:rsidRPr="00AE73CE">
        <w:rPr>
          <w:rFonts w:ascii="Times New Roman" w:hAnsi="Times New Roman" w:cs="Times New Roman"/>
          <w:sz w:val="28"/>
          <w:szCs w:val="28"/>
        </w:rPr>
        <w:t>е</w:t>
      </w:r>
      <w:r w:rsidR="0042599E" w:rsidRPr="00AE73CE">
        <w:rPr>
          <w:rFonts w:ascii="Times New Roman" w:hAnsi="Times New Roman" w:cs="Times New Roman"/>
          <w:sz w:val="28"/>
          <w:szCs w:val="28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 </w:t>
      </w:r>
    </w:p>
    <w:p w:rsidR="000A3579" w:rsidRPr="00AE73CE" w:rsidRDefault="000A3579" w:rsidP="000A357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57"/>
      <w:bookmarkEnd w:id="3"/>
      <w:proofErr w:type="gramStart"/>
      <w:r w:rsidRPr="00AE73CE">
        <w:rPr>
          <w:rStyle w:val="blk"/>
          <w:rFonts w:ascii="Times New Roman" w:hAnsi="Times New Roman" w:cs="Times New Roman"/>
          <w:sz w:val="28"/>
          <w:szCs w:val="28"/>
        </w:rPr>
        <w:t>а) иные сведения (кроме указанных в </w:t>
      </w:r>
      <w:hyperlink r:id="rId7" w:anchor="dst100051" w:history="1">
        <w:r w:rsidRPr="00AE73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 w:rsidRPr="00AE73CE">
        <w:rPr>
          <w:rStyle w:val="blk"/>
          <w:rFonts w:ascii="Times New Roman" w:hAnsi="Times New Roman" w:cs="Times New Roman"/>
          <w:sz w:val="28"/>
          <w:szCs w:val="28"/>
        </w:rPr>
        <w:t> настоящего Положения)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A3579" w:rsidRPr="00AE73CE" w:rsidRDefault="000A3579" w:rsidP="000A357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58"/>
      <w:bookmarkEnd w:id="4"/>
      <w:r w:rsidRPr="00AE73CE">
        <w:rPr>
          <w:rStyle w:val="blk"/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муниципального служащего;</w:t>
      </w:r>
    </w:p>
    <w:p w:rsidR="000A3579" w:rsidRPr="00AE73CE" w:rsidRDefault="000A3579" w:rsidP="000A357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59"/>
      <w:bookmarkEnd w:id="5"/>
      <w:r w:rsidRPr="00AE73CE">
        <w:rPr>
          <w:rStyle w:val="blk"/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0A3579" w:rsidRPr="00AE73CE" w:rsidRDefault="000A3579" w:rsidP="000A357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060"/>
      <w:bookmarkEnd w:id="6"/>
      <w:r w:rsidRPr="00AE73CE">
        <w:rPr>
          <w:rStyle w:val="blk"/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0A3579" w:rsidRPr="00AE73CE" w:rsidRDefault="000A3579" w:rsidP="000A357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061"/>
      <w:bookmarkEnd w:id="7"/>
      <w:r w:rsidRPr="00AE73CE">
        <w:rPr>
          <w:rStyle w:val="blk"/>
          <w:rFonts w:ascii="Times New Roman" w:hAnsi="Times New Roman" w:cs="Times New Roman"/>
          <w:sz w:val="28"/>
          <w:szCs w:val="28"/>
        </w:rPr>
        <w:t>д) информацию, отнесенную к </w:t>
      </w:r>
      <w:hyperlink r:id="rId8" w:anchor="dst100003" w:history="1">
        <w:r w:rsidRPr="00AE73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тайне</w:t>
        </w:r>
      </w:hyperlink>
      <w:r w:rsidRPr="00AE73CE">
        <w:rPr>
          <w:rStyle w:val="blk"/>
          <w:rFonts w:ascii="Times New Roman" w:hAnsi="Times New Roman" w:cs="Times New Roman"/>
          <w:sz w:val="28"/>
          <w:szCs w:val="28"/>
        </w:rPr>
        <w:t> или являющуюся </w:t>
      </w:r>
      <w:hyperlink r:id="rId9" w:anchor="dst100011" w:history="1">
        <w:r w:rsidRPr="00AE73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конфиденциальной</w:t>
        </w:r>
      </w:hyperlink>
      <w:r w:rsidRPr="00AE73CE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961EF6" w:rsidRPr="00AE73CE" w:rsidRDefault="000A3579" w:rsidP="00961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167A45" w:rsidRPr="00AE73CE">
        <w:rPr>
          <w:rFonts w:ascii="Times New Roman" w:hAnsi="Times New Roman" w:cs="Times New Roman"/>
          <w:sz w:val="28"/>
          <w:szCs w:val="28"/>
        </w:rPr>
        <w:t>4</w:t>
      </w:r>
      <w:r w:rsidR="0042599E" w:rsidRPr="00AE73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1EF6" w:rsidRPr="00AE73CE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0" w:history="1">
        <w:r w:rsidR="00961EF6" w:rsidRPr="00AE73C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961EF6" w:rsidRPr="00AE73CE">
        <w:rPr>
          <w:rFonts w:ascii="Times New Roman" w:hAnsi="Times New Roman" w:cs="Times New Roman"/>
          <w:sz w:val="28"/>
          <w:szCs w:val="28"/>
        </w:rPr>
        <w:t xml:space="preserve"> настоящего Положения, за весь период замещения </w:t>
      </w:r>
      <w:r w:rsidR="00876D84" w:rsidRPr="00AE73C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961EF6" w:rsidRPr="00AE73CE">
        <w:rPr>
          <w:rFonts w:ascii="Times New Roman" w:hAnsi="Times New Roman" w:cs="Times New Roman"/>
          <w:sz w:val="28"/>
          <w:szCs w:val="28"/>
        </w:rPr>
        <w:t>служащим  должност</w:t>
      </w:r>
      <w:r w:rsidR="00876D84" w:rsidRPr="00AE73CE">
        <w:rPr>
          <w:rFonts w:ascii="Times New Roman" w:hAnsi="Times New Roman" w:cs="Times New Roman"/>
          <w:sz w:val="28"/>
          <w:szCs w:val="28"/>
        </w:rPr>
        <w:t>и</w:t>
      </w:r>
      <w:r w:rsidR="00961EF6" w:rsidRPr="00AE73CE">
        <w:rPr>
          <w:rFonts w:ascii="Times New Roman" w:hAnsi="Times New Roman" w:cs="Times New Roman"/>
          <w:sz w:val="28"/>
          <w:szCs w:val="28"/>
        </w:rPr>
        <w:t>, замещение котор</w:t>
      </w:r>
      <w:r w:rsidR="00876D84" w:rsidRPr="00AE73CE">
        <w:rPr>
          <w:rFonts w:ascii="Times New Roman" w:hAnsi="Times New Roman" w:cs="Times New Roman"/>
          <w:sz w:val="28"/>
          <w:szCs w:val="28"/>
        </w:rPr>
        <w:t>ой</w:t>
      </w:r>
      <w:r w:rsidR="00961EF6" w:rsidRPr="00AE73CE">
        <w:rPr>
          <w:rFonts w:ascii="Times New Roman" w:hAnsi="Times New Roman" w:cs="Times New Roman"/>
          <w:sz w:val="28"/>
          <w:szCs w:val="28"/>
        </w:rPr>
        <w:t xml:space="preserve">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="00961EF6" w:rsidRPr="00AE73CE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="00961EF6" w:rsidRPr="00AE73CE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961EF6" w:rsidRPr="00AE73CE">
        <w:rPr>
          <w:rFonts w:ascii="Times New Roman" w:hAnsi="Times New Roman" w:cs="Times New Roman"/>
          <w:sz w:val="28"/>
          <w:szCs w:val="28"/>
        </w:rPr>
        <w:t xml:space="preserve">  и ежегодно обновляются в течение 14 рабочих дней со дня истечения срока, установленного для их подачи.</w:t>
      </w:r>
    </w:p>
    <w:p w:rsidR="00167A45" w:rsidRPr="00AE73CE" w:rsidRDefault="00167A45" w:rsidP="00876D84">
      <w:pPr>
        <w:pStyle w:val="ConsPlusNormal"/>
        <w:ind w:firstLine="540"/>
        <w:jc w:val="both"/>
        <w:rPr>
          <w:sz w:val="28"/>
          <w:szCs w:val="28"/>
        </w:rPr>
      </w:pPr>
      <w:r w:rsidRPr="00AE73CE">
        <w:rPr>
          <w:sz w:val="28"/>
          <w:szCs w:val="28"/>
        </w:rPr>
        <w:t>5</w:t>
      </w:r>
      <w:r w:rsidR="0042599E" w:rsidRPr="00AE73CE">
        <w:rPr>
          <w:sz w:val="28"/>
          <w:szCs w:val="28"/>
        </w:rPr>
        <w:t xml:space="preserve">. </w:t>
      </w:r>
      <w:proofErr w:type="gramStart"/>
      <w:r w:rsidR="00961EF6" w:rsidRPr="00AE73CE">
        <w:rPr>
          <w:sz w:val="28"/>
          <w:szCs w:val="28"/>
        </w:rPr>
        <w:t xml:space="preserve">Управляющий делами Думы Юсьвинского муниципального округа Пермского края </w:t>
      </w:r>
      <w:r w:rsidRPr="00AE73CE">
        <w:rPr>
          <w:sz w:val="28"/>
          <w:szCs w:val="28"/>
        </w:rPr>
        <w:t xml:space="preserve">(далее – </w:t>
      </w:r>
      <w:r w:rsidR="00961EF6" w:rsidRPr="00AE73CE">
        <w:rPr>
          <w:sz w:val="28"/>
          <w:szCs w:val="28"/>
        </w:rPr>
        <w:t>Управляющий делами Думы</w:t>
      </w:r>
      <w:r w:rsidRPr="00AE73CE">
        <w:rPr>
          <w:sz w:val="28"/>
          <w:szCs w:val="28"/>
        </w:rPr>
        <w:t xml:space="preserve">) </w:t>
      </w:r>
      <w:r w:rsidR="0042599E" w:rsidRPr="00AE73CE">
        <w:rPr>
          <w:sz w:val="28"/>
          <w:szCs w:val="28"/>
        </w:rPr>
        <w:t xml:space="preserve">готовит для размещения на официальном сайте соответствующие </w:t>
      </w:r>
      <w:r w:rsidR="0067721B" w:rsidRPr="00AE73CE">
        <w:rPr>
          <w:sz w:val="28"/>
          <w:szCs w:val="28"/>
        </w:rPr>
        <w:t>с</w:t>
      </w:r>
      <w:r w:rsidR="00876D84" w:rsidRPr="00AE73CE">
        <w:rPr>
          <w:sz w:val="28"/>
          <w:szCs w:val="28"/>
        </w:rPr>
        <w:t xml:space="preserve">ведения о доходах, расходах, об имуществе и обязательствах имущественного характера муниципального служащего Думы Юсьвинского муниципального округа Пермского края, его супруги (супруга) и несовершеннолетних детей </w:t>
      </w:r>
      <w:r w:rsidR="0042599E" w:rsidRPr="00AE73CE">
        <w:rPr>
          <w:sz w:val="28"/>
          <w:szCs w:val="28"/>
        </w:rPr>
        <w:t>по форме согласно приложению к настоящему Положению и направля</w:t>
      </w:r>
      <w:r w:rsidRPr="00AE73CE">
        <w:rPr>
          <w:sz w:val="28"/>
          <w:szCs w:val="28"/>
        </w:rPr>
        <w:t>е</w:t>
      </w:r>
      <w:r w:rsidR="0042599E" w:rsidRPr="00AE73CE">
        <w:rPr>
          <w:sz w:val="28"/>
          <w:szCs w:val="28"/>
        </w:rPr>
        <w:t>т их в отдел информационн</w:t>
      </w:r>
      <w:r w:rsidR="00876D84" w:rsidRPr="00AE73CE">
        <w:rPr>
          <w:sz w:val="28"/>
          <w:szCs w:val="28"/>
        </w:rPr>
        <w:t>ых технологий</w:t>
      </w:r>
      <w:r w:rsidR="0042599E" w:rsidRPr="00AE73CE">
        <w:rPr>
          <w:sz w:val="28"/>
          <w:szCs w:val="28"/>
        </w:rPr>
        <w:t xml:space="preserve"> </w:t>
      </w:r>
      <w:r w:rsidRPr="00AE73CE">
        <w:rPr>
          <w:sz w:val="28"/>
          <w:szCs w:val="28"/>
        </w:rPr>
        <w:t>администрации Юсьвинского муниципального</w:t>
      </w:r>
      <w:proofErr w:type="gramEnd"/>
      <w:r w:rsidRPr="00AE73CE">
        <w:rPr>
          <w:sz w:val="28"/>
          <w:szCs w:val="28"/>
        </w:rPr>
        <w:t xml:space="preserve"> округа </w:t>
      </w:r>
      <w:r w:rsidR="00961EF6" w:rsidRPr="00AE73CE">
        <w:rPr>
          <w:sz w:val="28"/>
          <w:szCs w:val="28"/>
        </w:rPr>
        <w:t xml:space="preserve">Пермского края </w:t>
      </w:r>
      <w:r w:rsidR="0042599E" w:rsidRPr="00AE73CE">
        <w:rPr>
          <w:sz w:val="28"/>
          <w:szCs w:val="28"/>
        </w:rPr>
        <w:t xml:space="preserve">для дальнейшего размещения на официальном сайте, не позднее </w:t>
      </w:r>
      <w:r w:rsidR="00953E66" w:rsidRPr="00AE73CE">
        <w:rPr>
          <w:sz w:val="28"/>
          <w:szCs w:val="28"/>
        </w:rPr>
        <w:t>десяти рабочих дней</w:t>
      </w:r>
      <w:r w:rsidR="0042599E" w:rsidRPr="00AE73CE">
        <w:rPr>
          <w:sz w:val="28"/>
          <w:szCs w:val="28"/>
        </w:rPr>
        <w:t xml:space="preserve"> со дня истечения срока, установленного для подачи сведений о доходах, расходах, об имуществе и обязательствах имущественного характера </w:t>
      </w:r>
      <w:r w:rsidRPr="00AE73CE">
        <w:rPr>
          <w:sz w:val="28"/>
          <w:szCs w:val="28"/>
        </w:rPr>
        <w:t xml:space="preserve">муниципальными служащими </w:t>
      </w:r>
      <w:r w:rsidR="0042599E" w:rsidRPr="00AE73CE">
        <w:rPr>
          <w:sz w:val="28"/>
          <w:szCs w:val="28"/>
        </w:rPr>
        <w:t xml:space="preserve">в электронном виде в формате </w:t>
      </w:r>
      <w:proofErr w:type="spellStart"/>
      <w:r w:rsidR="0042599E" w:rsidRPr="00AE73CE">
        <w:rPr>
          <w:sz w:val="28"/>
          <w:szCs w:val="28"/>
        </w:rPr>
        <w:t>Microsoft</w:t>
      </w:r>
      <w:proofErr w:type="spellEnd"/>
      <w:r w:rsidR="0042599E" w:rsidRPr="00AE73CE">
        <w:rPr>
          <w:sz w:val="28"/>
          <w:szCs w:val="28"/>
        </w:rPr>
        <w:t xml:space="preserve"> </w:t>
      </w:r>
      <w:proofErr w:type="spellStart"/>
      <w:r w:rsidR="0042599E" w:rsidRPr="00AE73CE">
        <w:rPr>
          <w:sz w:val="28"/>
          <w:szCs w:val="28"/>
        </w:rPr>
        <w:t>Word</w:t>
      </w:r>
      <w:proofErr w:type="spellEnd"/>
      <w:r w:rsidR="0042599E" w:rsidRPr="00AE73CE">
        <w:rPr>
          <w:sz w:val="28"/>
          <w:szCs w:val="28"/>
        </w:rPr>
        <w:t xml:space="preserve">. </w:t>
      </w:r>
    </w:p>
    <w:p w:rsidR="000A3579" w:rsidRPr="00AE73CE" w:rsidRDefault="00167A45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2599E" w:rsidRPr="00AE73CE">
        <w:rPr>
          <w:rFonts w:ascii="Times New Roman" w:hAnsi="Times New Roman" w:cs="Times New Roman"/>
          <w:sz w:val="28"/>
          <w:szCs w:val="28"/>
        </w:rPr>
        <w:t xml:space="preserve">. </w:t>
      </w:r>
      <w:r w:rsidR="00961EF6" w:rsidRPr="00AE73CE">
        <w:rPr>
          <w:rFonts w:ascii="Times New Roman" w:hAnsi="Times New Roman" w:cs="Times New Roman"/>
          <w:sz w:val="28"/>
          <w:szCs w:val="28"/>
        </w:rPr>
        <w:t>Управляющий делами Думы</w:t>
      </w:r>
      <w:r w:rsidR="000A3579" w:rsidRPr="00AE73CE">
        <w:rPr>
          <w:rFonts w:ascii="Times New Roman" w:hAnsi="Times New Roman" w:cs="Times New Roman"/>
          <w:sz w:val="28"/>
          <w:szCs w:val="28"/>
        </w:rPr>
        <w:t>:</w:t>
      </w:r>
    </w:p>
    <w:p w:rsidR="000A3579" w:rsidRPr="00AE73CE" w:rsidRDefault="000A357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73CE">
        <w:rPr>
          <w:rFonts w:ascii="Times New Roman" w:hAnsi="Times New Roman" w:cs="Times New Roman"/>
          <w:sz w:val="28"/>
          <w:szCs w:val="28"/>
        </w:rPr>
        <w:t xml:space="preserve">- </w:t>
      </w:r>
      <w:r w:rsidRPr="00AE73CE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трех рабочих дней со дня поступления запроса от средства массовой информации сообщают о нем муниципальному служащему, в отношении которого поступил запрос;</w:t>
      </w:r>
      <w:proofErr w:type="gramEnd"/>
    </w:p>
    <w:p w:rsidR="00167A45" w:rsidRPr="00AE73CE" w:rsidRDefault="0042599E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 xml:space="preserve">- в </w:t>
      </w:r>
      <w:r w:rsidR="000A3579" w:rsidRPr="00AE73CE">
        <w:rPr>
          <w:rFonts w:ascii="Times New Roman" w:hAnsi="Times New Roman" w:cs="Times New Roman"/>
          <w:sz w:val="28"/>
          <w:szCs w:val="28"/>
        </w:rPr>
        <w:t>течени</w:t>
      </w:r>
      <w:r w:rsidR="00953E66" w:rsidRPr="00AE73CE">
        <w:rPr>
          <w:rFonts w:ascii="Times New Roman" w:hAnsi="Times New Roman" w:cs="Times New Roman"/>
          <w:sz w:val="28"/>
          <w:szCs w:val="28"/>
        </w:rPr>
        <w:t>е</w:t>
      </w:r>
      <w:r w:rsidR="000A3579" w:rsidRPr="00AE73CE">
        <w:rPr>
          <w:rFonts w:ascii="Times New Roman" w:hAnsi="Times New Roman" w:cs="Times New Roman"/>
          <w:sz w:val="28"/>
          <w:szCs w:val="28"/>
        </w:rPr>
        <w:t xml:space="preserve"> семи рабочих дней</w:t>
      </w:r>
      <w:r w:rsidRPr="00AE73CE">
        <w:rPr>
          <w:rFonts w:ascii="Times New Roman" w:hAnsi="Times New Roman" w:cs="Times New Roman"/>
          <w:sz w:val="28"/>
          <w:szCs w:val="28"/>
        </w:rPr>
        <w:t xml:space="preserve"> со дня поступления запроса от средства массовой информации обеспечива</w:t>
      </w:r>
      <w:r w:rsidR="00167A45" w:rsidRPr="00AE73CE">
        <w:rPr>
          <w:rFonts w:ascii="Times New Roman" w:hAnsi="Times New Roman" w:cs="Times New Roman"/>
          <w:sz w:val="28"/>
          <w:szCs w:val="28"/>
        </w:rPr>
        <w:t>е</w:t>
      </w:r>
      <w:r w:rsidRPr="00AE73CE">
        <w:rPr>
          <w:rFonts w:ascii="Times New Roman" w:hAnsi="Times New Roman" w:cs="Times New Roman"/>
          <w:sz w:val="28"/>
          <w:szCs w:val="28"/>
        </w:rPr>
        <w:t>т предоставление им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281349" w:rsidRPr="00AE73CE" w:rsidRDefault="00167A45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7</w:t>
      </w:r>
      <w:r w:rsidR="0042599E" w:rsidRPr="00AE73CE">
        <w:rPr>
          <w:rFonts w:ascii="Times New Roman" w:hAnsi="Times New Roman" w:cs="Times New Roman"/>
          <w:sz w:val="28"/>
          <w:szCs w:val="28"/>
        </w:rPr>
        <w:t xml:space="preserve">. При размещении сведений о доходах, расходах, об имуществе и обязательствах имущественного характера </w:t>
      </w:r>
      <w:r w:rsidRPr="00AE73CE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42599E" w:rsidRPr="00AE73CE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 сайте и предоставлении этих сведений средствам массовой информации для опубликования обеспечивается исполнение требований Федерального закона от 27.07.2006 № 152-ФЗ </w:t>
      </w:r>
      <w:r w:rsidR="00281349" w:rsidRPr="00AE73CE">
        <w:rPr>
          <w:rFonts w:ascii="Times New Roman" w:hAnsi="Times New Roman" w:cs="Times New Roman"/>
          <w:sz w:val="28"/>
          <w:szCs w:val="28"/>
        </w:rPr>
        <w:t>«</w:t>
      </w:r>
      <w:r w:rsidR="0042599E" w:rsidRPr="00AE73CE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81349" w:rsidRPr="00AE73CE">
        <w:rPr>
          <w:rFonts w:ascii="Times New Roman" w:hAnsi="Times New Roman" w:cs="Times New Roman"/>
          <w:sz w:val="28"/>
          <w:szCs w:val="28"/>
        </w:rPr>
        <w:t>»</w:t>
      </w:r>
      <w:r w:rsidR="0042599E" w:rsidRPr="00AE73CE">
        <w:rPr>
          <w:rFonts w:ascii="Times New Roman" w:hAnsi="Times New Roman" w:cs="Times New Roman"/>
          <w:sz w:val="28"/>
          <w:szCs w:val="28"/>
        </w:rPr>
        <w:t>.</w:t>
      </w: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CE">
        <w:rPr>
          <w:rFonts w:ascii="Times New Roman" w:hAnsi="Times New Roman" w:cs="Times New Roman"/>
          <w:sz w:val="28"/>
          <w:szCs w:val="28"/>
        </w:rPr>
        <w:t>8</w:t>
      </w:r>
      <w:r w:rsidR="0042599E" w:rsidRPr="00AE73CE">
        <w:rPr>
          <w:rFonts w:ascii="Times New Roman" w:hAnsi="Times New Roman" w:cs="Times New Roman"/>
          <w:sz w:val="28"/>
          <w:szCs w:val="28"/>
        </w:rPr>
        <w:t xml:space="preserve">. </w:t>
      </w:r>
      <w:r w:rsidR="00961EF6" w:rsidRPr="00AE73CE">
        <w:rPr>
          <w:rFonts w:ascii="Times New Roman" w:hAnsi="Times New Roman" w:cs="Times New Roman"/>
          <w:sz w:val="28"/>
          <w:szCs w:val="28"/>
        </w:rPr>
        <w:t>Управляющий делами Думы</w:t>
      </w:r>
      <w:r w:rsidRPr="00AE73CE">
        <w:rPr>
          <w:rFonts w:ascii="Times New Roman" w:hAnsi="Times New Roman" w:cs="Times New Roman"/>
          <w:sz w:val="28"/>
          <w:szCs w:val="28"/>
        </w:rPr>
        <w:t xml:space="preserve"> </w:t>
      </w:r>
      <w:r w:rsidR="00953E66" w:rsidRPr="00AE73CE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обеспечивающий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Положения, а также за разглашение </w:t>
      </w:r>
      <w:r w:rsidR="00953E66" w:rsidRPr="00AE73CE">
        <w:rPr>
          <w:rFonts w:ascii="Times New Roman" w:hAnsi="Times New Roman" w:cs="Times New Roman"/>
          <w:sz w:val="28"/>
          <w:szCs w:val="28"/>
        </w:rPr>
        <w:t>сведений</w:t>
      </w:r>
      <w:r w:rsidR="00953E66" w:rsidRPr="00AE73CE">
        <w:rPr>
          <w:rFonts w:ascii="Times New Roman" w:hAnsi="Times New Roman" w:cs="Times New Roman"/>
          <w:sz w:val="28"/>
          <w:szCs w:val="28"/>
          <w:shd w:val="clear" w:color="auto" w:fill="FFFFFF"/>
        </w:rPr>
        <w:t>, отнесенных к государственной тайне или являющихся конфиденциальными.</w:t>
      </w:r>
      <w:r w:rsidR="00953E66" w:rsidRPr="00AE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167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349" w:rsidRPr="00AE73CE" w:rsidRDefault="00281349" w:rsidP="00281349">
      <w:pPr>
        <w:ind w:right="-603" w:hanging="709"/>
        <w:jc w:val="center"/>
        <w:outlineLvl w:val="0"/>
        <w:rPr>
          <w:rStyle w:val="a3"/>
        </w:rPr>
        <w:sectPr w:rsidR="00281349" w:rsidRPr="00AE73CE" w:rsidSect="007C17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76D84" w:rsidRPr="00AE73CE" w:rsidRDefault="00876D84" w:rsidP="00876D84">
      <w:pPr>
        <w:pStyle w:val="ConsPlusNormal"/>
        <w:jc w:val="right"/>
        <w:outlineLvl w:val="1"/>
      </w:pPr>
      <w:r w:rsidRPr="00AE73CE">
        <w:lastRenderedPageBreak/>
        <w:t>Приложение</w:t>
      </w:r>
    </w:p>
    <w:p w:rsidR="00876D84" w:rsidRPr="00AE73CE" w:rsidRDefault="0067721B" w:rsidP="00AE73CE">
      <w:pPr>
        <w:pStyle w:val="ConsPlusNormal"/>
        <w:ind w:left="9639"/>
        <w:jc w:val="both"/>
        <w:rPr>
          <w:sz w:val="18"/>
          <w:szCs w:val="18"/>
        </w:rPr>
      </w:pPr>
      <w:r w:rsidRPr="00AE73CE">
        <w:rPr>
          <w:sz w:val="18"/>
          <w:szCs w:val="18"/>
        </w:rPr>
        <w:t>к Положению о порядке размещения сведений о доходах, расходах, об имуществе и обязательствах имущественного характера муниципальных служащих Думы Юсьвинского муниципального округа Пермского края и членов их семей в сети «Интернет» на официальном сайте  Юсьвинского муниципального округа Пермского края и предоставления этих сведений средствам массовой информации для опубликования</w:t>
      </w:r>
    </w:p>
    <w:p w:rsidR="0067721B" w:rsidRPr="00AE73CE" w:rsidRDefault="0067721B" w:rsidP="00876D84">
      <w:pPr>
        <w:pStyle w:val="ConsPlusNormal"/>
        <w:jc w:val="center"/>
      </w:pPr>
      <w:bookmarkStart w:id="8" w:name="P82"/>
      <w:bookmarkEnd w:id="8"/>
    </w:p>
    <w:p w:rsidR="00AE73CE" w:rsidRPr="00AE73CE" w:rsidRDefault="00AE73CE" w:rsidP="00AE73CE">
      <w:pPr>
        <w:pStyle w:val="ConsPlusNormal"/>
        <w:jc w:val="center"/>
      </w:pPr>
      <w:r w:rsidRPr="00AE73CE">
        <w:t>Сведения</w:t>
      </w:r>
    </w:p>
    <w:p w:rsidR="00AE73CE" w:rsidRPr="00AE73CE" w:rsidRDefault="00AE73CE" w:rsidP="00AE73CE">
      <w:pPr>
        <w:pStyle w:val="ConsPlusNormal"/>
        <w:jc w:val="center"/>
      </w:pPr>
      <w:r w:rsidRPr="00AE73CE">
        <w:t>о доходах, расходах, об имуществе и обязательствах</w:t>
      </w:r>
    </w:p>
    <w:p w:rsidR="00AE73CE" w:rsidRPr="00AE73CE" w:rsidRDefault="00AE73CE" w:rsidP="00AE73CE">
      <w:pPr>
        <w:pStyle w:val="ConsPlusNormal"/>
        <w:jc w:val="center"/>
      </w:pPr>
      <w:r w:rsidRPr="00AE73CE">
        <w:t>имущественного характера муниципальных служащих Думы</w:t>
      </w:r>
    </w:p>
    <w:p w:rsidR="00AE73CE" w:rsidRPr="00AE73CE" w:rsidRDefault="00AE73CE" w:rsidP="00AE73CE">
      <w:pPr>
        <w:pStyle w:val="ConsPlusNormal"/>
        <w:jc w:val="center"/>
      </w:pPr>
      <w:proofErr w:type="spellStart"/>
      <w:r w:rsidRPr="00AE73CE">
        <w:t>Юсьвинского</w:t>
      </w:r>
      <w:proofErr w:type="spellEnd"/>
      <w:r w:rsidRPr="00AE73CE">
        <w:t xml:space="preserve"> муниципального округа Пермского края</w:t>
      </w:r>
    </w:p>
    <w:p w:rsidR="00AE73CE" w:rsidRPr="00AE73CE" w:rsidRDefault="00AE73CE" w:rsidP="00AE73CE">
      <w:pPr>
        <w:pStyle w:val="ConsPlusNormal"/>
        <w:jc w:val="center"/>
      </w:pPr>
      <w:r w:rsidRPr="00AE73CE">
        <w:t>и членов их семей за отчетный период</w:t>
      </w:r>
    </w:p>
    <w:p w:rsidR="00AE73CE" w:rsidRPr="00AE73CE" w:rsidRDefault="00AE73CE" w:rsidP="00AE73CE">
      <w:pPr>
        <w:pStyle w:val="ConsPlusNormal"/>
        <w:jc w:val="center"/>
      </w:pPr>
      <w:r w:rsidRPr="00AE73CE">
        <w:t>с 1 января 2020 г. по 31 декабря 2020 г.</w:t>
      </w:r>
    </w:p>
    <w:p w:rsidR="00AE73CE" w:rsidRPr="00AE73CE" w:rsidRDefault="00AE73CE" w:rsidP="00AE73CE">
      <w:pPr>
        <w:pStyle w:val="ConsPlusNormal"/>
        <w:jc w:val="both"/>
      </w:pPr>
    </w:p>
    <w:tbl>
      <w:tblPr>
        <w:tblW w:w="15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275"/>
        <w:gridCol w:w="1418"/>
        <w:gridCol w:w="992"/>
        <w:gridCol w:w="877"/>
        <w:gridCol w:w="1391"/>
        <w:gridCol w:w="1133"/>
        <w:gridCol w:w="1020"/>
        <w:gridCol w:w="1701"/>
        <w:gridCol w:w="1871"/>
        <w:gridCol w:w="1871"/>
      </w:tblGrid>
      <w:tr w:rsidR="00AE73CE" w:rsidRPr="00AE73CE" w:rsidTr="00523CBE">
        <w:tc>
          <w:tcPr>
            <w:tcW w:w="2189" w:type="dxa"/>
            <w:vMerge w:val="restart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 xml:space="preserve">Фамилия, имя, отчество муниципального служащего Думы </w:t>
            </w:r>
            <w:proofErr w:type="spellStart"/>
            <w:r w:rsidRPr="00AE73CE">
              <w:t>Юсьвинского</w:t>
            </w:r>
            <w:proofErr w:type="spellEnd"/>
            <w:r w:rsidRPr="00AE73CE">
              <w:t xml:space="preserve"> муниципального округа Пермского края, должность</w:t>
            </w:r>
          </w:p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(для членов семьи - семейное положение)</w:t>
            </w:r>
          </w:p>
        </w:tc>
        <w:tc>
          <w:tcPr>
            <w:tcW w:w="4562" w:type="dxa"/>
            <w:gridSpan w:val="4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Транспортные средства (вид, марка)</w:t>
            </w:r>
          </w:p>
        </w:tc>
        <w:tc>
          <w:tcPr>
            <w:tcW w:w="1871" w:type="dxa"/>
            <w:vMerge w:val="restart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1871" w:type="dxa"/>
            <w:vMerge w:val="restart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133" w:history="1">
              <w:r w:rsidRPr="00AE73CE">
                <w:rPr>
                  <w:rStyle w:val="a4"/>
                  <w:color w:val="auto"/>
                </w:rPr>
                <w:t>&lt;1&gt;</w:t>
              </w:r>
            </w:hyperlink>
          </w:p>
        </w:tc>
      </w:tr>
      <w:tr w:rsidR="00AE73CE" w:rsidRPr="00AE73CE" w:rsidTr="00523CBE">
        <w:tc>
          <w:tcPr>
            <w:tcW w:w="2189" w:type="dxa"/>
            <w:vMerge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Вид объекта</w:t>
            </w:r>
          </w:p>
        </w:tc>
        <w:tc>
          <w:tcPr>
            <w:tcW w:w="1418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Вид собственности</w:t>
            </w:r>
          </w:p>
        </w:tc>
        <w:tc>
          <w:tcPr>
            <w:tcW w:w="992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Площадь (кв. м)</w:t>
            </w:r>
          </w:p>
        </w:tc>
        <w:tc>
          <w:tcPr>
            <w:tcW w:w="877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Страна расположения</w:t>
            </w:r>
          </w:p>
        </w:tc>
        <w:tc>
          <w:tcPr>
            <w:tcW w:w="1391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Вид объекта</w:t>
            </w:r>
          </w:p>
        </w:tc>
        <w:tc>
          <w:tcPr>
            <w:tcW w:w="1133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Площадь (кв. м)</w:t>
            </w:r>
          </w:p>
        </w:tc>
        <w:tc>
          <w:tcPr>
            <w:tcW w:w="1020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Страна расположения</w:t>
            </w:r>
          </w:p>
        </w:tc>
        <w:tc>
          <w:tcPr>
            <w:tcW w:w="1701" w:type="dxa"/>
            <w:vMerge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871" w:type="dxa"/>
            <w:vMerge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871" w:type="dxa"/>
            <w:vMerge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</w:tr>
      <w:tr w:rsidR="00AE73CE" w:rsidRPr="00AE73CE" w:rsidTr="00523CBE">
        <w:tc>
          <w:tcPr>
            <w:tcW w:w="2189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Ф.И.О., должность</w:t>
            </w:r>
          </w:p>
        </w:tc>
        <w:tc>
          <w:tcPr>
            <w:tcW w:w="1275" w:type="dxa"/>
          </w:tcPr>
          <w:p w:rsidR="00AE73CE" w:rsidRPr="00AE73CE" w:rsidRDefault="00AE73CE" w:rsidP="00AE73CE">
            <w:pPr>
              <w:pStyle w:val="ConsPlusNormal"/>
              <w:jc w:val="both"/>
            </w:pPr>
            <w:bookmarkStart w:id="9" w:name="_GoBack"/>
            <w:bookmarkEnd w:id="9"/>
          </w:p>
        </w:tc>
        <w:tc>
          <w:tcPr>
            <w:tcW w:w="1418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877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39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133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</w:tr>
      <w:tr w:rsidR="00AE73CE" w:rsidRPr="00AE73CE" w:rsidTr="00523CBE">
        <w:tc>
          <w:tcPr>
            <w:tcW w:w="2189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Супруг</w:t>
            </w:r>
            <w:r>
              <w:t xml:space="preserve"> (Супруга)</w:t>
            </w:r>
          </w:p>
        </w:tc>
        <w:tc>
          <w:tcPr>
            <w:tcW w:w="1275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877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39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133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</w:tr>
      <w:tr w:rsidR="00AE73CE" w:rsidRPr="00AE73CE" w:rsidTr="00523CBE">
        <w:tc>
          <w:tcPr>
            <w:tcW w:w="2189" w:type="dxa"/>
          </w:tcPr>
          <w:p w:rsidR="00AE73CE" w:rsidRPr="00AE73CE" w:rsidRDefault="00AE73CE" w:rsidP="00AE73CE">
            <w:pPr>
              <w:pStyle w:val="ConsPlusNormal"/>
              <w:jc w:val="center"/>
            </w:pPr>
            <w:r w:rsidRPr="00AE73CE">
              <w:t>Несовершеннолетн</w:t>
            </w:r>
            <w:r>
              <w:t>ий</w:t>
            </w:r>
            <w:r w:rsidRPr="00AE73CE">
              <w:t xml:space="preserve"> </w:t>
            </w:r>
            <w:r>
              <w:t>ребенок</w:t>
            </w:r>
          </w:p>
        </w:tc>
        <w:tc>
          <w:tcPr>
            <w:tcW w:w="1275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877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39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133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E73CE" w:rsidRPr="00AE73CE" w:rsidRDefault="00AE73CE" w:rsidP="00AE73CE">
            <w:pPr>
              <w:pStyle w:val="ConsPlusNormal"/>
              <w:jc w:val="both"/>
            </w:pPr>
          </w:p>
        </w:tc>
      </w:tr>
    </w:tbl>
    <w:p w:rsidR="00AE73CE" w:rsidRPr="00AE73CE" w:rsidRDefault="00AE73CE" w:rsidP="00AE73CE">
      <w:pPr>
        <w:pStyle w:val="ConsPlusNormal"/>
      </w:pPr>
      <w:r w:rsidRPr="00AE73CE">
        <w:t>--------------------------------</w:t>
      </w:r>
    </w:p>
    <w:p w:rsidR="00AE73CE" w:rsidRPr="00AE73CE" w:rsidRDefault="00AE73CE" w:rsidP="00AE73CE">
      <w:pPr>
        <w:pStyle w:val="ConsPlusNormal"/>
      </w:pPr>
      <w:bookmarkStart w:id="10" w:name="P133"/>
      <w:bookmarkEnd w:id="10"/>
      <w:r w:rsidRPr="00AE73CE">
        <w:t xml:space="preserve">&lt;1&gt; Сведения указываются в случае, если сумма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превышает общий муниципального служащего Думы </w:t>
      </w:r>
      <w:proofErr w:type="spellStart"/>
      <w:r w:rsidRPr="00AE73CE">
        <w:t>Юсьвинского</w:t>
      </w:r>
      <w:proofErr w:type="spellEnd"/>
      <w:r w:rsidRPr="00AE73CE">
        <w:t xml:space="preserve"> муниципального округа и его супруги (супруга) за три последних года, предшествующих совершению сделки.</w:t>
      </w:r>
    </w:p>
    <w:p w:rsidR="00AE73CE" w:rsidRPr="00AE73CE" w:rsidRDefault="00AE73CE" w:rsidP="00AE73CE">
      <w:pPr>
        <w:pStyle w:val="ConsPlusNormal"/>
      </w:pPr>
    </w:p>
    <w:p w:rsidR="00876D84" w:rsidRPr="00AE73CE" w:rsidRDefault="00876D84" w:rsidP="00876D84">
      <w:pPr>
        <w:pStyle w:val="ConsPlusNormal"/>
        <w:jc w:val="both"/>
      </w:pPr>
    </w:p>
    <w:p w:rsidR="00281349" w:rsidRPr="00AE73CE" w:rsidRDefault="00281349" w:rsidP="00876D84">
      <w:pPr>
        <w:spacing w:after="0" w:line="240" w:lineRule="auto"/>
        <w:ind w:right="-603" w:hanging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81349" w:rsidRPr="00AE73CE" w:rsidSect="00AE73CE">
      <w:pgSz w:w="16838" w:h="11906" w:orient="landscape"/>
      <w:pgMar w:top="1701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599E"/>
    <w:rsid w:val="000A3579"/>
    <w:rsid w:val="000B4D0B"/>
    <w:rsid w:val="00144BEC"/>
    <w:rsid w:val="00167A45"/>
    <w:rsid w:val="00281349"/>
    <w:rsid w:val="003743BA"/>
    <w:rsid w:val="00414063"/>
    <w:rsid w:val="0042599E"/>
    <w:rsid w:val="00573089"/>
    <w:rsid w:val="005E64A2"/>
    <w:rsid w:val="0067721B"/>
    <w:rsid w:val="007C1725"/>
    <w:rsid w:val="00876D84"/>
    <w:rsid w:val="00894991"/>
    <w:rsid w:val="00953E66"/>
    <w:rsid w:val="00961EF6"/>
    <w:rsid w:val="00AD7828"/>
    <w:rsid w:val="00AE73CE"/>
    <w:rsid w:val="00B04EB8"/>
    <w:rsid w:val="00C05636"/>
    <w:rsid w:val="00D64F72"/>
    <w:rsid w:val="00EF3AF0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1349"/>
    <w:rPr>
      <w:rFonts w:cs="Times New Roman"/>
      <w:b/>
      <w:bCs/>
    </w:rPr>
  </w:style>
  <w:style w:type="paragraph" w:customStyle="1" w:styleId="Default">
    <w:name w:val="Default"/>
    <w:rsid w:val="002813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0A3579"/>
  </w:style>
  <w:style w:type="character" w:styleId="a4">
    <w:name w:val="Hyperlink"/>
    <w:basedOn w:val="a0"/>
    <w:uiPriority w:val="99"/>
    <w:unhideWhenUsed/>
    <w:rsid w:val="000A3579"/>
    <w:rPr>
      <w:color w:val="0000FF"/>
      <w:u w:val="single"/>
    </w:rPr>
  </w:style>
  <w:style w:type="paragraph" w:customStyle="1" w:styleId="ConsPlusTitle">
    <w:name w:val="ConsPlusTitle"/>
    <w:rsid w:val="00EF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876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7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83031/3eae18179f08034422438a7548ea12edd9a1b57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BF82EE6648036C41929857F0323F9985287CD24945D6BAFF6B13E3B6D67DCDDF755B3DC9536021559F932DE988ED18E50BCC83C4EFF1312By4J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7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2020-02-07T12:31:00Z</dcterms:created>
  <dcterms:modified xsi:type="dcterms:W3CDTF">2021-04-28T05:38:00Z</dcterms:modified>
</cp:coreProperties>
</file>