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916" w:type="dxa"/>
        <w:tblInd w:w="-398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142"/>
        <w:gridCol w:w="28"/>
        <w:gridCol w:w="170"/>
        <w:gridCol w:w="12"/>
        <w:gridCol w:w="187"/>
        <w:gridCol w:w="29"/>
        <w:gridCol w:w="84"/>
        <w:gridCol w:w="85"/>
        <w:gridCol w:w="199"/>
        <w:gridCol w:w="28"/>
        <w:gridCol w:w="85"/>
        <w:gridCol w:w="114"/>
        <w:gridCol w:w="113"/>
        <w:gridCol w:w="879"/>
        <w:gridCol w:w="56"/>
        <w:gridCol w:w="113"/>
        <w:gridCol w:w="86"/>
        <w:gridCol w:w="28"/>
        <w:gridCol w:w="85"/>
        <w:gridCol w:w="171"/>
        <w:gridCol w:w="113"/>
        <w:gridCol w:w="254"/>
        <w:gridCol w:w="117"/>
        <w:gridCol w:w="54"/>
        <w:gridCol w:w="312"/>
        <w:gridCol w:w="28"/>
        <w:gridCol w:w="28"/>
        <w:gridCol w:w="340"/>
        <w:gridCol w:w="228"/>
        <w:gridCol w:w="169"/>
        <w:gridCol w:w="227"/>
        <w:gridCol w:w="369"/>
        <w:gridCol w:w="567"/>
        <w:gridCol w:w="311"/>
        <w:gridCol w:w="29"/>
        <w:gridCol w:w="84"/>
        <w:gridCol w:w="29"/>
        <w:gridCol w:w="651"/>
        <w:gridCol w:w="1052"/>
        <w:gridCol w:w="2068"/>
        <w:gridCol w:w="483"/>
        <w:gridCol w:w="709"/>
      </w:tblGrid>
      <w:tr w:rsidR="007D5A1D" w:rsidRPr="003E37D3" w:rsidTr="00AF70A9">
        <w:tc>
          <w:tcPr>
            <w:tcW w:w="10916" w:type="dxa"/>
            <w:gridSpan w:val="42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vAlign w:val="center"/>
          </w:tcPr>
          <w:p w:rsidR="007D5A1D" w:rsidRPr="003E37D3" w:rsidRDefault="007D5A1D">
            <w:pPr>
              <w:spacing w:before="20" w:after="20"/>
              <w:ind w:left="113" w:right="113"/>
              <w:jc w:val="center"/>
              <w:rPr>
                <w:b/>
                <w:bCs/>
                <w:sz w:val="22"/>
                <w:szCs w:val="22"/>
              </w:rPr>
            </w:pPr>
            <w:r w:rsidRPr="003E37D3">
              <w:rPr>
                <w:b/>
                <w:bCs/>
                <w:sz w:val="22"/>
                <w:szCs w:val="22"/>
              </w:rPr>
              <w:t>ИЗВЕЩЕНИЕ О ПРОВЕДЕНИИ ЗАСЕДАНИЯ СОГЛАСИТЕЛЬНОЙ КОМИССИИ ПО ВОПРОСУ СОГЛАСОВАНИЯ МЕСТОПОЛОЖЕНИЯ ГРАНИЦ ЗЕМЕЛЬНЫХ УЧАСТКОВ ПРИ ВЫПОЛНЕНИИ КОМПЛЕКСНЫХ КАДАСТРОВЫХ РАБОТ</w:t>
            </w:r>
          </w:p>
        </w:tc>
      </w:tr>
      <w:tr w:rsidR="007D5A1D" w:rsidRPr="003E37D3" w:rsidTr="00AF70A9">
        <w:tc>
          <w:tcPr>
            <w:tcW w:w="10916" w:type="dxa"/>
            <w:gridSpan w:val="42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vAlign w:val="bottom"/>
          </w:tcPr>
          <w:p w:rsidR="007D5A1D" w:rsidRPr="003E37D3" w:rsidRDefault="007D5A1D">
            <w:pPr>
              <w:spacing w:before="20"/>
              <w:ind w:left="170" w:right="170" w:firstLine="567"/>
              <w:jc w:val="both"/>
              <w:rPr>
                <w:sz w:val="22"/>
                <w:szCs w:val="22"/>
              </w:rPr>
            </w:pPr>
            <w:r w:rsidRPr="003E37D3">
              <w:rPr>
                <w:sz w:val="22"/>
                <w:szCs w:val="22"/>
              </w:rPr>
              <w:t>В отношении объектов недвижимого имущества, расположенных на территории кадастрового квартала (территориях нескольких смежных кадастровых кварталов):</w:t>
            </w:r>
          </w:p>
        </w:tc>
      </w:tr>
      <w:tr w:rsidR="00CF175C" w:rsidRPr="003E37D3" w:rsidTr="00AF70A9">
        <w:tc>
          <w:tcPr>
            <w:tcW w:w="3572" w:type="dxa"/>
            <w:gridSpan w:val="26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CF175C" w:rsidRPr="003E37D3" w:rsidRDefault="00CF175C" w:rsidP="00CF175C">
            <w:pPr>
              <w:ind w:left="170"/>
              <w:rPr>
                <w:sz w:val="22"/>
                <w:szCs w:val="22"/>
              </w:rPr>
            </w:pPr>
            <w:r w:rsidRPr="003E37D3">
              <w:rPr>
                <w:sz w:val="22"/>
                <w:szCs w:val="22"/>
              </w:rPr>
              <w:t>субъект Российской Федерации</w:t>
            </w:r>
          </w:p>
        </w:tc>
        <w:tc>
          <w:tcPr>
            <w:tcW w:w="6152" w:type="dxa"/>
            <w:gridSpan w:val="1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F175C" w:rsidRPr="003E37D3" w:rsidRDefault="00CF175C" w:rsidP="00CF175C">
            <w:pPr>
              <w:rPr>
                <w:sz w:val="22"/>
                <w:szCs w:val="22"/>
              </w:rPr>
            </w:pPr>
            <w:r w:rsidRPr="003E37D3">
              <w:rPr>
                <w:b/>
                <w:sz w:val="22"/>
                <w:szCs w:val="22"/>
              </w:rPr>
              <w:t>Пермский край</w:t>
            </w:r>
          </w:p>
        </w:tc>
        <w:tc>
          <w:tcPr>
            <w:tcW w:w="1192" w:type="dxa"/>
            <w:gridSpan w:val="2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CF175C" w:rsidRPr="003E37D3" w:rsidRDefault="00CF175C" w:rsidP="00CF175C">
            <w:pPr>
              <w:rPr>
                <w:sz w:val="22"/>
                <w:szCs w:val="22"/>
              </w:rPr>
            </w:pPr>
            <w:r w:rsidRPr="003E37D3">
              <w:rPr>
                <w:sz w:val="22"/>
                <w:szCs w:val="22"/>
              </w:rPr>
              <w:t>,</w:t>
            </w:r>
          </w:p>
        </w:tc>
      </w:tr>
      <w:tr w:rsidR="00CF175C" w:rsidRPr="003E37D3" w:rsidTr="00AF70A9">
        <w:tc>
          <w:tcPr>
            <w:tcW w:w="3232" w:type="dxa"/>
            <w:gridSpan w:val="24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CF175C" w:rsidRPr="003E37D3" w:rsidRDefault="00CF175C" w:rsidP="00CF175C">
            <w:pPr>
              <w:ind w:left="170"/>
              <w:rPr>
                <w:sz w:val="22"/>
                <w:szCs w:val="22"/>
              </w:rPr>
            </w:pPr>
            <w:r w:rsidRPr="003E37D3">
              <w:rPr>
                <w:sz w:val="22"/>
                <w:szCs w:val="22"/>
              </w:rPr>
              <w:t>муниципальное образование</w:t>
            </w:r>
          </w:p>
        </w:tc>
        <w:tc>
          <w:tcPr>
            <w:tcW w:w="6492" w:type="dxa"/>
            <w:gridSpan w:val="16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F175C" w:rsidRPr="003E37D3" w:rsidRDefault="00C52C03" w:rsidP="00CF175C">
            <w:pPr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Юсьвинский </w:t>
            </w:r>
            <w:r w:rsidR="0039230E">
              <w:rPr>
                <w:b/>
                <w:sz w:val="22"/>
                <w:szCs w:val="22"/>
              </w:rPr>
              <w:t xml:space="preserve"> муниципальный округ Пермского края </w:t>
            </w:r>
          </w:p>
        </w:tc>
        <w:tc>
          <w:tcPr>
            <w:tcW w:w="1192" w:type="dxa"/>
            <w:gridSpan w:val="2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CF175C" w:rsidRPr="003E37D3" w:rsidRDefault="00CF175C" w:rsidP="00CF175C">
            <w:pPr>
              <w:rPr>
                <w:sz w:val="22"/>
                <w:szCs w:val="22"/>
              </w:rPr>
            </w:pPr>
            <w:r w:rsidRPr="003E37D3">
              <w:rPr>
                <w:sz w:val="22"/>
                <w:szCs w:val="22"/>
              </w:rPr>
              <w:t>,</w:t>
            </w:r>
          </w:p>
        </w:tc>
      </w:tr>
      <w:tr w:rsidR="00CF175C" w:rsidRPr="003E37D3" w:rsidTr="00AF70A9">
        <w:tc>
          <w:tcPr>
            <w:tcW w:w="2155" w:type="dxa"/>
            <w:gridSpan w:val="14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CF175C" w:rsidRPr="003E37D3" w:rsidRDefault="00CF175C" w:rsidP="00CF175C">
            <w:pPr>
              <w:ind w:left="170"/>
              <w:rPr>
                <w:sz w:val="22"/>
                <w:szCs w:val="22"/>
              </w:rPr>
            </w:pPr>
            <w:r w:rsidRPr="003E37D3">
              <w:rPr>
                <w:sz w:val="22"/>
                <w:szCs w:val="22"/>
              </w:rPr>
              <w:t>населенный пункт</w:t>
            </w:r>
          </w:p>
        </w:tc>
        <w:tc>
          <w:tcPr>
            <w:tcW w:w="7569" w:type="dxa"/>
            <w:gridSpan w:val="26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F175C" w:rsidRPr="003E37D3" w:rsidRDefault="001A2171" w:rsidP="001A2171">
            <w:pPr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Поселок Пожва</w:t>
            </w:r>
          </w:p>
        </w:tc>
        <w:tc>
          <w:tcPr>
            <w:tcW w:w="1192" w:type="dxa"/>
            <w:gridSpan w:val="2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CF175C" w:rsidRPr="003E37D3" w:rsidRDefault="00CF175C" w:rsidP="00CF175C">
            <w:pPr>
              <w:rPr>
                <w:sz w:val="22"/>
                <w:szCs w:val="22"/>
              </w:rPr>
            </w:pPr>
            <w:r w:rsidRPr="003E37D3">
              <w:rPr>
                <w:sz w:val="22"/>
                <w:szCs w:val="22"/>
              </w:rPr>
              <w:t>,</w:t>
            </w:r>
          </w:p>
        </w:tc>
      </w:tr>
      <w:tr w:rsidR="007D5A1D" w:rsidRPr="003E37D3" w:rsidTr="00AF70A9">
        <w:tc>
          <w:tcPr>
            <w:tcW w:w="10916" w:type="dxa"/>
            <w:gridSpan w:val="42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vAlign w:val="center"/>
          </w:tcPr>
          <w:p w:rsidR="007D5A1D" w:rsidRPr="003E37D3" w:rsidRDefault="007D5A1D">
            <w:pPr>
              <w:spacing w:before="40"/>
              <w:ind w:left="170" w:right="170"/>
              <w:jc w:val="both"/>
              <w:rPr>
                <w:sz w:val="22"/>
                <w:szCs w:val="22"/>
              </w:rPr>
            </w:pPr>
            <w:r w:rsidRPr="003E37D3">
              <w:rPr>
                <w:sz w:val="22"/>
                <w:szCs w:val="22"/>
              </w:rPr>
              <w:t>№ кадастрового квартала (нескольких смежных кадастровых кварталов):</w:t>
            </w:r>
          </w:p>
        </w:tc>
      </w:tr>
      <w:tr w:rsidR="007D5A1D" w:rsidRPr="003E37D3" w:rsidTr="00AF70A9"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7D5A1D" w:rsidRPr="003E37D3" w:rsidRDefault="007D5A1D">
            <w:pPr>
              <w:rPr>
                <w:sz w:val="22"/>
                <w:szCs w:val="22"/>
              </w:rPr>
            </w:pPr>
          </w:p>
        </w:tc>
        <w:tc>
          <w:tcPr>
            <w:tcW w:w="10037" w:type="dxa"/>
            <w:gridSpan w:val="39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Pr="001A2171" w:rsidRDefault="001A2171" w:rsidP="001A2171">
            <w:pPr>
              <w:pStyle w:val="ConsPlusNormal"/>
              <w:spacing w:line="240" w:lineRule="exact"/>
              <w:ind w:hanging="116"/>
              <w:jc w:val="both"/>
              <w:rPr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/>
              </w:rPr>
              <w:t xml:space="preserve"> 8</w:t>
            </w:r>
            <w:r w:rsidRPr="001A2171">
              <w:rPr>
                <w:rFonts w:ascii="Times New Roman" w:hAnsi="Times New Roman"/>
                <w:b/>
                <w:sz w:val="24"/>
                <w:szCs w:val="24"/>
                <w:lang/>
              </w:rPr>
              <w:t>1:05:1480037, 81:05:1480038, 81:05:1480039, 81:05:1480040, 81:05:1480041, 81:05:1480042, 81:05:1480043, 81:05:1480048, 81:05:1480049, 81:05:1480050, 81:05:1480051, 81:05:1480057, 81:05:1480064, 81:05:1480065, 81:05:1480066, 81:05:1480154,</w:t>
            </w:r>
            <w:r w:rsidRPr="001A217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ул.Мира, К.Маркса, Лермонтова, Матросова, Чапаева, Маяковского, Чкалова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7D5A1D" w:rsidRPr="003E37D3" w:rsidRDefault="007D5A1D">
            <w:pPr>
              <w:rPr>
                <w:sz w:val="22"/>
                <w:szCs w:val="22"/>
              </w:rPr>
            </w:pPr>
          </w:p>
        </w:tc>
      </w:tr>
      <w:tr w:rsidR="007D5A1D" w:rsidRPr="003E37D3" w:rsidTr="00AF70A9">
        <w:tc>
          <w:tcPr>
            <w:tcW w:w="10916" w:type="dxa"/>
            <w:gridSpan w:val="42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vAlign w:val="bottom"/>
          </w:tcPr>
          <w:p w:rsidR="007D5A1D" w:rsidRPr="003E37D3" w:rsidRDefault="007D5A1D">
            <w:pPr>
              <w:spacing w:after="20"/>
              <w:ind w:left="170" w:right="170"/>
              <w:rPr>
                <w:sz w:val="22"/>
                <w:szCs w:val="22"/>
              </w:rPr>
            </w:pPr>
            <w:r w:rsidRPr="003E37D3">
              <w:rPr>
                <w:sz w:val="22"/>
                <w:szCs w:val="22"/>
              </w:rPr>
              <w:t>в соответствии с государственным (муниципальным) контрактом</w:t>
            </w:r>
          </w:p>
        </w:tc>
      </w:tr>
      <w:tr w:rsidR="001C1B66" w:rsidRPr="003E37D3" w:rsidTr="00AF70A9">
        <w:tc>
          <w:tcPr>
            <w:tcW w:w="568" w:type="dxa"/>
            <w:gridSpan w:val="6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1C1B66" w:rsidRPr="003E37D3" w:rsidRDefault="001C1B66" w:rsidP="001C1B66">
            <w:pPr>
              <w:ind w:left="170"/>
              <w:rPr>
                <w:sz w:val="22"/>
                <w:szCs w:val="22"/>
              </w:rPr>
            </w:pPr>
            <w:r w:rsidRPr="003E37D3">
              <w:rPr>
                <w:sz w:val="22"/>
                <w:szCs w:val="22"/>
              </w:rPr>
              <w:t>от</w:t>
            </w:r>
          </w:p>
        </w:tc>
        <w:tc>
          <w:tcPr>
            <w:tcW w:w="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C1B66" w:rsidRPr="003E37D3" w:rsidRDefault="001C1B66" w:rsidP="001C1B66">
            <w:pPr>
              <w:jc w:val="right"/>
              <w:rPr>
                <w:sz w:val="22"/>
                <w:szCs w:val="22"/>
              </w:rPr>
            </w:pPr>
            <w:r w:rsidRPr="003E37D3">
              <w:rPr>
                <w:sz w:val="22"/>
                <w:szCs w:val="22"/>
              </w:rPr>
              <w:t>«</w:t>
            </w:r>
          </w:p>
        </w:tc>
        <w:tc>
          <w:tcPr>
            <w:tcW w:w="397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C1B66" w:rsidRPr="003E37D3" w:rsidRDefault="001A2171" w:rsidP="001A2171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14</w:t>
            </w:r>
            <w:r w:rsidR="0039230E">
              <w:rPr>
                <w:b/>
                <w:sz w:val="22"/>
                <w:szCs w:val="22"/>
              </w:rPr>
              <w:t>»</w:t>
            </w:r>
          </w:p>
        </w:tc>
        <w:tc>
          <w:tcPr>
            <w:tcW w:w="22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C1B66" w:rsidRPr="003E37D3" w:rsidRDefault="001C1B66" w:rsidP="001C1B66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C1B66" w:rsidRPr="001A2171" w:rsidRDefault="001A2171" w:rsidP="001C1B66">
            <w:pPr>
              <w:jc w:val="center"/>
              <w:rPr>
                <w:b/>
                <w:sz w:val="22"/>
                <w:szCs w:val="22"/>
              </w:rPr>
            </w:pPr>
            <w:r w:rsidRPr="001A2171">
              <w:rPr>
                <w:b/>
                <w:sz w:val="22"/>
                <w:szCs w:val="22"/>
              </w:rPr>
              <w:t>декабря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C1B66" w:rsidRPr="003E37D3" w:rsidRDefault="001C1B66" w:rsidP="001C1B66">
            <w:pPr>
              <w:rPr>
                <w:sz w:val="22"/>
                <w:szCs w:val="22"/>
              </w:rPr>
            </w:pPr>
          </w:p>
        </w:tc>
        <w:tc>
          <w:tcPr>
            <w:tcW w:w="737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C1B66" w:rsidRPr="003E37D3" w:rsidRDefault="001C1B66" w:rsidP="001C1B66">
            <w:pPr>
              <w:jc w:val="center"/>
              <w:rPr>
                <w:sz w:val="22"/>
                <w:szCs w:val="22"/>
              </w:rPr>
            </w:pPr>
            <w:r w:rsidRPr="003E37D3">
              <w:rPr>
                <w:b/>
                <w:sz w:val="22"/>
                <w:szCs w:val="22"/>
              </w:rPr>
              <w:t>202</w:t>
            </w:r>
            <w:r w:rsidR="00CD1837">
              <w:rPr>
                <w:b/>
                <w:sz w:val="22"/>
                <w:szCs w:val="22"/>
              </w:rPr>
              <w:t>2</w:t>
            </w:r>
          </w:p>
        </w:tc>
        <w:tc>
          <w:tcPr>
            <w:tcW w:w="624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C1B66" w:rsidRPr="003E37D3" w:rsidRDefault="001C1B66" w:rsidP="001C1B66">
            <w:pPr>
              <w:jc w:val="center"/>
              <w:rPr>
                <w:sz w:val="22"/>
                <w:szCs w:val="22"/>
              </w:rPr>
            </w:pPr>
            <w:r w:rsidRPr="003E37D3">
              <w:rPr>
                <w:b/>
                <w:sz w:val="22"/>
                <w:szCs w:val="22"/>
              </w:rPr>
              <w:t>г. №</w:t>
            </w:r>
          </w:p>
        </w:tc>
        <w:tc>
          <w:tcPr>
            <w:tcW w:w="3488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C1B66" w:rsidRPr="00C52C03" w:rsidRDefault="00C52C03" w:rsidP="001C1B66">
            <w:pPr>
              <w:jc w:val="center"/>
              <w:rPr>
                <w:b/>
                <w:sz w:val="22"/>
                <w:szCs w:val="22"/>
              </w:rPr>
            </w:pPr>
            <w:r w:rsidRPr="00C52C03">
              <w:rPr>
                <w:b/>
                <w:sz w:val="22"/>
                <w:szCs w:val="22"/>
              </w:rPr>
              <w:t>0156</w:t>
            </w:r>
            <w:r>
              <w:rPr>
                <w:b/>
                <w:sz w:val="22"/>
                <w:szCs w:val="22"/>
              </w:rPr>
              <w:t>3</w:t>
            </w:r>
            <w:r w:rsidRPr="00C52C03">
              <w:rPr>
                <w:b/>
                <w:sz w:val="22"/>
                <w:szCs w:val="22"/>
              </w:rPr>
              <w:t>0000072200000</w:t>
            </w:r>
            <w:r w:rsidR="001A2171">
              <w:rPr>
                <w:b/>
                <w:sz w:val="22"/>
                <w:szCs w:val="22"/>
              </w:rPr>
              <w:t>4</w:t>
            </w:r>
          </w:p>
        </w:tc>
        <w:tc>
          <w:tcPr>
            <w:tcW w:w="3260" w:type="dxa"/>
            <w:gridSpan w:val="3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1C1B66" w:rsidRPr="003E37D3" w:rsidRDefault="001C1B66" w:rsidP="001C1B66">
            <w:pPr>
              <w:rPr>
                <w:sz w:val="22"/>
                <w:szCs w:val="22"/>
              </w:rPr>
            </w:pPr>
            <w:r w:rsidRPr="003E37D3">
              <w:rPr>
                <w:sz w:val="22"/>
                <w:szCs w:val="22"/>
              </w:rPr>
              <w:t>выполняются комплексные</w:t>
            </w:r>
          </w:p>
        </w:tc>
      </w:tr>
      <w:tr w:rsidR="007D5A1D" w:rsidRPr="003E37D3" w:rsidTr="00AF70A9">
        <w:tc>
          <w:tcPr>
            <w:tcW w:w="10916" w:type="dxa"/>
            <w:gridSpan w:val="42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vAlign w:val="bottom"/>
          </w:tcPr>
          <w:p w:rsidR="007D5A1D" w:rsidRPr="003E37D3" w:rsidRDefault="007D5A1D">
            <w:pPr>
              <w:ind w:left="170" w:right="170"/>
              <w:rPr>
                <w:sz w:val="22"/>
                <w:szCs w:val="22"/>
              </w:rPr>
            </w:pPr>
            <w:r w:rsidRPr="003E37D3">
              <w:rPr>
                <w:sz w:val="22"/>
                <w:szCs w:val="22"/>
              </w:rPr>
              <w:t>кадастровые работы.</w:t>
            </w:r>
          </w:p>
        </w:tc>
      </w:tr>
      <w:tr w:rsidR="007D5A1D" w:rsidRPr="003E37D3" w:rsidTr="00AF70A9">
        <w:tc>
          <w:tcPr>
            <w:tcW w:w="10916" w:type="dxa"/>
            <w:gridSpan w:val="42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vAlign w:val="bottom"/>
          </w:tcPr>
          <w:p w:rsidR="007D5A1D" w:rsidRPr="003E37D3" w:rsidRDefault="007D5A1D">
            <w:pPr>
              <w:ind w:left="170" w:right="170" w:firstLine="567"/>
              <w:jc w:val="both"/>
              <w:rPr>
                <w:sz w:val="22"/>
                <w:szCs w:val="22"/>
              </w:rPr>
            </w:pPr>
            <w:r w:rsidRPr="003E37D3">
              <w:rPr>
                <w:sz w:val="22"/>
                <w:szCs w:val="22"/>
              </w:rPr>
              <w:t>Уведомляем всех заинтересованных лиц о завершении подготовки проекта карты-плана территории, с которым можно ознакомиться по адресу работы согласительной комиссии:</w:t>
            </w:r>
          </w:p>
        </w:tc>
      </w:tr>
      <w:tr w:rsidR="007D5A1D" w:rsidRPr="003E37D3" w:rsidTr="00AF70A9"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7D5A1D" w:rsidRPr="003E37D3" w:rsidRDefault="007D5A1D">
            <w:pPr>
              <w:rPr>
                <w:sz w:val="22"/>
                <w:szCs w:val="22"/>
              </w:rPr>
            </w:pPr>
          </w:p>
        </w:tc>
        <w:tc>
          <w:tcPr>
            <w:tcW w:w="10037" w:type="dxa"/>
            <w:gridSpan w:val="39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3E37D3" w:rsidRDefault="00C52C03" w:rsidP="00AF70A9">
            <w:pPr>
              <w:rPr>
                <w:sz w:val="22"/>
                <w:szCs w:val="22"/>
              </w:rPr>
            </w:pPr>
            <w:r w:rsidRPr="00BD5C4B">
              <w:rPr>
                <w:b/>
                <w:sz w:val="24"/>
              </w:rPr>
              <w:t xml:space="preserve">Пермский край, Юсьвинский </w:t>
            </w:r>
            <w:r w:rsidR="001A2171">
              <w:rPr>
                <w:b/>
                <w:sz w:val="24"/>
              </w:rPr>
              <w:t>муниципальный округ</w:t>
            </w:r>
            <w:r w:rsidRPr="00BD5C4B">
              <w:rPr>
                <w:b/>
                <w:sz w:val="24"/>
              </w:rPr>
              <w:t>,с. Юсьва, ул. Красноармейская,18</w:t>
            </w:r>
            <w:r w:rsidR="001A2171">
              <w:rPr>
                <w:b/>
                <w:sz w:val="24"/>
              </w:rPr>
              <w:t>,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7D5A1D" w:rsidRPr="003E37D3" w:rsidRDefault="007D5A1D">
            <w:pPr>
              <w:rPr>
                <w:sz w:val="22"/>
                <w:szCs w:val="22"/>
              </w:rPr>
            </w:pPr>
          </w:p>
        </w:tc>
      </w:tr>
      <w:tr w:rsidR="007D5A1D" w:rsidRPr="003E37D3" w:rsidTr="00AF70A9"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</w:tcPr>
          <w:p w:rsidR="007D5A1D" w:rsidRPr="003E37D3" w:rsidRDefault="007D5A1D">
            <w:pPr>
              <w:rPr>
                <w:sz w:val="22"/>
                <w:szCs w:val="22"/>
              </w:rPr>
            </w:pPr>
          </w:p>
        </w:tc>
        <w:tc>
          <w:tcPr>
            <w:tcW w:w="10037" w:type="dxa"/>
            <w:gridSpan w:val="39"/>
            <w:tcBorders>
              <w:top w:val="nil"/>
              <w:left w:val="nil"/>
              <w:bottom w:val="nil"/>
              <w:right w:val="nil"/>
            </w:tcBorders>
          </w:tcPr>
          <w:p w:rsidR="007D5A1D" w:rsidRPr="003E37D3" w:rsidRDefault="007D5A1D">
            <w:pPr>
              <w:jc w:val="center"/>
              <w:rPr>
                <w:i/>
                <w:iCs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double" w:sz="4" w:space="0" w:color="auto"/>
            </w:tcBorders>
          </w:tcPr>
          <w:p w:rsidR="007D5A1D" w:rsidRPr="003E37D3" w:rsidRDefault="007D5A1D">
            <w:pPr>
              <w:rPr>
                <w:sz w:val="22"/>
                <w:szCs w:val="22"/>
              </w:rPr>
            </w:pPr>
          </w:p>
        </w:tc>
      </w:tr>
      <w:tr w:rsidR="007D5A1D" w:rsidRPr="003E37D3" w:rsidTr="00AF70A9">
        <w:tc>
          <w:tcPr>
            <w:tcW w:w="10916" w:type="dxa"/>
            <w:gridSpan w:val="42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vAlign w:val="bottom"/>
          </w:tcPr>
          <w:p w:rsidR="007D5A1D" w:rsidRPr="003E37D3" w:rsidRDefault="007D5A1D">
            <w:pPr>
              <w:ind w:left="170" w:right="170"/>
              <w:jc w:val="both"/>
              <w:rPr>
                <w:sz w:val="22"/>
                <w:szCs w:val="22"/>
              </w:rPr>
            </w:pPr>
            <w:r w:rsidRPr="003E37D3">
              <w:rPr>
                <w:sz w:val="22"/>
                <w:szCs w:val="22"/>
              </w:rPr>
              <w:t xml:space="preserve">или на официальных сайтах в информационно-телекоммуникационной сети </w:t>
            </w:r>
            <w:r w:rsidR="00FF0A6B" w:rsidRPr="003E37D3">
              <w:rPr>
                <w:sz w:val="22"/>
                <w:szCs w:val="22"/>
              </w:rPr>
              <w:t>«</w:t>
            </w:r>
            <w:r w:rsidRPr="003E37D3">
              <w:rPr>
                <w:sz w:val="22"/>
                <w:szCs w:val="22"/>
              </w:rPr>
              <w:t>Интернет</w:t>
            </w:r>
            <w:r w:rsidR="00FF0A6B" w:rsidRPr="003E37D3">
              <w:rPr>
                <w:sz w:val="22"/>
                <w:szCs w:val="22"/>
              </w:rPr>
              <w:t>»</w:t>
            </w:r>
            <w:r w:rsidRPr="003E37D3">
              <w:rPr>
                <w:sz w:val="22"/>
                <w:szCs w:val="22"/>
              </w:rPr>
              <w:t>:</w:t>
            </w:r>
            <w:r w:rsidRPr="003E37D3">
              <w:rPr>
                <w:sz w:val="22"/>
                <w:szCs w:val="22"/>
              </w:rPr>
              <w:br/>
            </w:r>
          </w:p>
        </w:tc>
      </w:tr>
      <w:tr w:rsidR="001C1B66" w:rsidRPr="003E37D3" w:rsidTr="00AF70A9">
        <w:trPr>
          <w:cantSplit/>
          <w:trHeight w:val="87"/>
        </w:trPr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1C1B66" w:rsidRPr="003E37D3" w:rsidRDefault="001C1B66" w:rsidP="001C1B66">
            <w:pPr>
              <w:rPr>
                <w:sz w:val="22"/>
                <w:szCs w:val="22"/>
              </w:rPr>
            </w:pPr>
          </w:p>
        </w:tc>
        <w:tc>
          <w:tcPr>
            <w:tcW w:w="5670" w:type="dxa"/>
            <w:gridSpan w:val="3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C1B66" w:rsidRPr="003E37D3" w:rsidRDefault="00C52C03" w:rsidP="001C1B66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Юсьвинский </w:t>
            </w:r>
            <w:r w:rsidR="00AD03EC">
              <w:rPr>
                <w:b/>
                <w:sz w:val="22"/>
                <w:szCs w:val="22"/>
              </w:rPr>
              <w:t xml:space="preserve"> муниципальный округ Пермского края</w:t>
            </w:r>
          </w:p>
        </w:tc>
        <w:tc>
          <w:tcPr>
            <w:tcW w:w="11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C1B66" w:rsidRPr="003E37D3" w:rsidRDefault="001C1B66" w:rsidP="001C1B66">
            <w:pPr>
              <w:rPr>
                <w:sz w:val="22"/>
                <w:szCs w:val="22"/>
              </w:rPr>
            </w:pPr>
          </w:p>
        </w:tc>
        <w:tc>
          <w:tcPr>
            <w:tcW w:w="377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C1B66" w:rsidRPr="00C52C03" w:rsidRDefault="00C52C03" w:rsidP="001C1B66">
            <w:pPr>
              <w:jc w:val="center"/>
              <w:rPr>
                <w:b/>
                <w:sz w:val="22"/>
                <w:szCs w:val="22"/>
              </w:rPr>
            </w:pPr>
            <w:r w:rsidRPr="00C52C03">
              <w:rPr>
                <w:b/>
                <w:sz w:val="24"/>
              </w:rPr>
              <w:t>http://www.admuswa.ru/</w:t>
            </w:r>
          </w:p>
        </w:tc>
        <w:tc>
          <w:tcPr>
            <w:tcW w:w="1192" w:type="dxa"/>
            <w:gridSpan w:val="2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1C1B66" w:rsidRPr="003E37D3" w:rsidRDefault="001C1B66" w:rsidP="001C1B66">
            <w:pPr>
              <w:rPr>
                <w:sz w:val="22"/>
                <w:szCs w:val="22"/>
              </w:rPr>
            </w:pPr>
            <w:r w:rsidRPr="003E37D3">
              <w:rPr>
                <w:sz w:val="22"/>
                <w:szCs w:val="22"/>
              </w:rPr>
              <w:t>;</w:t>
            </w:r>
          </w:p>
        </w:tc>
      </w:tr>
      <w:tr w:rsidR="001C1B66" w:rsidRPr="003E37D3" w:rsidTr="00AF70A9">
        <w:trPr>
          <w:cantSplit/>
        </w:trPr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</w:tcPr>
          <w:p w:rsidR="001C1B66" w:rsidRPr="003E37D3" w:rsidRDefault="001C1B66" w:rsidP="001C1B66">
            <w:pPr>
              <w:rPr>
                <w:i/>
                <w:iCs/>
                <w:sz w:val="22"/>
                <w:szCs w:val="22"/>
              </w:rPr>
            </w:pPr>
          </w:p>
        </w:tc>
        <w:tc>
          <w:tcPr>
            <w:tcW w:w="5670" w:type="dxa"/>
            <w:gridSpan w:val="33"/>
            <w:tcBorders>
              <w:top w:val="nil"/>
              <w:left w:val="nil"/>
              <w:bottom w:val="nil"/>
              <w:right w:val="nil"/>
            </w:tcBorders>
          </w:tcPr>
          <w:p w:rsidR="001C1B66" w:rsidRPr="003E37D3" w:rsidRDefault="001C1B66" w:rsidP="001C1B66">
            <w:pPr>
              <w:jc w:val="center"/>
              <w:rPr>
                <w:i/>
                <w:iCs/>
                <w:sz w:val="22"/>
                <w:szCs w:val="22"/>
              </w:rPr>
            </w:pPr>
          </w:p>
        </w:tc>
        <w:tc>
          <w:tcPr>
            <w:tcW w:w="11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C1B66" w:rsidRPr="003E37D3" w:rsidRDefault="001C1B66" w:rsidP="001C1B66">
            <w:pPr>
              <w:rPr>
                <w:i/>
                <w:iCs/>
                <w:sz w:val="22"/>
                <w:szCs w:val="22"/>
              </w:rPr>
            </w:pPr>
          </w:p>
        </w:tc>
        <w:tc>
          <w:tcPr>
            <w:tcW w:w="37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C1B66" w:rsidRPr="003E37D3" w:rsidRDefault="001C1B66" w:rsidP="001C1B66">
            <w:pPr>
              <w:jc w:val="center"/>
              <w:rPr>
                <w:i/>
                <w:iCs/>
                <w:sz w:val="22"/>
                <w:szCs w:val="22"/>
              </w:rPr>
            </w:pPr>
          </w:p>
        </w:tc>
        <w:tc>
          <w:tcPr>
            <w:tcW w:w="1192" w:type="dxa"/>
            <w:gridSpan w:val="2"/>
            <w:tcBorders>
              <w:top w:val="nil"/>
              <w:left w:val="nil"/>
              <w:bottom w:val="nil"/>
              <w:right w:val="double" w:sz="4" w:space="0" w:color="auto"/>
            </w:tcBorders>
          </w:tcPr>
          <w:p w:rsidR="001C1B66" w:rsidRPr="003E37D3" w:rsidRDefault="001C1B66" w:rsidP="001C1B66">
            <w:pPr>
              <w:rPr>
                <w:i/>
                <w:iCs/>
                <w:sz w:val="22"/>
                <w:szCs w:val="22"/>
              </w:rPr>
            </w:pPr>
          </w:p>
        </w:tc>
      </w:tr>
      <w:tr w:rsidR="001C1B66" w:rsidRPr="003E37D3" w:rsidTr="00AF70A9">
        <w:trPr>
          <w:cantSplit/>
          <w:trHeight w:val="311"/>
        </w:trPr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1C1B66" w:rsidRPr="003E37D3" w:rsidRDefault="001C1B66" w:rsidP="001C1B66">
            <w:pPr>
              <w:rPr>
                <w:sz w:val="22"/>
                <w:szCs w:val="22"/>
              </w:rPr>
            </w:pPr>
          </w:p>
        </w:tc>
        <w:tc>
          <w:tcPr>
            <w:tcW w:w="5670" w:type="dxa"/>
            <w:gridSpan w:val="3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C1B66" w:rsidRPr="003E37D3" w:rsidRDefault="001C1B66" w:rsidP="001C1B66">
            <w:pPr>
              <w:jc w:val="center"/>
              <w:rPr>
                <w:sz w:val="22"/>
                <w:szCs w:val="22"/>
              </w:rPr>
            </w:pPr>
            <w:r w:rsidRPr="003E37D3">
              <w:rPr>
                <w:b/>
                <w:sz w:val="22"/>
                <w:szCs w:val="22"/>
              </w:rPr>
              <w:t xml:space="preserve">Министерство по управлению имуществом и </w:t>
            </w:r>
            <w:r w:rsidR="00450F17" w:rsidRPr="003E37D3">
              <w:rPr>
                <w:b/>
                <w:sz w:val="22"/>
                <w:szCs w:val="22"/>
              </w:rPr>
              <w:t>градостроительной деятельности</w:t>
            </w:r>
            <w:r w:rsidRPr="003E37D3">
              <w:rPr>
                <w:b/>
                <w:sz w:val="22"/>
                <w:szCs w:val="22"/>
              </w:rPr>
              <w:t xml:space="preserve"> Пермского края</w:t>
            </w:r>
          </w:p>
        </w:tc>
        <w:tc>
          <w:tcPr>
            <w:tcW w:w="11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C1B66" w:rsidRPr="003E37D3" w:rsidRDefault="001C1B66" w:rsidP="001C1B66">
            <w:pPr>
              <w:rPr>
                <w:sz w:val="22"/>
                <w:szCs w:val="22"/>
              </w:rPr>
            </w:pPr>
          </w:p>
        </w:tc>
        <w:tc>
          <w:tcPr>
            <w:tcW w:w="377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C1B66" w:rsidRPr="00AC5573" w:rsidRDefault="00AC5573" w:rsidP="001C1B66">
            <w:pPr>
              <w:jc w:val="center"/>
              <w:rPr>
                <w:sz w:val="24"/>
                <w:szCs w:val="24"/>
              </w:rPr>
            </w:pPr>
            <w:r w:rsidRPr="00C52C03">
              <w:rPr>
                <w:b/>
                <w:sz w:val="24"/>
              </w:rPr>
              <w:t>https://</w:t>
            </w:r>
            <w:r w:rsidR="00C52C03" w:rsidRPr="00AC5573">
              <w:rPr>
                <w:b/>
                <w:sz w:val="24"/>
                <w:szCs w:val="24"/>
              </w:rPr>
              <w:t>mi</w:t>
            </w:r>
            <w:r w:rsidRPr="00AC5573">
              <w:rPr>
                <w:b/>
                <w:sz w:val="24"/>
                <w:szCs w:val="24"/>
                <w:lang w:val="en-US"/>
              </w:rPr>
              <w:t>g</w:t>
            </w:r>
            <w:r w:rsidR="00C52C03" w:rsidRPr="00AC5573">
              <w:rPr>
                <w:b/>
                <w:sz w:val="24"/>
                <w:szCs w:val="24"/>
                <w:lang w:val="en-US"/>
              </w:rPr>
              <w:t>d</w:t>
            </w:r>
            <w:r w:rsidR="001C1B66" w:rsidRPr="00AC5573">
              <w:rPr>
                <w:b/>
                <w:sz w:val="24"/>
                <w:szCs w:val="24"/>
              </w:rPr>
              <w:t>.permkrai.ru</w:t>
            </w:r>
            <w:r>
              <w:rPr>
                <w:b/>
                <w:sz w:val="24"/>
                <w:szCs w:val="24"/>
              </w:rPr>
              <w:t>/</w:t>
            </w:r>
          </w:p>
        </w:tc>
        <w:tc>
          <w:tcPr>
            <w:tcW w:w="1192" w:type="dxa"/>
            <w:gridSpan w:val="2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1C1B66" w:rsidRPr="003E37D3" w:rsidRDefault="001C1B66" w:rsidP="001C1B66">
            <w:pPr>
              <w:rPr>
                <w:sz w:val="22"/>
                <w:szCs w:val="22"/>
              </w:rPr>
            </w:pPr>
            <w:r w:rsidRPr="003E37D3">
              <w:rPr>
                <w:sz w:val="22"/>
                <w:szCs w:val="22"/>
              </w:rPr>
              <w:t>;</w:t>
            </w:r>
          </w:p>
        </w:tc>
      </w:tr>
      <w:tr w:rsidR="001C1B66" w:rsidRPr="003E37D3" w:rsidTr="00AF70A9">
        <w:trPr>
          <w:cantSplit/>
        </w:trPr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</w:tcPr>
          <w:p w:rsidR="001C1B66" w:rsidRPr="003E37D3" w:rsidRDefault="001C1B66" w:rsidP="001C1B66">
            <w:pPr>
              <w:rPr>
                <w:i/>
                <w:iCs/>
                <w:sz w:val="22"/>
                <w:szCs w:val="22"/>
              </w:rPr>
            </w:pPr>
          </w:p>
        </w:tc>
        <w:tc>
          <w:tcPr>
            <w:tcW w:w="5670" w:type="dxa"/>
            <w:gridSpan w:val="33"/>
            <w:tcBorders>
              <w:top w:val="nil"/>
              <w:left w:val="nil"/>
              <w:bottom w:val="nil"/>
              <w:right w:val="nil"/>
            </w:tcBorders>
          </w:tcPr>
          <w:p w:rsidR="001C1B66" w:rsidRPr="003E37D3" w:rsidRDefault="001C1B66" w:rsidP="001C1B66">
            <w:pPr>
              <w:ind w:left="57" w:right="57"/>
              <w:jc w:val="center"/>
              <w:rPr>
                <w:i/>
                <w:iCs/>
                <w:sz w:val="22"/>
                <w:szCs w:val="22"/>
              </w:rPr>
            </w:pPr>
          </w:p>
        </w:tc>
        <w:tc>
          <w:tcPr>
            <w:tcW w:w="11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C1B66" w:rsidRPr="003E37D3" w:rsidRDefault="001C1B66" w:rsidP="001C1B66">
            <w:pPr>
              <w:rPr>
                <w:i/>
                <w:iCs/>
                <w:sz w:val="22"/>
                <w:szCs w:val="22"/>
              </w:rPr>
            </w:pPr>
          </w:p>
        </w:tc>
        <w:tc>
          <w:tcPr>
            <w:tcW w:w="37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C1B66" w:rsidRPr="003E37D3" w:rsidRDefault="001C1B66" w:rsidP="001C1B66">
            <w:pPr>
              <w:jc w:val="center"/>
              <w:rPr>
                <w:i/>
                <w:iCs/>
                <w:sz w:val="22"/>
                <w:szCs w:val="22"/>
              </w:rPr>
            </w:pPr>
          </w:p>
        </w:tc>
        <w:tc>
          <w:tcPr>
            <w:tcW w:w="1192" w:type="dxa"/>
            <w:gridSpan w:val="2"/>
            <w:tcBorders>
              <w:top w:val="nil"/>
              <w:left w:val="nil"/>
              <w:bottom w:val="nil"/>
              <w:right w:val="double" w:sz="4" w:space="0" w:color="auto"/>
            </w:tcBorders>
          </w:tcPr>
          <w:p w:rsidR="001C1B66" w:rsidRPr="00AC5573" w:rsidRDefault="001C1B66" w:rsidP="001C1B66">
            <w:pPr>
              <w:rPr>
                <w:iCs/>
                <w:sz w:val="22"/>
                <w:szCs w:val="22"/>
              </w:rPr>
            </w:pPr>
          </w:p>
        </w:tc>
      </w:tr>
      <w:tr w:rsidR="001C1B66" w:rsidRPr="003E37D3" w:rsidTr="00AF70A9">
        <w:trPr>
          <w:cantSplit/>
          <w:trHeight w:val="561"/>
        </w:trPr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1C1B66" w:rsidRPr="003E37D3" w:rsidRDefault="001C1B66" w:rsidP="001C1B66">
            <w:pPr>
              <w:rPr>
                <w:sz w:val="22"/>
                <w:szCs w:val="22"/>
              </w:rPr>
            </w:pPr>
          </w:p>
        </w:tc>
        <w:tc>
          <w:tcPr>
            <w:tcW w:w="5670" w:type="dxa"/>
            <w:gridSpan w:val="3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C1B66" w:rsidRPr="003E37D3" w:rsidRDefault="001C1B66" w:rsidP="001C1B66">
            <w:pPr>
              <w:jc w:val="center"/>
              <w:rPr>
                <w:sz w:val="22"/>
                <w:szCs w:val="22"/>
              </w:rPr>
            </w:pPr>
            <w:r w:rsidRPr="003E37D3">
              <w:rPr>
                <w:b/>
                <w:sz w:val="22"/>
                <w:szCs w:val="22"/>
              </w:rPr>
              <w:t>Управление Федеральной службы государственной регистрации, кадастра и картографии по Пермскому краю (Управление Росреестра по Пермскому краю)</w:t>
            </w:r>
          </w:p>
        </w:tc>
        <w:tc>
          <w:tcPr>
            <w:tcW w:w="11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C1B66" w:rsidRPr="003E37D3" w:rsidRDefault="001C1B66" w:rsidP="001C1B66">
            <w:pPr>
              <w:rPr>
                <w:sz w:val="22"/>
                <w:szCs w:val="22"/>
              </w:rPr>
            </w:pPr>
          </w:p>
        </w:tc>
        <w:tc>
          <w:tcPr>
            <w:tcW w:w="377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C1B66" w:rsidRPr="00C52C03" w:rsidRDefault="00C52C03" w:rsidP="001C1B66">
            <w:pPr>
              <w:jc w:val="center"/>
              <w:rPr>
                <w:b/>
                <w:sz w:val="22"/>
                <w:szCs w:val="22"/>
              </w:rPr>
            </w:pPr>
            <w:r w:rsidRPr="00C52C03">
              <w:rPr>
                <w:b/>
                <w:sz w:val="24"/>
              </w:rPr>
              <w:t>https://rosreestr.ru/</w:t>
            </w:r>
          </w:p>
        </w:tc>
        <w:tc>
          <w:tcPr>
            <w:tcW w:w="1192" w:type="dxa"/>
            <w:gridSpan w:val="2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1C1B66" w:rsidRPr="003E37D3" w:rsidRDefault="001C1B66" w:rsidP="001C1B66">
            <w:pPr>
              <w:rPr>
                <w:sz w:val="22"/>
                <w:szCs w:val="22"/>
              </w:rPr>
            </w:pPr>
            <w:r w:rsidRPr="003E37D3">
              <w:rPr>
                <w:sz w:val="22"/>
                <w:szCs w:val="22"/>
              </w:rPr>
              <w:t>.</w:t>
            </w:r>
          </w:p>
        </w:tc>
      </w:tr>
      <w:tr w:rsidR="007D5A1D" w:rsidRPr="003E37D3" w:rsidTr="00AF70A9">
        <w:trPr>
          <w:cantSplit/>
        </w:trPr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</w:tcPr>
          <w:p w:rsidR="007D5A1D" w:rsidRPr="003E37D3" w:rsidRDefault="007D5A1D">
            <w:pPr>
              <w:rPr>
                <w:i/>
                <w:iCs/>
                <w:sz w:val="22"/>
                <w:szCs w:val="22"/>
              </w:rPr>
            </w:pPr>
          </w:p>
        </w:tc>
        <w:tc>
          <w:tcPr>
            <w:tcW w:w="5670" w:type="dxa"/>
            <w:gridSpan w:val="33"/>
            <w:tcBorders>
              <w:top w:val="nil"/>
              <w:left w:val="nil"/>
              <w:bottom w:val="nil"/>
              <w:right w:val="nil"/>
            </w:tcBorders>
          </w:tcPr>
          <w:p w:rsidR="007D5A1D" w:rsidRPr="00AF70A9" w:rsidRDefault="007D5A1D">
            <w:pPr>
              <w:jc w:val="center"/>
              <w:rPr>
                <w:iCs/>
                <w:sz w:val="22"/>
                <w:szCs w:val="22"/>
              </w:rPr>
            </w:pPr>
          </w:p>
        </w:tc>
        <w:tc>
          <w:tcPr>
            <w:tcW w:w="11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D5A1D" w:rsidRPr="003E37D3" w:rsidRDefault="007D5A1D">
            <w:pPr>
              <w:rPr>
                <w:i/>
                <w:iCs/>
                <w:sz w:val="22"/>
                <w:szCs w:val="22"/>
              </w:rPr>
            </w:pPr>
          </w:p>
        </w:tc>
        <w:tc>
          <w:tcPr>
            <w:tcW w:w="37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D5A1D" w:rsidRPr="003E37D3" w:rsidRDefault="007D5A1D">
            <w:pPr>
              <w:jc w:val="center"/>
              <w:rPr>
                <w:i/>
                <w:iCs/>
                <w:sz w:val="22"/>
                <w:szCs w:val="22"/>
              </w:rPr>
            </w:pPr>
          </w:p>
        </w:tc>
        <w:tc>
          <w:tcPr>
            <w:tcW w:w="1192" w:type="dxa"/>
            <w:gridSpan w:val="2"/>
            <w:tcBorders>
              <w:top w:val="nil"/>
              <w:left w:val="nil"/>
              <w:bottom w:val="nil"/>
              <w:right w:val="double" w:sz="4" w:space="0" w:color="auto"/>
            </w:tcBorders>
          </w:tcPr>
          <w:p w:rsidR="007D5A1D" w:rsidRPr="003E37D3" w:rsidRDefault="007D5A1D">
            <w:pPr>
              <w:rPr>
                <w:i/>
                <w:iCs/>
                <w:sz w:val="22"/>
                <w:szCs w:val="22"/>
              </w:rPr>
            </w:pPr>
          </w:p>
        </w:tc>
      </w:tr>
      <w:tr w:rsidR="007D5A1D" w:rsidRPr="003E37D3" w:rsidTr="00AF70A9">
        <w:trPr>
          <w:cantSplit/>
        </w:trPr>
        <w:tc>
          <w:tcPr>
            <w:tcW w:w="10916" w:type="dxa"/>
            <w:gridSpan w:val="42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vAlign w:val="bottom"/>
          </w:tcPr>
          <w:p w:rsidR="007D5A1D" w:rsidRPr="003E37D3" w:rsidRDefault="007D5A1D" w:rsidP="00AF70A9">
            <w:pPr>
              <w:keepLines/>
              <w:ind w:left="170" w:right="170" w:firstLine="567"/>
              <w:jc w:val="both"/>
              <w:rPr>
                <w:sz w:val="22"/>
                <w:szCs w:val="22"/>
              </w:rPr>
            </w:pPr>
            <w:r w:rsidRPr="003E37D3">
              <w:rPr>
                <w:sz w:val="22"/>
                <w:szCs w:val="22"/>
              </w:rPr>
              <w:t>Заседание согласительной комиссии по вопросу согласования местоположения границ земельных участков, в отношении которых проводятся комплексные кадастровые работы на территории кадастрового квартала (нескольких смежных кадастровых кварталов):</w:t>
            </w:r>
          </w:p>
        </w:tc>
      </w:tr>
      <w:tr w:rsidR="007D5A1D" w:rsidRPr="003E37D3" w:rsidTr="00AF70A9">
        <w:trPr>
          <w:trHeight w:val="646"/>
        </w:trPr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7D5A1D" w:rsidRPr="003E37D3" w:rsidRDefault="007D5A1D">
            <w:pPr>
              <w:rPr>
                <w:sz w:val="22"/>
                <w:szCs w:val="22"/>
              </w:rPr>
            </w:pPr>
          </w:p>
        </w:tc>
        <w:tc>
          <w:tcPr>
            <w:tcW w:w="10037" w:type="dxa"/>
            <w:gridSpan w:val="39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1A2171" w:rsidRDefault="001A2171" w:rsidP="001A2171">
            <w:pPr>
              <w:rPr>
                <w:b/>
                <w:bCs/>
                <w:sz w:val="22"/>
                <w:szCs w:val="22"/>
              </w:rPr>
            </w:pPr>
            <w:r w:rsidRPr="001A2171">
              <w:rPr>
                <w:b/>
                <w:sz w:val="24"/>
                <w:szCs w:val="24"/>
                <w:lang/>
              </w:rPr>
              <w:t>81:05:1480037, 81:05:1480038, 81:05:1480039, 81:05:1480040, 81:05:1480041, 81:05:1480042, 81:05:1480043, 81:05:1480048, 81:05:1480049, 81:05:1480050, 81:05:1480051, 81:05:1480057, 81:05:1480064, 81:05:1480065, 81:05:1480066, 81:05:1480154,</w:t>
            </w:r>
            <w:r w:rsidRPr="001A2171"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7D5A1D" w:rsidRPr="003E37D3" w:rsidRDefault="007D5A1D">
            <w:pPr>
              <w:rPr>
                <w:sz w:val="22"/>
                <w:szCs w:val="22"/>
              </w:rPr>
            </w:pPr>
          </w:p>
        </w:tc>
      </w:tr>
      <w:tr w:rsidR="007D5A1D" w:rsidRPr="003E37D3" w:rsidTr="00AF70A9">
        <w:tc>
          <w:tcPr>
            <w:tcW w:w="2438" w:type="dxa"/>
            <w:gridSpan w:val="18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7D5A1D" w:rsidRPr="003E37D3" w:rsidRDefault="007D5A1D">
            <w:pPr>
              <w:ind w:left="170"/>
              <w:rPr>
                <w:sz w:val="22"/>
                <w:szCs w:val="22"/>
              </w:rPr>
            </w:pPr>
            <w:r w:rsidRPr="003E37D3">
              <w:rPr>
                <w:sz w:val="22"/>
                <w:szCs w:val="22"/>
              </w:rPr>
              <w:t>состоится по адресу:</w:t>
            </w:r>
          </w:p>
        </w:tc>
        <w:tc>
          <w:tcPr>
            <w:tcW w:w="7769" w:type="dxa"/>
            <w:gridSpan w:val="2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AC5573" w:rsidRDefault="00AC5573" w:rsidP="001A2171">
            <w:pPr>
              <w:rPr>
                <w:b/>
                <w:bCs/>
                <w:sz w:val="22"/>
                <w:szCs w:val="22"/>
              </w:rPr>
            </w:pPr>
            <w:r w:rsidRPr="00AC5573">
              <w:rPr>
                <w:b/>
                <w:sz w:val="24"/>
              </w:rPr>
              <w:t>Пермский край, Юсьвинский  муниципальный округ,</w:t>
            </w:r>
            <w:r>
              <w:rPr>
                <w:b/>
                <w:sz w:val="24"/>
              </w:rPr>
              <w:t xml:space="preserve"> </w:t>
            </w:r>
            <w:r w:rsidR="001A2171">
              <w:rPr>
                <w:b/>
                <w:sz w:val="24"/>
              </w:rPr>
              <w:t>п.Пожва</w:t>
            </w:r>
            <w:r w:rsidRPr="00AC5573">
              <w:rPr>
                <w:b/>
                <w:sz w:val="24"/>
              </w:rPr>
              <w:t xml:space="preserve">, </w:t>
            </w:r>
            <w:r>
              <w:rPr>
                <w:b/>
                <w:sz w:val="24"/>
              </w:rPr>
              <w:t xml:space="preserve">         </w:t>
            </w:r>
            <w:r w:rsidRPr="00AC5573">
              <w:rPr>
                <w:b/>
                <w:sz w:val="24"/>
              </w:rPr>
              <w:t xml:space="preserve">ул. </w:t>
            </w:r>
            <w:r w:rsidR="001A2171">
              <w:rPr>
                <w:b/>
                <w:sz w:val="24"/>
              </w:rPr>
              <w:t>Судомеханическая</w:t>
            </w:r>
            <w:r w:rsidRPr="00AC5573">
              <w:rPr>
                <w:b/>
                <w:sz w:val="24"/>
              </w:rPr>
              <w:t xml:space="preserve">, </w:t>
            </w:r>
            <w:r w:rsidR="001A2171">
              <w:rPr>
                <w:b/>
                <w:sz w:val="24"/>
              </w:rPr>
              <w:t>д.9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7D5A1D" w:rsidRPr="003E37D3" w:rsidRDefault="007D5A1D">
            <w:pPr>
              <w:rPr>
                <w:sz w:val="22"/>
                <w:szCs w:val="22"/>
              </w:rPr>
            </w:pPr>
          </w:p>
        </w:tc>
      </w:tr>
      <w:tr w:rsidR="007D5A1D" w:rsidRPr="003E37D3" w:rsidTr="00AF70A9">
        <w:tc>
          <w:tcPr>
            <w:tcW w:w="142" w:type="dxa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7D5A1D" w:rsidRPr="003E37D3" w:rsidRDefault="007D5A1D">
            <w:pPr>
              <w:rPr>
                <w:sz w:val="22"/>
                <w:szCs w:val="22"/>
              </w:rPr>
            </w:pPr>
          </w:p>
        </w:tc>
        <w:tc>
          <w:tcPr>
            <w:tcW w:w="19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Pr="003E37D3" w:rsidRDefault="00FF0A6B">
            <w:pPr>
              <w:jc w:val="right"/>
              <w:rPr>
                <w:sz w:val="22"/>
                <w:szCs w:val="22"/>
              </w:rPr>
            </w:pPr>
            <w:r w:rsidRPr="003E37D3">
              <w:rPr>
                <w:sz w:val="22"/>
                <w:szCs w:val="22"/>
              </w:rPr>
              <w:t>«</w:t>
            </w:r>
          </w:p>
        </w:tc>
        <w:tc>
          <w:tcPr>
            <w:tcW w:w="397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3E37D3" w:rsidRDefault="0077387B" w:rsidP="0077387B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22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Pr="003E37D3" w:rsidRDefault="00FF0A6B">
            <w:pPr>
              <w:rPr>
                <w:b/>
                <w:bCs/>
                <w:sz w:val="22"/>
                <w:szCs w:val="22"/>
              </w:rPr>
            </w:pPr>
            <w:r w:rsidRPr="003E37D3">
              <w:rPr>
                <w:b/>
                <w:bCs/>
                <w:sz w:val="22"/>
                <w:szCs w:val="22"/>
              </w:rPr>
              <w:t>»</w:t>
            </w:r>
          </w:p>
        </w:tc>
        <w:tc>
          <w:tcPr>
            <w:tcW w:w="1247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3E37D3" w:rsidRDefault="00616DF8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августа 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Pr="003E37D3" w:rsidRDefault="007D5A1D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37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3E37D3" w:rsidRDefault="00450F17">
            <w:pPr>
              <w:jc w:val="center"/>
              <w:rPr>
                <w:b/>
                <w:bCs/>
                <w:sz w:val="22"/>
                <w:szCs w:val="22"/>
              </w:rPr>
            </w:pPr>
            <w:r w:rsidRPr="003E37D3">
              <w:rPr>
                <w:b/>
                <w:bCs/>
                <w:sz w:val="22"/>
                <w:szCs w:val="22"/>
              </w:rPr>
              <w:t>202</w:t>
            </w:r>
            <w:r w:rsidR="0039230E"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539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Pr="003E37D3" w:rsidRDefault="007D5A1D">
            <w:pPr>
              <w:jc w:val="center"/>
              <w:rPr>
                <w:b/>
                <w:bCs/>
                <w:sz w:val="22"/>
                <w:szCs w:val="22"/>
              </w:rPr>
            </w:pPr>
            <w:r w:rsidRPr="003E37D3">
              <w:rPr>
                <w:b/>
                <w:bCs/>
                <w:sz w:val="22"/>
                <w:szCs w:val="22"/>
              </w:rPr>
              <w:t xml:space="preserve">г. </w:t>
            </w:r>
            <w:r w:rsidRPr="003E37D3">
              <w:rPr>
                <w:sz w:val="22"/>
                <w:szCs w:val="22"/>
              </w:rPr>
              <w:t>в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3E37D3" w:rsidRDefault="00450F17" w:rsidP="00AC5573">
            <w:pPr>
              <w:jc w:val="center"/>
              <w:rPr>
                <w:b/>
                <w:bCs/>
                <w:sz w:val="22"/>
                <w:szCs w:val="22"/>
              </w:rPr>
            </w:pPr>
            <w:r w:rsidRPr="003E37D3">
              <w:rPr>
                <w:b/>
                <w:bCs/>
                <w:sz w:val="22"/>
                <w:szCs w:val="22"/>
              </w:rPr>
              <w:t>1</w:t>
            </w:r>
            <w:r w:rsidR="00AC5573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76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Pr="003E37D3" w:rsidRDefault="007D5A1D">
            <w:pPr>
              <w:jc w:val="center"/>
              <w:rPr>
                <w:sz w:val="22"/>
                <w:szCs w:val="22"/>
              </w:rPr>
            </w:pPr>
            <w:r w:rsidRPr="003E37D3">
              <w:rPr>
                <w:sz w:val="22"/>
                <w:szCs w:val="22"/>
              </w:rPr>
              <w:t>часов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3E37D3" w:rsidRDefault="00450F17">
            <w:pPr>
              <w:jc w:val="center"/>
              <w:rPr>
                <w:b/>
                <w:bCs/>
                <w:sz w:val="22"/>
                <w:szCs w:val="22"/>
              </w:rPr>
            </w:pPr>
            <w:r w:rsidRPr="003E37D3">
              <w:rPr>
                <w:b/>
                <w:bCs/>
                <w:sz w:val="22"/>
                <w:szCs w:val="22"/>
              </w:rPr>
              <w:t>00</w:t>
            </w:r>
          </w:p>
        </w:tc>
        <w:tc>
          <w:tcPr>
            <w:tcW w:w="5416" w:type="dxa"/>
            <w:gridSpan w:val="9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7D5A1D" w:rsidRPr="003E37D3" w:rsidRDefault="007D5A1D">
            <w:pPr>
              <w:ind w:left="57"/>
              <w:rPr>
                <w:sz w:val="22"/>
                <w:szCs w:val="22"/>
              </w:rPr>
            </w:pPr>
            <w:r w:rsidRPr="003E37D3">
              <w:rPr>
                <w:sz w:val="22"/>
                <w:szCs w:val="22"/>
              </w:rPr>
              <w:t>минут.</w:t>
            </w:r>
          </w:p>
        </w:tc>
      </w:tr>
      <w:tr w:rsidR="007D5A1D" w:rsidRPr="003E37D3" w:rsidTr="00AF70A9">
        <w:trPr>
          <w:cantSplit/>
        </w:trPr>
        <w:tc>
          <w:tcPr>
            <w:tcW w:w="10916" w:type="dxa"/>
            <w:gridSpan w:val="42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vAlign w:val="bottom"/>
          </w:tcPr>
          <w:p w:rsidR="007D5A1D" w:rsidRPr="003E37D3" w:rsidRDefault="007D5A1D">
            <w:pPr>
              <w:keepLines/>
              <w:spacing w:before="20" w:after="20"/>
              <w:ind w:left="170" w:right="170" w:firstLine="567"/>
              <w:jc w:val="both"/>
              <w:rPr>
                <w:sz w:val="22"/>
                <w:szCs w:val="22"/>
              </w:rPr>
            </w:pPr>
            <w:r w:rsidRPr="003E37D3">
              <w:rPr>
                <w:sz w:val="22"/>
                <w:szCs w:val="22"/>
              </w:rPr>
              <w:t>Для участия в согласовании местоположения границ при себе необходимо иметь документ, удостоверяющий личность, а также документы, подтверждающие права на соответствующий земельный участок.</w:t>
            </w:r>
          </w:p>
        </w:tc>
      </w:tr>
      <w:tr w:rsidR="007D5A1D" w:rsidRPr="003E37D3" w:rsidTr="00AF70A9">
        <w:trPr>
          <w:cantSplit/>
        </w:trPr>
        <w:tc>
          <w:tcPr>
            <w:tcW w:w="10916" w:type="dxa"/>
            <w:gridSpan w:val="42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vAlign w:val="bottom"/>
          </w:tcPr>
          <w:p w:rsidR="007D5A1D" w:rsidRPr="003E37D3" w:rsidRDefault="007D5A1D">
            <w:pPr>
              <w:keepLines/>
              <w:spacing w:before="20"/>
              <w:ind w:left="170" w:right="170" w:firstLine="567"/>
              <w:jc w:val="both"/>
              <w:rPr>
                <w:sz w:val="22"/>
                <w:szCs w:val="22"/>
              </w:rPr>
            </w:pPr>
            <w:r w:rsidRPr="003E37D3">
              <w:rPr>
                <w:sz w:val="22"/>
                <w:szCs w:val="22"/>
              </w:rPr>
              <w:t>Обоснованные возражения относительно местоположения границ земельных участков, содержащегося в проекте карты-плана территории, можно представить в согласительную комиссию в письменной форме в период</w:t>
            </w:r>
          </w:p>
        </w:tc>
      </w:tr>
      <w:tr w:rsidR="007D5A1D" w:rsidRPr="003E37D3" w:rsidTr="00AF70A9">
        <w:tc>
          <w:tcPr>
            <w:tcW w:w="352" w:type="dxa"/>
            <w:gridSpan w:val="4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7D5A1D" w:rsidRPr="003E37D3" w:rsidRDefault="007D5A1D">
            <w:pPr>
              <w:ind w:left="170"/>
              <w:rPr>
                <w:sz w:val="22"/>
                <w:szCs w:val="22"/>
              </w:rPr>
            </w:pPr>
            <w:r w:rsidRPr="003E37D3">
              <w:rPr>
                <w:sz w:val="22"/>
                <w:szCs w:val="22"/>
              </w:rPr>
              <w:t>с</w:t>
            </w:r>
          </w:p>
        </w:tc>
        <w:tc>
          <w:tcPr>
            <w:tcW w:w="1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Pr="003E37D3" w:rsidRDefault="00FF0A6B">
            <w:pPr>
              <w:jc w:val="right"/>
              <w:rPr>
                <w:sz w:val="22"/>
                <w:szCs w:val="22"/>
              </w:rPr>
            </w:pPr>
            <w:r w:rsidRPr="003E37D3">
              <w:rPr>
                <w:sz w:val="22"/>
                <w:szCs w:val="22"/>
              </w:rPr>
              <w:t>«</w:t>
            </w:r>
          </w:p>
        </w:tc>
        <w:tc>
          <w:tcPr>
            <w:tcW w:w="397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3E37D3" w:rsidRDefault="0091395B" w:rsidP="00616DF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616DF8">
              <w:rPr>
                <w:sz w:val="22"/>
                <w:szCs w:val="22"/>
              </w:rPr>
              <w:t>3</w:t>
            </w:r>
          </w:p>
        </w:tc>
        <w:tc>
          <w:tcPr>
            <w:tcW w:w="22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Pr="003E37D3" w:rsidRDefault="00FF0A6B">
            <w:pPr>
              <w:rPr>
                <w:sz w:val="22"/>
                <w:szCs w:val="22"/>
              </w:rPr>
            </w:pPr>
            <w:r w:rsidRPr="003E37D3">
              <w:rPr>
                <w:sz w:val="22"/>
                <w:szCs w:val="22"/>
              </w:rPr>
              <w:t>»</w:t>
            </w:r>
          </w:p>
        </w:tc>
        <w:tc>
          <w:tcPr>
            <w:tcW w:w="1247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3E37D3" w:rsidRDefault="00616DF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июля</w:t>
            </w:r>
          </w:p>
        </w:tc>
        <w:tc>
          <w:tcPr>
            <w:tcW w:w="11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Pr="003E37D3" w:rsidRDefault="007D5A1D">
            <w:pPr>
              <w:rPr>
                <w:sz w:val="22"/>
                <w:szCs w:val="22"/>
              </w:rPr>
            </w:pPr>
          </w:p>
        </w:tc>
        <w:tc>
          <w:tcPr>
            <w:tcW w:w="65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3E37D3" w:rsidRDefault="00450F17">
            <w:pPr>
              <w:jc w:val="center"/>
              <w:rPr>
                <w:sz w:val="22"/>
                <w:szCs w:val="22"/>
              </w:rPr>
            </w:pPr>
            <w:r w:rsidRPr="003E37D3">
              <w:rPr>
                <w:sz w:val="22"/>
                <w:szCs w:val="22"/>
              </w:rPr>
              <w:t>202</w:t>
            </w:r>
            <w:r w:rsidR="0039230E">
              <w:rPr>
                <w:sz w:val="22"/>
                <w:szCs w:val="22"/>
              </w:rPr>
              <w:t>3</w:t>
            </w:r>
          </w:p>
        </w:tc>
        <w:tc>
          <w:tcPr>
            <w:tcW w:w="762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Pr="003E37D3" w:rsidRDefault="007D5A1D">
            <w:pPr>
              <w:jc w:val="right"/>
              <w:rPr>
                <w:sz w:val="22"/>
                <w:szCs w:val="22"/>
              </w:rPr>
            </w:pPr>
            <w:r w:rsidRPr="003E37D3">
              <w:rPr>
                <w:sz w:val="22"/>
                <w:szCs w:val="22"/>
              </w:rPr>
              <w:t xml:space="preserve">г. по </w:t>
            </w:r>
            <w:r w:rsidR="00FF0A6B" w:rsidRPr="003E37D3">
              <w:rPr>
                <w:sz w:val="22"/>
                <w:szCs w:val="22"/>
              </w:rPr>
              <w:t>«</w:t>
            </w:r>
          </w:p>
        </w:tc>
        <w:tc>
          <w:tcPr>
            <w:tcW w:w="39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3E37D3" w:rsidRDefault="00AC5573" w:rsidP="00616DF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  <w:r w:rsidR="00616DF8">
              <w:rPr>
                <w:sz w:val="22"/>
                <w:szCs w:val="22"/>
              </w:rPr>
              <w:t>2</w:t>
            </w: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Pr="003E37D3" w:rsidRDefault="00FF0A6B">
            <w:pPr>
              <w:rPr>
                <w:sz w:val="22"/>
                <w:szCs w:val="22"/>
              </w:rPr>
            </w:pPr>
            <w:r w:rsidRPr="003E37D3">
              <w:rPr>
                <w:sz w:val="22"/>
                <w:szCs w:val="22"/>
              </w:rPr>
              <w:t>»</w:t>
            </w:r>
          </w:p>
        </w:tc>
        <w:tc>
          <w:tcPr>
            <w:tcW w:w="124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3E37D3" w:rsidRDefault="00616DF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августа</w:t>
            </w:r>
          </w:p>
        </w:tc>
        <w:tc>
          <w:tcPr>
            <w:tcW w:w="11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Pr="003E37D3" w:rsidRDefault="007D5A1D">
            <w:pPr>
              <w:rPr>
                <w:sz w:val="22"/>
                <w:szCs w:val="22"/>
              </w:rPr>
            </w:pPr>
          </w:p>
        </w:tc>
        <w:tc>
          <w:tcPr>
            <w:tcW w:w="68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3E37D3" w:rsidRDefault="00450F17">
            <w:pPr>
              <w:jc w:val="center"/>
              <w:rPr>
                <w:sz w:val="22"/>
                <w:szCs w:val="22"/>
              </w:rPr>
            </w:pPr>
            <w:r w:rsidRPr="003E37D3">
              <w:rPr>
                <w:sz w:val="22"/>
                <w:szCs w:val="22"/>
              </w:rPr>
              <w:t>202</w:t>
            </w:r>
            <w:r w:rsidR="0039230E">
              <w:rPr>
                <w:sz w:val="22"/>
                <w:szCs w:val="22"/>
              </w:rPr>
              <w:t>3</w:t>
            </w:r>
          </w:p>
        </w:tc>
        <w:tc>
          <w:tcPr>
            <w:tcW w:w="4312" w:type="dxa"/>
            <w:gridSpan w:val="4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7D5A1D" w:rsidRPr="003E37D3" w:rsidRDefault="007D5A1D">
            <w:pPr>
              <w:ind w:left="57"/>
              <w:rPr>
                <w:sz w:val="22"/>
                <w:szCs w:val="22"/>
              </w:rPr>
            </w:pPr>
            <w:r w:rsidRPr="003E37D3">
              <w:rPr>
                <w:sz w:val="22"/>
                <w:szCs w:val="22"/>
              </w:rPr>
              <w:t>г.и</w:t>
            </w:r>
          </w:p>
        </w:tc>
      </w:tr>
      <w:tr w:rsidR="007D5A1D" w:rsidRPr="003E37D3" w:rsidTr="00AF70A9">
        <w:tc>
          <w:tcPr>
            <w:tcW w:w="352" w:type="dxa"/>
            <w:gridSpan w:val="4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7D5A1D" w:rsidRPr="003E37D3" w:rsidRDefault="007D5A1D">
            <w:pPr>
              <w:ind w:left="170"/>
              <w:rPr>
                <w:sz w:val="22"/>
                <w:szCs w:val="22"/>
              </w:rPr>
            </w:pPr>
            <w:r w:rsidRPr="003E37D3">
              <w:rPr>
                <w:sz w:val="22"/>
                <w:szCs w:val="22"/>
              </w:rPr>
              <w:t>с</w:t>
            </w:r>
          </w:p>
        </w:tc>
        <w:tc>
          <w:tcPr>
            <w:tcW w:w="1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Pr="003E37D3" w:rsidRDefault="00FF0A6B">
            <w:pPr>
              <w:jc w:val="right"/>
              <w:rPr>
                <w:sz w:val="22"/>
                <w:szCs w:val="22"/>
              </w:rPr>
            </w:pPr>
            <w:r w:rsidRPr="003E37D3">
              <w:rPr>
                <w:sz w:val="22"/>
                <w:szCs w:val="22"/>
              </w:rPr>
              <w:t>«</w:t>
            </w:r>
          </w:p>
        </w:tc>
        <w:tc>
          <w:tcPr>
            <w:tcW w:w="397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3E37D3" w:rsidRDefault="00AC5573" w:rsidP="00AF70A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  <w:r w:rsidR="00AF70A9">
              <w:rPr>
                <w:sz w:val="22"/>
                <w:szCs w:val="22"/>
              </w:rPr>
              <w:t>4</w:t>
            </w:r>
          </w:p>
        </w:tc>
        <w:tc>
          <w:tcPr>
            <w:tcW w:w="22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Pr="003E37D3" w:rsidRDefault="00FF0A6B">
            <w:pPr>
              <w:rPr>
                <w:sz w:val="22"/>
                <w:szCs w:val="22"/>
              </w:rPr>
            </w:pPr>
            <w:r w:rsidRPr="003E37D3">
              <w:rPr>
                <w:sz w:val="22"/>
                <w:szCs w:val="22"/>
              </w:rPr>
              <w:t>»</w:t>
            </w:r>
          </w:p>
        </w:tc>
        <w:tc>
          <w:tcPr>
            <w:tcW w:w="1247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3E37D3" w:rsidRDefault="00AF70A9" w:rsidP="00AF70A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августа </w:t>
            </w:r>
          </w:p>
        </w:tc>
        <w:tc>
          <w:tcPr>
            <w:tcW w:w="11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Pr="003E37D3" w:rsidRDefault="007D5A1D">
            <w:pPr>
              <w:rPr>
                <w:sz w:val="22"/>
                <w:szCs w:val="22"/>
              </w:rPr>
            </w:pPr>
          </w:p>
        </w:tc>
        <w:tc>
          <w:tcPr>
            <w:tcW w:w="65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3E37D3" w:rsidRDefault="00450F17">
            <w:pPr>
              <w:jc w:val="center"/>
              <w:rPr>
                <w:sz w:val="22"/>
                <w:szCs w:val="22"/>
              </w:rPr>
            </w:pPr>
            <w:r w:rsidRPr="003E37D3">
              <w:rPr>
                <w:sz w:val="22"/>
                <w:szCs w:val="22"/>
              </w:rPr>
              <w:t>202</w:t>
            </w:r>
            <w:r w:rsidR="0039230E">
              <w:rPr>
                <w:sz w:val="22"/>
                <w:szCs w:val="22"/>
              </w:rPr>
              <w:t>3</w:t>
            </w:r>
          </w:p>
        </w:tc>
        <w:tc>
          <w:tcPr>
            <w:tcW w:w="762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Pr="003E37D3" w:rsidRDefault="007D5A1D">
            <w:pPr>
              <w:jc w:val="right"/>
              <w:rPr>
                <w:sz w:val="22"/>
                <w:szCs w:val="22"/>
              </w:rPr>
            </w:pPr>
            <w:r w:rsidRPr="003E37D3">
              <w:rPr>
                <w:sz w:val="22"/>
                <w:szCs w:val="22"/>
              </w:rPr>
              <w:t xml:space="preserve">г. по </w:t>
            </w:r>
            <w:r w:rsidR="00FF0A6B" w:rsidRPr="003E37D3">
              <w:rPr>
                <w:sz w:val="22"/>
                <w:szCs w:val="22"/>
              </w:rPr>
              <w:t>«</w:t>
            </w:r>
          </w:p>
        </w:tc>
        <w:tc>
          <w:tcPr>
            <w:tcW w:w="39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3E37D3" w:rsidRDefault="00616DF8" w:rsidP="00AF70A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  <w:r w:rsidR="00AF70A9">
              <w:rPr>
                <w:sz w:val="22"/>
                <w:szCs w:val="22"/>
              </w:rPr>
              <w:t>7</w:t>
            </w: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Pr="003E37D3" w:rsidRDefault="00FF0A6B">
            <w:pPr>
              <w:rPr>
                <w:sz w:val="22"/>
                <w:szCs w:val="22"/>
              </w:rPr>
            </w:pPr>
            <w:r w:rsidRPr="003E37D3">
              <w:rPr>
                <w:sz w:val="22"/>
                <w:szCs w:val="22"/>
              </w:rPr>
              <w:t>»</w:t>
            </w:r>
          </w:p>
        </w:tc>
        <w:tc>
          <w:tcPr>
            <w:tcW w:w="124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3E37D3" w:rsidRDefault="00616DF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Сентября </w:t>
            </w:r>
          </w:p>
        </w:tc>
        <w:tc>
          <w:tcPr>
            <w:tcW w:w="11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Pr="003E37D3" w:rsidRDefault="007D5A1D">
            <w:pPr>
              <w:rPr>
                <w:sz w:val="22"/>
                <w:szCs w:val="22"/>
              </w:rPr>
            </w:pPr>
          </w:p>
        </w:tc>
        <w:tc>
          <w:tcPr>
            <w:tcW w:w="68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3E37D3" w:rsidRDefault="00450F17">
            <w:pPr>
              <w:jc w:val="center"/>
              <w:rPr>
                <w:sz w:val="22"/>
                <w:szCs w:val="22"/>
              </w:rPr>
            </w:pPr>
            <w:r w:rsidRPr="003E37D3">
              <w:rPr>
                <w:sz w:val="22"/>
                <w:szCs w:val="22"/>
              </w:rPr>
              <w:t>202</w:t>
            </w:r>
            <w:r w:rsidR="0039230E">
              <w:rPr>
                <w:sz w:val="22"/>
                <w:szCs w:val="22"/>
              </w:rPr>
              <w:t>3</w:t>
            </w:r>
          </w:p>
        </w:tc>
        <w:tc>
          <w:tcPr>
            <w:tcW w:w="4312" w:type="dxa"/>
            <w:gridSpan w:val="4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7D5A1D" w:rsidRPr="003E37D3" w:rsidRDefault="007D5A1D">
            <w:pPr>
              <w:ind w:left="57"/>
              <w:rPr>
                <w:sz w:val="22"/>
                <w:szCs w:val="22"/>
              </w:rPr>
            </w:pPr>
            <w:r w:rsidRPr="003E37D3">
              <w:rPr>
                <w:sz w:val="22"/>
                <w:szCs w:val="22"/>
              </w:rPr>
              <w:t>г.</w:t>
            </w:r>
          </w:p>
        </w:tc>
      </w:tr>
      <w:tr w:rsidR="007D5A1D" w:rsidRPr="003E37D3" w:rsidTr="00AF70A9">
        <w:trPr>
          <w:cantSplit/>
        </w:trPr>
        <w:tc>
          <w:tcPr>
            <w:tcW w:w="10916" w:type="dxa"/>
            <w:gridSpan w:val="42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vAlign w:val="bottom"/>
          </w:tcPr>
          <w:p w:rsidR="007D5A1D" w:rsidRPr="003E37D3" w:rsidRDefault="007D5A1D" w:rsidP="003E37D3">
            <w:pPr>
              <w:keepLines/>
              <w:ind w:left="170" w:right="170" w:firstLine="567"/>
              <w:jc w:val="both"/>
              <w:rPr>
                <w:sz w:val="22"/>
                <w:szCs w:val="22"/>
              </w:rPr>
            </w:pPr>
            <w:r w:rsidRPr="003E37D3">
              <w:rPr>
                <w:sz w:val="22"/>
                <w:szCs w:val="22"/>
              </w:rPr>
              <w:t xml:space="preserve">Возражения оформляются в соответствии с частью 15 статьи 42.10 Федерального закона от 24 июля 2007 г. № 221-ФЗ </w:t>
            </w:r>
            <w:r w:rsidR="00FF0A6B" w:rsidRPr="003E37D3">
              <w:rPr>
                <w:sz w:val="22"/>
                <w:szCs w:val="22"/>
              </w:rPr>
              <w:t>«</w:t>
            </w:r>
            <w:r w:rsidRPr="003E37D3">
              <w:rPr>
                <w:sz w:val="22"/>
                <w:szCs w:val="22"/>
              </w:rPr>
              <w:t>О государственном кадастре недвижимости</w:t>
            </w:r>
            <w:r w:rsidR="00FF0A6B" w:rsidRPr="003E37D3">
              <w:rPr>
                <w:sz w:val="22"/>
                <w:szCs w:val="22"/>
              </w:rPr>
              <w:t>»</w:t>
            </w:r>
            <w:r w:rsidRPr="003E37D3">
              <w:rPr>
                <w:sz w:val="22"/>
                <w:szCs w:val="22"/>
              </w:rPr>
              <w:t xml:space="preserve"> и </w:t>
            </w:r>
            <w:r w:rsidRPr="003E37D3">
              <w:rPr>
                <w:spacing w:val="-4"/>
                <w:sz w:val="22"/>
                <w:szCs w:val="22"/>
              </w:rPr>
              <w:t>включают в себя сведения о лице, направившем данное возражение, в том числе фамилию, имя и (при наличии) отчество, а также адрес правообладателя и (или) адрес электронной почты правообладателя, реквизиты документа, удостоверяющего его личность, обоснование причин его несогласия с местоположением границы земельного участка, кадастровый номер земельного участка (при наличии) или обозначение образуемого земельного участка в соответствии с проектом карты-плана территории. К указанным возражениям должны быть приложены копии документов, подтверждающих право лица, направившего данное возражение, на такой земельный участок, или иные документы, устанавливающие или удостоверяющие права на такой земельный участок, а также документы, определяющие (определявшие) местоположение границ при образовании такого земельного участка (при наличии).</w:t>
            </w:r>
          </w:p>
        </w:tc>
      </w:tr>
      <w:tr w:rsidR="007D5A1D" w:rsidRPr="003E37D3" w:rsidTr="00AF70A9">
        <w:tc>
          <w:tcPr>
            <w:tcW w:w="10916" w:type="dxa"/>
            <w:gridSpan w:val="42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bottom"/>
          </w:tcPr>
          <w:p w:rsidR="007D5A1D" w:rsidRPr="003E37D3" w:rsidRDefault="007D5A1D">
            <w:pPr>
              <w:keepLines/>
              <w:spacing w:after="240"/>
              <w:ind w:left="170" w:right="170" w:firstLine="567"/>
              <w:jc w:val="both"/>
              <w:rPr>
                <w:sz w:val="22"/>
                <w:szCs w:val="22"/>
              </w:rPr>
            </w:pPr>
            <w:r w:rsidRPr="003E37D3">
              <w:rPr>
                <w:sz w:val="22"/>
                <w:szCs w:val="22"/>
              </w:rPr>
              <w:t>В случае отсутствия таких возражений местоположение границ земельных участков считается согласованным.</w:t>
            </w:r>
          </w:p>
        </w:tc>
      </w:tr>
    </w:tbl>
    <w:p w:rsidR="007D5A1D" w:rsidRDefault="007D5A1D" w:rsidP="00AF70A9">
      <w:pPr>
        <w:rPr>
          <w:sz w:val="24"/>
          <w:szCs w:val="24"/>
        </w:rPr>
      </w:pPr>
    </w:p>
    <w:sectPr w:rsidR="007D5A1D" w:rsidSect="00E16C1A">
      <w:pgSz w:w="11906" w:h="16838"/>
      <w:pgMar w:top="284" w:right="851" w:bottom="142" w:left="1134" w:header="397" w:footer="397" w:gutter="0"/>
      <w:cols w:space="70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50772" w:rsidRDefault="00150772">
      <w:r>
        <w:separator/>
      </w:r>
    </w:p>
  </w:endnote>
  <w:endnote w:type="continuationSeparator" w:id="1">
    <w:p w:rsidR="00150772" w:rsidRDefault="0015077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50772" w:rsidRDefault="00150772">
      <w:r>
        <w:separator/>
      </w:r>
    </w:p>
  </w:footnote>
  <w:footnote w:type="continuationSeparator" w:id="1">
    <w:p w:rsidR="00150772" w:rsidRDefault="0015077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stylePaneFormatFilter w:val="3F01"/>
  <w:doNotTrackMoves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0"/>
    <w:footnote w:id="1"/>
  </w:footnotePr>
  <w:endnotePr>
    <w:endnote w:id="0"/>
    <w:endnote w:id="1"/>
  </w:endnotePr>
  <w:compat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F5D4A"/>
    <w:rsid w:val="00077AB2"/>
    <w:rsid w:val="000E6B7E"/>
    <w:rsid w:val="00150772"/>
    <w:rsid w:val="001A2171"/>
    <w:rsid w:val="001C1B66"/>
    <w:rsid w:val="001E3477"/>
    <w:rsid w:val="00226BC1"/>
    <w:rsid w:val="00372230"/>
    <w:rsid w:val="0039230E"/>
    <w:rsid w:val="003E0F1B"/>
    <w:rsid w:val="003E37D3"/>
    <w:rsid w:val="00450F17"/>
    <w:rsid w:val="004C0B62"/>
    <w:rsid w:val="00510EA5"/>
    <w:rsid w:val="005521E9"/>
    <w:rsid w:val="00606998"/>
    <w:rsid w:val="00616DF8"/>
    <w:rsid w:val="006B7CFB"/>
    <w:rsid w:val="0077387B"/>
    <w:rsid w:val="007D5A1D"/>
    <w:rsid w:val="0084178E"/>
    <w:rsid w:val="00871A3C"/>
    <w:rsid w:val="008A0A2A"/>
    <w:rsid w:val="008F3359"/>
    <w:rsid w:val="0091395B"/>
    <w:rsid w:val="00AC5573"/>
    <w:rsid w:val="00AD03EC"/>
    <w:rsid w:val="00AF5D4A"/>
    <w:rsid w:val="00AF70A9"/>
    <w:rsid w:val="00B45538"/>
    <w:rsid w:val="00B46433"/>
    <w:rsid w:val="00BE267E"/>
    <w:rsid w:val="00BF10CE"/>
    <w:rsid w:val="00C52C03"/>
    <w:rsid w:val="00CD1837"/>
    <w:rsid w:val="00CF175C"/>
    <w:rsid w:val="00E16C1A"/>
    <w:rsid w:val="00E66B92"/>
    <w:rsid w:val="00EA0A87"/>
    <w:rsid w:val="00F52107"/>
    <w:rsid w:val="00F808EA"/>
    <w:rsid w:val="00F82DED"/>
    <w:rsid w:val="00FB173F"/>
    <w:rsid w:val="00FD248C"/>
    <w:rsid w:val="00FF0A6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4178E"/>
    <w:pPr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84178E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84178E"/>
    <w:rPr>
      <w:rFonts w:cs="Times New Roman"/>
      <w:sz w:val="20"/>
      <w:szCs w:val="20"/>
    </w:rPr>
  </w:style>
  <w:style w:type="paragraph" w:styleId="a5">
    <w:name w:val="footer"/>
    <w:basedOn w:val="a"/>
    <w:link w:val="a6"/>
    <w:uiPriority w:val="99"/>
    <w:rsid w:val="0084178E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84178E"/>
    <w:rPr>
      <w:rFonts w:cs="Times New Roman"/>
      <w:sz w:val="20"/>
      <w:szCs w:val="20"/>
    </w:rPr>
  </w:style>
  <w:style w:type="paragraph" w:styleId="a7">
    <w:name w:val="footnote text"/>
    <w:basedOn w:val="a"/>
    <w:link w:val="a8"/>
    <w:uiPriority w:val="99"/>
    <w:rsid w:val="0084178E"/>
  </w:style>
  <w:style w:type="character" w:customStyle="1" w:styleId="a8">
    <w:name w:val="Текст сноски Знак"/>
    <w:link w:val="a7"/>
    <w:uiPriority w:val="99"/>
    <w:semiHidden/>
    <w:locked/>
    <w:rsid w:val="0084178E"/>
    <w:rPr>
      <w:rFonts w:cs="Times New Roman"/>
      <w:sz w:val="20"/>
      <w:szCs w:val="20"/>
    </w:rPr>
  </w:style>
  <w:style w:type="character" w:styleId="a9">
    <w:name w:val="footnote reference"/>
    <w:uiPriority w:val="99"/>
    <w:rsid w:val="0084178E"/>
    <w:rPr>
      <w:rFonts w:cs="Times New Roman"/>
      <w:vertAlign w:val="superscript"/>
    </w:rPr>
  </w:style>
  <w:style w:type="paragraph" w:customStyle="1" w:styleId="ConsPlusNonformat">
    <w:name w:val="ConsPlusNonformat"/>
    <w:uiPriority w:val="99"/>
    <w:rsid w:val="0084178E"/>
    <w:pPr>
      <w:autoSpaceDE w:val="0"/>
      <w:autoSpaceDN w:val="0"/>
    </w:pPr>
    <w:rPr>
      <w:rFonts w:ascii="Courier New" w:hAnsi="Courier New" w:cs="Courier New"/>
    </w:rPr>
  </w:style>
  <w:style w:type="paragraph" w:styleId="aa">
    <w:name w:val="endnote text"/>
    <w:basedOn w:val="a"/>
    <w:link w:val="ab"/>
    <w:uiPriority w:val="99"/>
    <w:rsid w:val="0084178E"/>
  </w:style>
  <w:style w:type="character" w:customStyle="1" w:styleId="ab">
    <w:name w:val="Текст концевой сноски Знак"/>
    <w:link w:val="aa"/>
    <w:uiPriority w:val="99"/>
    <w:semiHidden/>
    <w:locked/>
    <w:rsid w:val="0084178E"/>
    <w:rPr>
      <w:rFonts w:cs="Times New Roman"/>
      <w:sz w:val="20"/>
      <w:szCs w:val="20"/>
    </w:rPr>
  </w:style>
  <w:style w:type="character" w:styleId="ac">
    <w:name w:val="endnote reference"/>
    <w:uiPriority w:val="99"/>
    <w:rsid w:val="0084178E"/>
    <w:rPr>
      <w:rFonts w:cs="Times New Roman"/>
      <w:vertAlign w:val="superscript"/>
    </w:rPr>
  </w:style>
  <w:style w:type="paragraph" w:customStyle="1" w:styleId="ConsPlusNormal">
    <w:name w:val="ConsPlusNormal"/>
    <w:uiPriority w:val="99"/>
    <w:qFormat/>
    <w:rsid w:val="00C52C03"/>
    <w:pPr>
      <w:widowControl w:val="0"/>
    </w:pPr>
    <w:rPr>
      <w:rFonts w:asciiTheme="minorHAnsi" w:hAnsiTheme="minorHAnsi" w:cs="Calibri"/>
      <w:color w:val="00000A"/>
      <w:sz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1</Pages>
  <Words>593</Words>
  <Characters>3385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3971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КонсультантПлюс</dc:creator>
  <cp:keywords/>
  <dc:description/>
  <cp:lastModifiedBy>Баяндина</cp:lastModifiedBy>
  <cp:revision>8</cp:revision>
  <cp:lastPrinted>2023-05-13T05:35:00Z</cp:lastPrinted>
  <dcterms:created xsi:type="dcterms:W3CDTF">2023-05-12T06:01:00Z</dcterms:created>
  <dcterms:modified xsi:type="dcterms:W3CDTF">2023-07-10T08:54:00Z</dcterms:modified>
</cp:coreProperties>
</file>